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Частное учреждение образование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«Колледж бизнеса и права»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практике по учебной дисциплине КПиЯП</w:t>
      </w:r>
    </w:p>
    <w:p w:rsidR="00000000" w:rsidDel="00000000" w:rsidP="00000000" w:rsidRDefault="00000000" w:rsidRPr="00000000" w14:paraId="00000016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Т.091.019</w:t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 проекта </w:t>
        <w:tab/>
        <w:t xml:space="preserve">    </w:t>
        <w:tab/>
        <w:tab/>
        <w:t xml:space="preserve">             </w:t>
        <w:tab/>
        <w:tab/>
        <w:t xml:space="preserve">        (Е.Н. Коропа     )</w:t>
      </w:r>
    </w:p>
    <w:p w:rsidR="00000000" w:rsidDel="00000000" w:rsidP="00000000" w:rsidRDefault="00000000" w:rsidRPr="00000000" w14:paraId="0000002B">
      <w:pPr>
        <w:spacing w:after="0" w:before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Учащийся </w:t>
        <w:tab/>
        <w:tab/>
        <w:tab/>
        <w:tab/>
        <w:tab/>
        <w:t xml:space="preserve">        </w:t>
        <w:tab/>
        <w:tab/>
        <w:tab/>
        <w:t xml:space="preserve">       (А.С. Самойлов  )</w:t>
      </w:r>
    </w:p>
    <w:p w:rsidR="00000000" w:rsidDel="00000000" w:rsidP="00000000" w:rsidRDefault="00000000" w:rsidRPr="00000000" w14:paraId="0000002D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center"/>
        <w:rPr>
          <w:sz w:val="28"/>
          <w:szCs w:val="28"/>
        </w:rPr>
        <w:sectPr>
          <w:footerReference r:id="rId6" w:type="default"/>
          <w:pgSz w:h="16838" w:w="11906" w:orient="portrait"/>
          <w:pgMar w:bottom="851" w:top="851" w:left="1418" w:right="510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Найти произведение квадратов четных чисел в интервале, заданном значениями переменных m и n.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2715004" cy="306747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6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1724838" cy="147186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75475" l="4008" r="83966" t="6273"/>
                    <a:stretch>
                      <a:fillRect/>
                    </a:stretch>
                  </pic:blipFill>
                  <pic:spPr>
                    <a:xfrm>
                      <a:off x="0" y="0"/>
                      <a:ext cx="1724838" cy="147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Дано натурально число n (n &lt;9999). Найти предпоследнюю цифру числа (в предположении, что n&gt;10).</w:t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4277322" cy="232442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1805388" cy="142814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82605" l="2405" r="86852" t="2282"/>
                    <a:stretch>
                      <a:fillRect/>
                    </a:stretch>
                  </pic:blipFill>
                  <pic:spPr>
                    <a:xfrm>
                      <a:off x="0" y="0"/>
                      <a:ext cx="1805388" cy="142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Остров Манхэттен был приобретен поселенцами за $24 в 1826 г. Каково было бы в настоящее время состояние их счета, если бы эти 24 доллара были помещены в банк под 6% годового дохода.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3048425" cy="25244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2861469" cy="101536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71768" l="18439" r="61678" t="15684"/>
                    <a:stretch>
                      <a:fillRect/>
                    </a:stretch>
                  </pic:blipFill>
                  <pic:spPr>
                    <a:xfrm>
                      <a:off x="0" y="0"/>
                      <a:ext cx="2861469" cy="101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Вычисление бесконечных сумм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1829055" cy="6287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 </w:t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2540367" cy="239743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367" cy="239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2619749" cy="91619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76615" l="3849" r="66808" t="51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9" cy="916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Задние 5</w:t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Табулирование функции (базовый уровень)</w:t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4372599" cy="20005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18751" l="15538" r="547" t="156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99" cy="20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3315163" cy="24196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1155003" cy="198359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52376" l="1923" r="83324" t="2566"/>
                    <a:stretch>
                      <a:fillRect/>
                    </a:stretch>
                  </pic:blipFill>
                  <pic:spPr>
                    <a:xfrm>
                      <a:off x="0" y="0"/>
                      <a:ext cx="1155003" cy="198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Табулирование функции </w:t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5010849" cy="88594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8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Код программы 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/>
        <w:drawing>
          <wp:inline distB="0" distT="0" distL="0" distR="0">
            <wp:extent cx="4382112" cy="305795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Результат программы </w:t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256086" cy="3348524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28874" l="6371" r="71690" t="13216"/>
                    <a:stretch>
                      <a:fillRect/>
                    </a:stretch>
                  </pic:blipFill>
                  <pic:spPr>
                    <a:xfrm>
                      <a:off x="0" y="0"/>
                      <a:ext cx="2256086" cy="334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befor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footer" Target="footer1.xml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