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BFD5" w14:textId="51A5A9AF" w:rsidR="00CE71C4" w:rsidRPr="00884998" w:rsidRDefault="007F44F8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>Самойло</w:t>
      </w:r>
      <w:r w:rsidR="007C4B08" w:rsidRPr="00884998">
        <w:rPr>
          <w:rFonts w:ascii="Times New Roman" w:hAnsi="Times New Roman" w:cs="Times New Roman"/>
          <w:sz w:val="24"/>
          <w:szCs w:val="24"/>
        </w:rPr>
        <w:t>в</w:t>
      </w:r>
      <w:r w:rsidRPr="00884998">
        <w:rPr>
          <w:rFonts w:ascii="Times New Roman" w:hAnsi="Times New Roman" w:cs="Times New Roman"/>
          <w:sz w:val="24"/>
          <w:szCs w:val="24"/>
        </w:rPr>
        <w:t xml:space="preserve"> Александр Сергеевич</w:t>
      </w:r>
    </w:p>
    <w:p w14:paraId="29CE81AD" w14:textId="15E9575D" w:rsidR="001A4F37" w:rsidRPr="00884998" w:rsidRDefault="001A4F37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1. Какие сетевые устройства может имитировать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 (PT)? </w:t>
      </w:r>
    </w:p>
    <w:p w14:paraId="33C9400F" w14:textId="6700018E" w:rsidR="004D7FE4" w:rsidRPr="00884998" w:rsidRDefault="004D7FE4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84998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 (PT) может имитировать различные сетевые устройства, включая маршрутизаторы, коммутаторы, концентраторы,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мультислотовые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 устройства, точки доступа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>, серверы DHCP, серверы DNS и многое другое.</w:t>
      </w:r>
    </w:p>
    <w:p w14:paraId="3CDF9834" w14:textId="06488E2A" w:rsidR="001A4F37" w:rsidRPr="00884998" w:rsidRDefault="001A4F37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2. Назовите три основные группы сетевого аппаратного обеспечения. </w:t>
      </w:r>
    </w:p>
    <w:p w14:paraId="567E4B31" w14:textId="44DC4E62" w:rsidR="004D7FE4" w:rsidRPr="004D7FE4" w:rsidRDefault="004D7FE4" w:rsidP="00884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F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группы сетевого аппаратного обеспечения включают в себя:</w:t>
      </w:r>
    </w:p>
    <w:p w14:paraId="46178326" w14:textId="77777777" w:rsidR="004D7FE4" w:rsidRPr="004D7FE4" w:rsidRDefault="004D7FE4" w:rsidP="008849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FE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Маршрутизаторы: устройства, используемые для передачи данных между различными сетями.</w:t>
      </w:r>
    </w:p>
    <w:p w14:paraId="0F0F154F" w14:textId="77777777" w:rsidR="004D7FE4" w:rsidRPr="004D7FE4" w:rsidRDefault="004D7FE4" w:rsidP="008849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F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Коммутаторы: устройства, используемые для соединения устройств в локальной сети и управления трафиком на уровне кадров данных.</w:t>
      </w:r>
    </w:p>
    <w:p w14:paraId="2882921D" w14:textId="4D0E5E31" w:rsidR="004D7FE4" w:rsidRPr="00884998" w:rsidRDefault="004D7FE4" w:rsidP="008849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7FE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4D7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(концентраторы): устройства, используемые для объединения нескольких устройств в одну сегментированную сеть и повторения сигналов.</w:t>
      </w:r>
    </w:p>
    <w:p w14:paraId="46096329" w14:textId="3B4069C6" w:rsidR="001A4F37" w:rsidRPr="00884998" w:rsidRDefault="001A4F37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3. Что относится к абонентским системам? </w:t>
      </w:r>
    </w:p>
    <w:p w14:paraId="3126A0F4" w14:textId="1C147141" w:rsidR="00D2009A" w:rsidRPr="00884998" w:rsidRDefault="00D2009A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Абонентские системы </w:t>
      </w:r>
      <w:proofErr w:type="gramStart"/>
      <w:r w:rsidRPr="0088499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84998">
        <w:rPr>
          <w:rFonts w:ascii="Times New Roman" w:hAnsi="Times New Roman" w:cs="Times New Roman"/>
          <w:sz w:val="24"/>
          <w:szCs w:val="24"/>
        </w:rPr>
        <w:t xml:space="preserve"> устройства или комплексы устройств, которые используются конечными пользователями для доступа к услугам сети. Это может включать в себя компьютеры, смартфоны, планшеты, смарт-телевизоры и другие устройства, которые подключаются к сети для получения информации или взаимодействия с другими устройствами.</w:t>
      </w:r>
    </w:p>
    <w:p w14:paraId="0C5E31C8" w14:textId="43AA7443" w:rsidR="001A4F37" w:rsidRPr="00884998" w:rsidRDefault="001A4F37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4. Какое оборудование является сетевым? </w:t>
      </w:r>
    </w:p>
    <w:p w14:paraId="7D3B02DB" w14:textId="435B588C" w:rsidR="00216249" w:rsidRPr="00884998" w:rsidRDefault="00216249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 xml:space="preserve">К сетевому оборудованию относятся устройства, используемые для создания, поддержания и управления сетями. Это включает в себя маршрутизаторы, коммутаторы, маршрутизаторы с многослойным коммутатором,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хабы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 xml:space="preserve">, маршрутизаторы краевых сетей, маршрутизаторы ядра сети, точки доступа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>, межсетевые экраны (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firewalls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>), VPN-концентраторы, DNS-серверы, DHCP-серверы и т. д.</w:t>
      </w:r>
    </w:p>
    <w:p w14:paraId="46EEC919" w14:textId="3B33BEA5" w:rsidR="007C4B08" w:rsidRPr="00884998" w:rsidRDefault="001A4F37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>5. Какие типы оборудования входят в группу коммуникационных каналов?</w:t>
      </w:r>
    </w:p>
    <w:p w14:paraId="4B259522" w14:textId="65074529" w:rsidR="000C307F" w:rsidRPr="00884998" w:rsidRDefault="000C307F" w:rsidP="008849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998">
        <w:rPr>
          <w:rFonts w:ascii="Times New Roman" w:hAnsi="Times New Roman" w:cs="Times New Roman"/>
          <w:sz w:val="24"/>
          <w:szCs w:val="24"/>
        </w:rPr>
        <w:t>Группа коммуникационных каналов включает в себя различные типы оборудования, используемого для передачи данных между устройствами. Это может включать в себя витую пару кабелей, оптоволоконные кабели, ко</w:t>
      </w:r>
      <w:bookmarkStart w:id="0" w:name="_GoBack"/>
      <w:bookmarkEnd w:id="0"/>
      <w:r w:rsidRPr="00884998">
        <w:rPr>
          <w:rFonts w:ascii="Times New Roman" w:hAnsi="Times New Roman" w:cs="Times New Roman"/>
          <w:sz w:val="24"/>
          <w:szCs w:val="24"/>
        </w:rPr>
        <w:t xml:space="preserve">аксиальные кабели, беспроводные средства передачи (например, </w:t>
      </w:r>
      <w:proofErr w:type="spellStart"/>
      <w:r w:rsidRPr="00884998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884998">
        <w:rPr>
          <w:rFonts w:ascii="Times New Roman" w:hAnsi="Times New Roman" w:cs="Times New Roman"/>
          <w:sz w:val="24"/>
          <w:szCs w:val="24"/>
        </w:rPr>
        <w:t>), а также средства передачи данных через сеть общественной телефонной связи (например, DSL-модемы).</w:t>
      </w:r>
    </w:p>
    <w:sectPr w:rsidR="000C307F" w:rsidRPr="0088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6A49"/>
    <w:multiLevelType w:val="multilevel"/>
    <w:tmpl w:val="628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5"/>
    <w:rsid w:val="000C307F"/>
    <w:rsid w:val="001A4F37"/>
    <w:rsid w:val="00216249"/>
    <w:rsid w:val="00280755"/>
    <w:rsid w:val="004D7FE4"/>
    <w:rsid w:val="007C4B08"/>
    <w:rsid w:val="007F44F8"/>
    <w:rsid w:val="00884998"/>
    <w:rsid w:val="00CE71C4"/>
    <w:rsid w:val="00D2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43AC"/>
  <w15:chartTrackingRefBased/>
  <w15:docId w15:val="{68C1CA9A-C169-46FD-9182-F90208E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F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2024-02-25T12:57:00Z</dcterms:created>
  <dcterms:modified xsi:type="dcterms:W3CDTF">2024-02-25T12:59:00Z</dcterms:modified>
</cp:coreProperties>
</file>