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E980" w14:textId="77777777" w:rsidR="00397236" w:rsidRDefault="00397236" w:rsidP="00397236">
      <w:pPr>
        <w:tabs>
          <w:tab w:val="left" w:pos="2394"/>
        </w:tabs>
        <w:rPr>
          <w:rFonts w:ascii="Lucida Sans Unicode" w:hAnsi="Lucida Sans Unicode" w:cs="Lucida Sans Unicode"/>
          <w:b/>
          <w:lang w:val="en-GB"/>
        </w:rPr>
      </w:pPr>
    </w:p>
    <w:p w14:paraId="60FDB2A8" w14:textId="77777777" w:rsidR="00D27E15" w:rsidRPr="00D27E15" w:rsidRDefault="00D27E15" w:rsidP="00D27E15">
      <w:pPr>
        <w:pStyle w:val="HTMLPreformatted"/>
        <w:shd w:val="clear" w:color="auto" w:fill="F8F9FA"/>
        <w:spacing w:line="540" w:lineRule="atLeast"/>
        <w:rPr>
          <w:rFonts w:ascii="Lucida Sans Unicode" w:hAnsi="Lucida Sans Unicode" w:cs="Lucida Sans Unicode"/>
          <w:b/>
          <w:bCs/>
          <w:color w:val="202124"/>
        </w:rPr>
      </w:pPr>
      <w:r>
        <w:rPr>
          <w:rStyle w:val="y2iqfc"/>
          <w:rFonts w:ascii="Lucida Sans Unicode" w:hAnsi="Lucida Sans Unicode" w:cs="Lucida Sans Unicode"/>
          <w:b/>
          <w:bCs/>
          <w:color w:val="202124"/>
        </w:rPr>
        <w:t xml:space="preserve">                                               </w:t>
      </w:r>
      <w:r w:rsidRPr="00D27E15">
        <w:rPr>
          <w:rStyle w:val="y2iqfc"/>
          <w:rFonts w:ascii="Lucida Sans Unicode" w:hAnsi="Lucida Sans Unicode" w:cs="Lucida Sans Unicode"/>
          <w:b/>
          <w:bCs/>
          <w:color w:val="202124"/>
        </w:rPr>
        <w:t>Qeyri-üzvi reaksiya sxemi</w:t>
      </w:r>
    </w:p>
    <w:p w14:paraId="7FBBCB17" w14:textId="77777777" w:rsidR="00397236" w:rsidRDefault="00397236" w:rsidP="00397236">
      <w:pPr>
        <w:jc w:val="center"/>
        <w:rPr>
          <w:rFonts w:ascii="Lucida Sans Unicode" w:hAnsi="Lucida Sans Unicode" w:cs="Lucida Sans Unicode"/>
          <w:b/>
          <w:lang w:val="en-GB"/>
        </w:rPr>
      </w:pPr>
    </w:p>
    <w:p w14:paraId="626B3F6B" w14:textId="77777777" w:rsidR="00397236" w:rsidRPr="00397236" w:rsidRDefault="00397236" w:rsidP="0039723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Lucida Sans Unicode" w:hAnsi="Lucida Sans Unicode" w:cs="Lucida Sans Unicode"/>
          <w:color w:val="202124"/>
          <w:sz w:val="20"/>
          <w:szCs w:val="20"/>
          <w:lang w:val="en-US" w:eastAsia="en-US"/>
        </w:rPr>
      </w:pPr>
      <w:r w:rsidRPr="00397236">
        <w:rPr>
          <w:rFonts w:ascii="Lucida Sans Unicode" w:hAnsi="Lucida Sans Unicode" w:cs="Lucida Sans Unicode"/>
          <w:color w:val="202124"/>
          <w:sz w:val="20"/>
          <w:szCs w:val="20"/>
          <w:lang w:val="en-US" w:eastAsia="en-US"/>
        </w:rPr>
        <w:t>Aşağıdakı sxemdə heç bir stexiometrik rəqəm yoxdur.</w:t>
      </w:r>
    </w:p>
    <w:p w14:paraId="476CD4B2" w14:textId="77777777" w:rsidR="00397236" w:rsidRPr="00397236" w:rsidRDefault="00397236" w:rsidP="0039723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5288EED" w14:textId="77777777" w:rsidR="00397236" w:rsidRDefault="00000000" w:rsidP="00397236">
      <w:pPr>
        <w:rPr>
          <w:rFonts w:ascii="Lucida Sans Unicode" w:hAnsi="Lucida Sans Unicode" w:cs="Lucida Sans Unicode"/>
          <w:sz w:val="20"/>
          <w:szCs w:val="20"/>
        </w:rPr>
      </w:pPr>
      <w:r>
        <w:object w:dxaOrig="1440" w:dyaOrig="1440" w14:anchorId="05525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1.95pt;margin-top:.9pt;width:300.1pt;height:158.65pt;z-index:251658240">
            <v:imagedata r:id="rId5" o:title=""/>
            <w10:wrap type="square"/>
          </v:shape>
          <o:OLEObject Type="Embed" ProgID="MDLDrawOLE.MDLDrawObject.1" ShapeID="_x0000_s1026" DrawAspect="Content" ObjectID="_1766846862" r:id="rId6"/>
        </w:object>
      </w:r>
    </w:p>
    <w:p w14:paraId="6FFFE0E7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4663F0B5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03163416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05D8EBCA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6DDA55E9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6C1EBEF3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72904FCF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2552A8D2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6F233410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3491375C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p w14:paraId="42058D7A" w14:textId="77777777" w:rsidR="00D27E15" w:rsidRPr="00D27E15" w:rsidRDefault="00D27E15" w:rsidP="00D27E15">
      <w:pPr>
        <w:tabs>
          <w:tab w:val="left" w:pos="567"/>
        </w:tabs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6A115EFA" w14:textId="77777777" w:rsidR="00D27E15" w:rsidRPr="00D27E15" w:rsidRDefault="00D27E15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</w:rPr>
      </w:pPr>
      <w:r w:rsidRPr="00D27E15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A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əsasən spodumen mineralında olan qələvi metaldır. Bundan əlavə, akkumulyatorların istehsalı üçün istifadə olunur</w:t>
      </w:r>
    </w:p>
    <w:p w14:paraId="37759EF9" w14:textId="77777777" w:rsidR="00D27E15" w:rsidRPr="00D27E15" w:rsidRDefault="00D27E15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Style w:val="y2iqfc"/>
          <w:rFonts w:ascii="Lucida Sans Unicode" w:hAnsi="Lucida Sans Unicode" w:cs="Lucida Sans Unicode"/>
          <w:sz w:val="20"/>
          <w:szCs w:val="20"/>
        </w:rPr>
      </w:pPr>
      <w:r w:rsidRPr="00D27E15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B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elementidir, 1772-ci ildə Daniel Ruterford tərəfindən kəşf edilmişdir. Bu element həm də paxlalı bitkilərin müəyyən bakteriyalarında (rizobiya) meydana gələn nitrogenaz fermentinin substratıdır.</w:t>
      </w:r>
    </w:p>
    <w:p w14:paraId="36607D7D" w14:textId="77777777" w:rsidR="00D27E15" w:rsidRPr="00D27E15" w:rsidRDefault="00D27E15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Style w:val="y2iqfc"/>
          <w:rFonts w:ascii="Lucida Sans Unicode" w:hAnsi="Lucida Sans Unicode" w:cs="Lucida Sans Unicode"/>
          <w:sz w:val="20"/>
          <w:szCs w:val="20"/>
        </w:rPr>
      </w:pPr>
      <w:r w:rsidRPr="00D27E15">
        <w:rPr>
          <w:rStyle w:val="y2iqfc"/>
          <w:rFonts w:ascii="Lucida Sans Unicode" w:hAnsi="Lucida Sans Unicode" w:cs="Lucida Sans Unicode"/>
          <w:b/>
          <w:bCs/>
          <w:color w:val="202124"/>
        </w:rPr>
        <w:t>C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-nin molar kütləsi 34,83 ​​g‧mol-1 təşkil edir.</w:t>
      </w:r>
    </w:p>
    <w:p w14:paraId="2EBB05BE" w14:textId="77777777" w:rsidR="00D27E15" w:rsidRPr="00D27E15" w:rsidRDefault="00D27E15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Style w:val="y2iqfc"/>
          <w:rFonts w:ascii="Lucida Sans Unicode" w:hAnsi="Lucida Sans Unicode" w:cs="Lucida Sans Unicode"/>
          <w:sz w:val="20"/>
          <w:szCs w:val="20"/>
        </w:rPr>
      </w:pPr>
      <w:r w:rsidRPr="00D27E15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D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yeganə elementdir ki, onun üçün Şrödinger tənliyi tam olaraq həll edilə bilər</w:t>
      </w:r>
      <w:r w:rsidRPr="00D27E15">
        <w:rPr>
          <w:rStyle w:val="y2iqfc"/>
          <w:rFonts w:ascii="Lucida Sans Unicode" w:hAnsi="Lucida Sans Unicode" w:cs="Lucida Sans Unicode"/>
          <w:color w:val="202124"/>
        </w:rPr>
        <w:t>.</w:t>
      </w:r>
    </w:p>
    <w:p w14:paraId="57D821FD" w14:textId="77777777" w:rsidR="00D27E15" w:rsidRPr="00D27E15" w:rsidRDefault="00D27E15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</w:rPr>
      </w:pPr>
      <w:r w:rsidRPr="00D27E15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E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, tərkibində </w:t>
      </w:r>
      <w:r w:rsidRPr="00D27E15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A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elementi olan və su ilə şiddətli reaksiya verən duzdur.</w:t>
      </w:r>
    </w:p>
    <w:p w14:paraId="199CCA31" w14:textId="77777777" w:rsidR="00D27E15" w:rsidRPr="00D27E15" w:rsidRDefault="00397236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</w:rPr>
      </w:pPr>
      <w:r w:rsidRPr="00BD0028">
        <w:rPr>
          <w:rFonts w:ascii="Lucida Sans Unicode" w:hAnsi="Lucida Sans Unicode" w:cs="Lucida Sans Unicode"/>
          <w:b/>
          <w:sz w:val="20"/>
          <w:szCs w:val="20"/>
          <w:lang w:val="en-GB"/>
        </w:rPr>
        <w:t>F</w:t>
      </w:r>
      <w:r w:rsidR="001704A6" w:rsidRPr="00BD0028">
        <w:rPr>
          <w:rFonts w:ascii="Lucida Sans Unicode" w:hAnsi="Lucida Sans Unicode" w:cs="Lucida Sans Unicode"/>
          <w:b/>
          <w:sz w:val="20"/>
          <w:szCs w:val="20"/>
          <w:lang w:val="en-GB"/>
        </w:rPr>
        <w:t>-</w:t>
      </w:r>
      <w:r w:rsidR="001704A6" w:rsidRPr="00BD0028">
        <w:rPr>
          <w:rFonts w:ascii="Lucida Sans Unicode" w:hAnsi="Lucida Sans Unicode" w:cs="Lucida Sans Unicode"/>
          <w:bCs/>
          <w:sz w:val="20"/>
          <w:szCs w:val="20"/>
          <w:lang w:val="en-GB"/>
        </w:rPr>
        <w:t>in</w:t>
      </w:r>
      <w:r w:rsidRPr="00BD0028">
        <w:rPr>
          <w:rFonts w:ascii="Lucida Sans Unicode" w:hAnsi="Lucida Sans Unicode" w:cs="Lucida Sans Unicode"/>
          <w:sz w:val="20"/>
          <w:szCs w:val="20"/>
          <w:lang w:val="en-GB"/>
        </w:rPr>
        <w:t xml:space="preserve"> </w:t>
      </w:r>
      <w:r w:rsidR="001704A6" w:rsidRPr="00BD0028">
        <w:rPr>
          <w:rFonts w:ascii="Lucida Sans Unicode" w:hAnsi="Lucida Sans Unicode" w:cs="Lucida Sans Unicode"/>
          <w:sz w:val="20"/>
          <w:szCs w:val="20"/>
          <w:lang w:val="en-GB"/>
        </w:rPr>
        <w:t>molyar k</w:t>
      </w:r>
      <w:r w:rsidR="001704A6" w:rsidRPr="00BD0028">
        <w:rPr>
          <w:rFonts w:ascii="Lucida Sans Unicode" w:hAnsi="Lucida Sans Unicode" w:cs="Lucida Sans Unicode"/>
          <w:sz w:val="20"/>
          <w:szCs w:val="20"/>
          <w:lang w:val="az-Latn-AZ"/>
        </w:rPr>
        <w:t xml:space="preserve">ütləsi </w:t>
      </w:r>
      <w:r w:rsidRPr="00BD0028">
        <w:rPr>
          <w:rFonts w:ascii="Lucida Sans Unicode" w:hAnsi="Lucida Sans Unicode" w:cs="Lucida Sans Unicode"/>
          <w:sz w:val="20"/>
          <w:szCs w:val="20"/>
          <w:lang w:val="en-GB"/>
        </w:rPr>
        <w:t>7.95 g‧mol</w:t>
      </w:r>
      <w:r w:rsidRPr="00BD0028">
        <w:rPr>
          <w:rFonts w:ascii="Lucida Sans Unicode" w:hAnsi="Lucida Sans Unicode" w:cs="Lucida Sans Unicode"/>
          <w:sz w:val="20"/>
          <w:szCs w:val="20"/>
          <w:vertAlign w:val="superscript"/>
          <w:lang w:val="en-GB"/>
        </w:rPr>
        <w:t>-1</w:t>
      </w:r>
      <w:r w:rsidR="001704A6" w:rsidRPr="00BD0028">
        <w:rPr>
          <w:rFonts w:ascii="Lucida Sans Unicode" w:hAnsi="Lucida Sans Unicode" w:cs="Lucida Sans Unicode"/>
          <w:sz w:val="20"/>
          <w:szCs w:val="20"/>
          <w:lang w:val="en-GB"/>
        </w:rPr>
        <w:t xml:space="preserve"> -dir.</w:t>
      </w:r>
      <w:r w:rsidR="00BD0028" w:rsidRPr="00BD0028">
        <w:rPr>
          <w:rFonts w:ascii="Lucida Sans Unicode" w:hAnsi="Lucida Sans Unicode" w:cs="Lucida Sans Unicode"/>
          <w:b/>
          <w:sz w:val="20"/>
          <w:szCs w:val="20"/>
          <w:lang w:val="en-GB"/>
        </w:rPr>
        <w:t xml:space="preserve"> </w:t>
      </w:r>
    </w:p>
    <w:p w14:paraId="2F058721" w14:textId="77777777" w:rsidR="00BD0028" w:rsidRPr="00BD0028" w:rsidRDefault="00BD0028" w:rsidP="00BD0028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Style w:val="y2iqfc"/>
          <w:rFonts w:ascii="Lucida Sans Unicode" w:hAnsi="Lucida Sans Unicode" w:cs="Lucida Sans Unicode"/>
          <w:sz w:val="20"/>
          <w:szCs w:val="20"/>
        </w:rPr>
      </w:pPr>
      <w:r w:rsidRPr="00BD0028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G</w:t>
      </w:r>
      <w:r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69,62 % oksigen olan duzdur və daha iki fərqli elementdən ibarətdir.</w:t>
      </w:r>
    </w:p>
    <w:p w14:paraId="021DC1DA" w14:textId="77777777" w:rsidR="00BD0028" w:rsidRPr="00BD0028" w:rsidRDefault="00397236" w:rsidP="00BD0028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</w:rPr>
      </w:pPr>
      <w:r w:rsidRPr="00BD0028">
        <w:rPr>
          <w:rFonts w:ascii="Lucida Sans Unicode" w:hAnsi="Lucida Sans Unicode" w:cs="Lucida Sans Unicode"/>
          <w:b/>
        </w:rPr>
        <w:t>H</w:t>
      </w:r>
      <w:r w:rsidR="00BD0028"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sulu məhlulu güclü əsas</w:t>
      </w:r>
      <w:r w:rsid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i m</w:t>
      </w:r>
      <w:r w:rsid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  <w:lang w:val="az-Latn-AZ"/>
        </w:rPr>
        <w:t>ühit olan</w:t>
      </w:r>
      <w:r w:rsidR="00BD0028"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</w:t>
      </w:r>
      <w:r w:rsid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qələvidir</w:t>
      </w:r>
      <w:r w:rsidR="00BD0028"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.</w:t>
      </w:r>
    </w:p>
    <w:p w14:paraId="4AA278E6" w14:textId="77777777" w:rsidR="00BD0028" w:rsidRPr="00D74026" w:rsidRDefault="00397236" w:rsidP="00BD0028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</w:rPr>
      </w:pPr>
      <w:r w:rsidRPr="00D74026">
        <w:rPr>
          <w:rFonts w:ascii="Lucida Sans Unicode" w:hAnsi="Lucida Sans Unicode" w:cs="Lucida Sans Unicode"/>
          <w:b/>
          <w:sz w:val="20"/>
          <w:szCs w:val="20"/>
        </w:rPr>
        <w:t>I</w:t>
      </w:r>
      <w:r w:rsidRPr="00D7402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BD0028" w:rsidRPr="00D74026">
        <w:rPr>
          <w:rFonts w:ascii="Lucida Sans Unicode" w:hAnsi="Lucida Sans Unicode" w:cs="Lucida Sans Unicode"/>
          <w:sz w:val="20"/>
          <w:szCs w:val="20"/>
        </w:rPr>
        <w:t>qeyri-stabil birləşmədir. Onu qızdırdıqda</w:t>
      </w:r>
      <w:r w:rsidRPr="00D74026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D74026">
        <w:rPr>
          <w:rFonts w:ascii="Lucida Sans Unicode" w:hAnsi="Lucida Sans Unicode" w:cs="Lucida Sans Unicode"/>
          <w:b/>
          <w:sz w:val="20"/>
          <w:szCs w:val="20"/>
        </w:rPr>
        <w:t>A</w:t>
      </w:r>
      <w:r w:rsidRPr="00D7402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BD0028" w:rsidRPr="00D74026">
        <w:rPr>
          <w:rFonts w:ascii="Lucida Sans Unicode" w:hAnsi="Lucida Sans Unicode" w:cs="Lucida Sans Unicode"/>
          <w:sz w:val="20"/>
          <w:szCs w:val="20"/>
        </w:rPr>
        <w:t>və</w:t>
      </w:r>
      <w:r w:rsidRPr="00D74026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D74026">
        <w:rPr>
          <w:rFonts w:ascii="Lucida Sans Unicode" w:hAnsi="Lucida Sans Unicode" w:cs="Lucida Sans Unicode"/>
          <w:b/>
          <w:sz w:val="20"/>
          <w:szCs w:val="20"/>
        </w:rPr>
        <w:t>B</w:t>
      </w:r>
      <w:r w:rsidR="00BD0028" w:rsidRPr="00D74026">
        <w:rPr>
          <w:rFonts w:ascii="Lucida Sans Unicode" w:hAnsi="Lucida Sans Unicode" w:cs="Lucida Sans Unicode"/>
          <w:sz w:val="20"/>
          <w:szCs w:val="20"/>
        </w:rPr>
        <w:t>-ə parçalanır.</w:t>
      </w:r>
      <w:r w:rsidRPr="00D74026">
        <w:rPr>
          <w:rFonts w:ascii="Lucida Sans Unicode" w:hAnsi="Lucida Sans Unicode" w:cs="Lucida Sans Unicode"/>
          <w:sz w:val="20"/>
          <w:szCs w:val="20"/>
        </w:rPr>
        <w:t xml:space="preserve"> </w:t>
      </w:r>
    </w:p>
    <w:p w14:paraId="5604EBF1" w14:textId="77777777" w:rsidR="00BD0028" w:rsidRPr="00D74026" w:rsidRDefault="00BD0028" w:rsidP="00BD0028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Style w:val="y2iqfc"/>
          <w:rFonts w:ascii="Lucida Sans Unicode" w:hAnsi="Lucida Sans Unicode" w:cs="Lucida Sans Unicode"/>
          <w:sz w:val="20"/>
          <w:szCs w:val="20"/>
        </w:rPr>
      </w:pPr>
      <w:r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>J</w:t>
      </w:r>
      <w:r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 qaz halında olan, kəskin qoxulu bir maddədir və 2010-cu ildə bütün dünyada 131 milyon ton istehsal edilmişdir.</w:t>
      </w:r>
    </w:p>
    <w:p w14:paraId="15DC6BF9" w14:textId="77777777" w:rsidR="00BD0028" w:rsidRPr="00D74026" w:rsidRDefault="00BD0028" w:rsidP="00BD0028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</w:rPr>
      </w:pPr>
      <w:r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K elektrofilik əvəzetmələrdə katalizator kimi istifadə olunan </w:t>
      </w:r>
      <w:r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Le</w:t>
      </w:r>
      <w:r w:rsidRPr="00D74026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w</w:t>
      </w:r>
      <w:r>
        <w:rPr>
          <w:rStyle w:val="y2iqfc"/>
          <w:rFonts w:ascii="Lucida Sans Unicode" w:hAnsi="Lucida Sans Unicode" w:cs="Lucida Sans Unicode"/>
          <w:color w:val="202124"/>
          <w:sz w:val="20"/>
          <w:szCs w:val="20"/>
          <w:lang w:val="az-Latn-AZ"/>
        </w:rPr>
        <w:t>is turşusudur</w:t>
      </w:r>
      <w:r w:rsidRPr="00BD0028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.</w:t>
      </w:r>
    </w:p>
    <w:p w14:paraId="4426E6C1" w14:textId="77777777" w:rsidR="00D27E15" w:rsidRDefault="00397236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  <w:lang w:val="en-GB"/>
        </w:rPr>
      </w:pPr>
      <w:r>
        <w:rPr>
          <w:rFonts w:ascii="Lucida Sans Unicode" w:hAnsi="Lucida Sans Unicode" w:cs="Lucida Sans Unicode"/>
          <w:b/>
          <w:sz w:val="20"/>
          <w:szCs w:val="20"/>
          <w:lang w:val="en-GB"/>
        </w:rPr>
        <w:t>L</w:t>
      </w:r>
      <w:r>
        <w:rPr>
          <w:rFonts w:ascii="Lucida Sans Unicode" w:hAnsi="Lucida Sans Unicode" w:cs="Lucida Sans Unicode"/>
          <w:sz w:val="20"/>
          <w:szCs w:val="20"/>
          <w:lang w:val="en-GB"/>
        </w:rPr>
        <w:t xml:space="preserve"> </w:t>
      </w:r>
      <w:r w:rsidR="00D27E15">
        <w:rPr>
          <w:rFonts w:ascii="Lucida Sans Unicode" w:hAnsi="Lucida Sans Unicode" w:cs="Lucida Sans Unicode"/>
          <w:sz w:val="20"/>
          <w:szCs w:val="20"/>
          <w:lang w:val="en-GB"/>
        </w:rPr>
        <w:t>üzvi kimyada isifadə olunan, mühüm reduksiyaedicidir.</w:t>
      </w:r>
      <w:r>
        <w:rPr>
          <w:rFonts w:ascii="Lucida Sans Unicode" w:hAnsi="Lucida Sans Unicode" w:cs="Lucida Sans Unicode"/>
          <w:sz w:val="20"/>
          <w:szCs w:val="20"/>
          <w:lang w:val="en-GB"/>
        </w:rPr>
        <w:t xml:space="preserve"> </w:t>
      </w:r>
    </w:p>
    <w:p w14:paraId="236F55E7" w14:textId="77777777" w:rsidR="00D27E15" w:rsidRPr="00D27E15" w:rsidRDefault="00D27E15" w:rsidP="00D27E15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  <w:lang w:val="en-GB"/>
        </w:rPr>
      </w:pPr>
      <w:r w:rsidRPr="00D27E15">
        <w:rPr>
          <w:rStyle w:val="y2iqfc"/>
          <w:rFonts w:ascii="Lucida Sans Unicode" w:hAnsi="Lucida Sans Unicode" w:cs="Lucida Sans Unicode"/>
          <w:b/>
          <w:bCs/>
          <w:color w:val="202124"/>
          <w:sz w:val="20"/>
          <w:szCs w:val="20"/>
        </w:rPr>
        <w:t xml:space="preserve">N 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suda asanlıqla həll olunan və güclü </w:t>
      </w:r>
      <w:r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 xml:space="preserve">turş mühit yaradan, </w:t>
      </w:r>
      <w:r w:rsidRPr="00D27E15">
        <w:rPr>
          <w:rStyle w:val="y2iqfc"/>
          <w:rFonts w:ascii="Lucida Sans Unicode" w:hAnsi="Lucida Sans Unicode" w:cs="Lucida Sans Unicode"/>
          <w:color w:val="202124"/>
          <w:sz w:val="20"/>
          <w:szCs w:val="20"/>
        </w:rPr>
        <w:t>qaz halında olan kəskin iyli maddədir.</w:t>
      </w:r>
    </w:p>
    <w:p w14:paraId="013F45F4" w14:textId="77777777" w:rsidR="00397236" w:rsidRDefault="00397236" w:rsidP="00397236">
      <w:pPr>
        <w:pStyle w:val="ListParagraph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Lucida Sans Unicode" w:hAnsi="Lucida Sans Unicode" w:cs="Lucida Sans Unicode"/>
          <w:sz w:val="20"/>
          <w:szCs w:val="20"/>
          <w:lang w:val="en-GB"/>
        </w:rPr>
      </w:pPr>
      <w:r>
        <w:rPr>
          <w:rFonts w:ascii="Lucida Sans Unicode" w:hAnsi="Lucida Sans Unicode" w:cs="Lucida Sans Unicode"/>
          <w:b/>
          <w:sz w:val="20"/>
          <w:szCs w:val="20"/>
          <w:lang w:val="en-GB"/>
        </w:rPr>
        <w:t>Q</w:t>
      </w:r>
      <w:r>
        <w:rPr>
          <w:rFonts w:ascii="Lucida Sans Unicode" w:hAnsi="Lucida Sans Unicode" w:cs="Lucida Sans Unicode"/>
          <w:sz w:val="20"/>
          <w:szCs w:val="20"/>
          <w:lang w:val="en-GB"/>
        </w:rPr>
        <w:t xml:space="preserve"> </w:t>
      </w:r>
      <w:r w:rsidR="00D27E15">
        <w:rPr>
          <w:rFonts w:ascii="Lucida Sans Unicode" w:hAnsi="Lucida Sans Unicode" w:cs="Lucida Sans Unicode"/>
          <w:sz w:val="20"/>
          <w:szCs w:val="20"/>
          <w:lang w:val="en-GB"/>
        </w:rPr>
        <w:t>zəif turşudur</w:t>
      </w:r>
      <w:r>
        <w:rPr>
          <w:rFonts w:ascii="Lucida Sans Unicode" w:hAnsi="Lucida Sans Unicode" w:cs="Lucida Sans Unicode"/>
          <w:sz w:val="20"/>
          <w:szCs w:val="20"/>
          <w:lang w:val="en-GB"/>
        </w:rPr>
        <w:t>.</w:t>
      </w:r>
    </w:p>
    <w:p w14:paraId="736B5C9B" w14:textId="77777777" w:rsidR="00397236" w:rsidRDefault="00397236" w:rsidP="00397236">
      <w:pPr>
        <w:tabs>
          <w:tab w:val="left" w:pos="567"/>
        </w:tabs>
        <w:ind w:left="567" w:hanging="567"/>
        <w:rPr>
          <w:rFonts w:ascii="Lucida Sans Unicode" w:hAnsi="Lucida Sans Unicode" w:cs="Lucida Sans Unicode"/>
          <w:i/>
          <w:sz w:val="20"/>
          <w:szCs w:val="20"/>
          <w:lang w:val="en-GB"/>
        </w:rPr>
      </w:pPr>
    </w:p>
    <w:p w14:paraId="78CCA4A3" w14:textId="77777777" w:rsidR="00D27E15" w:rsidRPr="00D27E15" w:rsidRDefault="00D27E15" w:rsidP="00D27E15">
      <w:pPr>
        <w:pStyle w:val="HTMLPreformatted"/>
        <w:shd w:val="clear" w:color="auto" w:fill="F8F9FA"/>
        <w:spacing w:line="540" w:lineRule="atLeast"/>
        <w:rPr>
          <w:rFonts w:ascii="Lucida Sans Unicode" w:hAnsi="Lucida Sans Unicode" w:cs="Lucida Sans Unicode"/>
          <w:i/>
          <w:iCs/>
          <w:color w:val="202124"/>
        </w:rPr>
      </w:pPr>
      <w:r w:rsidRPr="00D27E15">
        <w:rPr>
          <w:rStyle w:val="y2iqfc"/>
          <w:rFonts w:ascii="Lucida Sans Unicode" w:hAnsi="Lucida Sans Unicode" w:cs="Lucida Sans Unicode"/>
          <w:i/>
          <w:iCs/>
          <w:color w:val="202124"/>
        </w:rPr>
        <w:t xml:space="preserve">2.1. Qutulara A-Q maddələri üçün </w:t>
      </w:r>
      <w:r>
        <w:rPr>
          <w:rStyle w:val="y2iqfc"/>
          <w:rFonts w:ascii="Lucida Sans Unicode" w:hAnsi="Lucida Sans Unicode" w:cs="Lucida Sans Unicode"/>
          <w:i/>
          <w:iCs/>
          <w:color w:val="202124"/>
        </w:rPr>
        <w:t>formulları</w:t>
      </w:r>
      <w:r w:rsidRPr="00D27E15">
        <w:rPr>
          <w:rStyle w:val="y2iqfc"/>
          <w:rFonts w:ascii="Lucida Sans Unicode" w:hAnsi="Lucida Sans Unicode" w:cs="Lucida Sans Unicode"/>
          <w:i/>
          <w:iCs/>
          <w:color w:val="202124"/>
        </w:rPr>
        <w:t xml:space="preserve"> yazın.</w:t>
      </w:r>
    </w:p>
    <w:p w14:paraId="5DD4F008" w14:textId="77777777" w:rsidR="00397236" w:rsidRDefault="00397236" w:rsidP="00397236">
      <w:pPr>
        <w:rPr>
          <w:rFonts w:ascii="Lucida Sans Unicode" w:hAnsi="Lucida Sans Unicode" w:cs="Lucida Sans Unicode"/>
          <w:sz w:val="20"/>
          <w:szCs w:val="20"/>
        </w:rPr>
      </w:pPr>
    </w:p>
    <w:tbl>
      <w:tblPr>
        <w:tblpPr w:leftFromText="141" w:rightFromText="141" w:vertAnchor="page" w:horzAnchor="margin" w:tblpY="84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D27E15" w14:paraId="5B35A6B9" w14:textId="77777777" w:rsidTr="00D27E15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9559F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lastRenderedPageBreak/>
              <w:t xml:space="preserve">A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6921F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B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0958A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C </w:t>
            </w:r>
          </w:p>
        </w:tc>
      </w:tr>
      <w:tr w:rsidR="00D27E15" w14:paraId="5AE633E9" w14:textId="77777777" w:rsidTr="00D27E15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9EE02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D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CA4A9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5AA62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F </w:t>
            </w:r>
          </w:p>
        </w:tc>
      </w:tr>
      <w:tr w:rsidR="00D27E15" w14:paraId="1C0A333D" w14:textId="77777777" w:rsidTr="00D27E15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26855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G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953ED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H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59D23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I </w:t>
            </w:r>
          </w:p>
        </w:tc>
      </w:tr>
      <w:tr w:rsidR="00D27E15" w14:paraId="006CB0EB" w14:textId="77777777" w:rsidTr="00D27E15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C77D0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J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D396F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12D1F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L </w:t>
            </w:r>
          </w:p>
        </w:tc>
      </w:tr>
      <w:tr w:rsidR="00D27E15" w14:paraId="3B83004E" w14:textId="77777777" w:rsidTr="00D27E15">
        <w:trPr>
          <w:trHeight w:val="141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BD2C1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M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11678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7F586" w14:textId="77777777" w:rsidR="00D27E15" w:rsidRDefault="00D27E15" w:rsidP="00D27E15">
            <w:pPr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Q </w:t>
            </w:r>
          </w:p>
        </w:tc>
      </w:tr>
    </w:tbl>
    <w:p w14:paraId="2BAF7619" w14:textId="3AE1E4D6" w:rsidR="00F12C76" w:rsidRDefault="00F12C7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4190AE1A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0BD78933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1C2806C9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77C02DC7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4EF39916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5463D0A9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441AC948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2B23136A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26853BB7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12576754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7AF4852B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1B6A15DB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40A5077C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6DB74D26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1EAA0FDC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147A178C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519DB7EF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6FF4DE7C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  <w:r>
        <w:rPr>
          <w:rFonts w:ascii="Lucida Sans Unicode" w:hAnsi="Lucida Sans Unicode" w:cs="Lucida Sans Unicode"/>
          <w:b/>
          <w:lang w:val="de-DE"/>
        </w:rPr>
        <w:t xml:space="preserve">                                                                </w:t>
      </w:r>
    </w:p>
    <w:p w14:paraId="75D323A2" w14:textId="77777777" w:rsid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</w:p>
    <w:p w14:paraId="4564B258" w14:textId="04419A75" w:rsidR="00D74026" w:rsidRPr="00D74026" w:rsidRDefault="00D74026" w:rsidP="00D74026">
      <w:pPr>
        <w:jc w:val="both"/>
        <w:rPr>
          <w:rFonts w:ascii="Lucida Sans Unicode" w:hAnsi="Lucida Sans Unicode" w:cs="Lucida Sans Unicode"/>
          <w:b/>
          <w:lang w:val="de-DE"/>
        </w:rPr>
      </w:pPr>
      <w:r>
        <w:rPr>
          <w:rFonts w:ascii="Lucida Sans Unicode" w:hAnsi="Lucida Sans Unicode" w:cs="Lucida Sans Unicode"/>
          <w:b/>
          <w:lang w:val="de-DE"/>
        </w:rPr>
        <w:t xml:space="preserve">                                                                    </w:t>
      </w:r>
      <w:r w:rsidRPr="00386AA0">
        <w:rPr>
          <w:b/>
          <w:bCs/>
          <w:i/>
          <w:iCs/>
          <w:szCs w:val="20"/>
          <w:u w:val="single"/>
          <w:lang w:val="en-US"/>
        </w:rPr>
        <w:t>Translated and comp</w:t>
      </w:r>
      <w:r>
        <w:rPr>
          <w:b/>
          <w:bCs/>
          <w:i/>
          <w:iCs/>
          <w:szCs w:val="20"/>
          <w:u w:val="single"/>
          <w:lang w:val="en-US"/>
        </w:rPr>
        <w:t>li</w:t>
      </w:r>
      <w:r w:rsidRPr="00386AA0">
        <w:rPr>
          <w:b/>
          <w:bCs/>
          <w:i/>
          <w:iCs/>
          <w:szCs w:val="20"/>
          <w:u w:val="single"/>
          <w:lang w:val="en-US"/>
        </w:rPr>
        <w:t>ed by Raul Ismayilli</w:t>
      </w:r>
    </w:p>
    <w:sectPr w:rsidR="00D74026" w:rsidRPr="00D74026" w:rsidSect="00687EF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926"/>
    <w:multiLevelType w:val="hybridMultilevel"/>
    <w:tmpl w:val="8FF0951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5670F6"/>
    <w:multiLevelType w:val="hybridMultilevel"/>
    <w:tmpl w:val="A83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1A9B"/>
    <w:multiLevelType w:val="hybridMultilevel"/>
    <w:tmpl w:val="D762520E"/>
    <w:lvl w:ilvl="0" w:tplc="0C07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66372149"/>
    <w:multiLevelType w:val="hybridMultilevel"/>
    <w:tmpl w:val="67FEE2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CA96889"/>
    <w:multiLevelType w:val="hybridMultilevel"/>
    <w:tmpl w:val="4864ADC0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2033847240">
    <w:abstractNumId w:val="2"/>
  </w:num>
  <w:num w:numId="2" w16cid:durableId="25759234">
    <w:abstractNumId w:val="0"/>
  </w:num>
  <w:num w:numId="3" w16cid:durableId="2031181098">
    <w:abstractNumId w:val="2"/>
  </w:num>
  <w:num w:numId="4" w16cid:durableId="615794331">
    <w:abstractNumId w:val="4"/>
  </w:num>
  <w:num w:numId="5" w16cid:durableId="847015875">
    <w:abstractNumId w:val="3"/>
  </w:num>
  <w:num w:numId="6" w16cid:durableId="64146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36"/>
    <w:rsid w:val="001704A6"/>
    <w:rsid w:val="00397236"/>
    <w:rsid w:val="00687EFB"/>
    <w:rsid w:val="006C0B77"/>
    <w:rsid w:val="008242FF"/>
    <w:rsid w:val="00870751"/>
    <w:rsid w:val="00922C48"/>
    <w:rsid w:val="00B915B7"/>
    <w:rsid w:val="00BD0028"/>
    <w:rsid w:val="00D27E15"/>
    <w:rsid w:val="00D7402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6B10E7"/>
  <w15:chartTrackingRefBased/>
  <w15:docId w15:val="{9189FBD5-F682-46BF-A3C4-756B840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36"/>
    <w:pPr>
      <w:ind w:left="720"/>
      <w:contextualSpacing/>
    </w:pPr>
    <w:rPr>
      <w:lang w:val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23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9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2024-01-15T14:01:00Z</dcterms:created>
  <dcterms:modified xsi:type="dcterms:W3CDTF">2024-01-15T14:01:00Z</dcterms:modified>
</cp:coreProperties>
</file>