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m62od589w44" w:id="0"/>
      <w:bookmarkEnd w:id="0"/>
      <w:r w:rsidDel="00000000" w:rsidR="00000000" w:rsidRPr="00000000">
        <w:rPr>
          <w:rtl w:val="0"/>
        </w:rPr>
        <w:t xml:space="preserve">Kafka Commands</w:t>
      </w:r>
    </w:p>
    <w:p w:rsidR="00000000" w:rsidDel="00000000" w:rsidP="00000000" w:rsidRDefault="00000000" w:rsidRPr="00000000" w14:paraId="00000002">
      <w:pPr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Start services required for kafka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sh bin/zookeeper-server-start.sh config/zookeeper.properties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84.00000000000006" w:lineRule="auto"/>
        <w:rPr/>
      </w:pPr>
      <w:r w:rsidDel="00000000" w:rsidR="00000000" w:rsidRPr="00000000">
        <w:rPr>
          <w:rtl w:val="0"/>
        </w:rPr>
        <w:t xml:space="preserve">sh bin/kafka-server-start.sh config/server.properties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Topic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bin/kafka-topics.sh --create --bootstrap-server localhost:9092 --replication-factor 1 --partitions 1 --topic testTopic</w:t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existing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84.00000000000006" w:lineRule="auto"/>
        <w:rPr/>
      </w:pPr>
      <w:r w:rsidDel="00000000" w:rsidR="00000000" w:rsidRPr="00000000">
        <w:rPr>
          <w:rtl w:val="0"/>
        </w:rPr>
        <w:t xml:space="preserve">bin/kafka-topics.sh --list --bootstrap-server localhost:9092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Producer</w:t>
      </w:r>
    </w:p>
    <w:p w:rsidR="00000000" w:rsidDel="00000000" w:rsidP="00000000" w:rsidRDefault="00000000" w:rsidRPr="00000000" w14:paraId="0000000E">
      <w:pPr>
        <w:spacing w:line="384.00000000000006" w:lineRule="auto"/>
        <w:rPr/>
      </w:pPr>
      <w:r w:rsidDel="00000000" w:rsidR="00000000" w:rsidRPr="00000000">
        <w:rPr>
          <w:rtl w:val="0"/>
        </w:rPr>
        <w:t xml:space="preserve">bin/kafka-console-producer.sh --broker-list localhost:9092 --topic testTopic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Receiver</w:t>
      </w:r>
    </w:p>
    <w:p w:rsidR="00000000" w:rsidDel="00000000" w:rsidP="00000000" w:rsidRDefault="00000000" w:rsidRPr="00000000" w14:paraId="00000011">
      <w:pPr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bin/kafka-console-consumer.sh --bootstrap-server localhost:9092 --topic testTopic --from-beginning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147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Kafka with Python (using kafka library)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Sending message as a producer using python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386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Receiving message as a consumer using python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61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Multi-Broker Setup in Kafka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Update the server.properties 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Make two copies of server.properties file and rename them to server1.properties and server2.properties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 in server1.properties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broker.id=1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listeners=PLAINTEXT://:9093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log.dirs=/tmp/kafka-logs1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 in server2.properties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broker.id=2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listeners=PLAINTEXT://:9094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log.dirs=/tmp/kafka-logs2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Start zookeeper and kafka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sh bin/zookeeper-server-start.sh config/zookeeper.properties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sh bin/kafka-server-start.sh config/server.properties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sh bin/kafka-server-start.sh config/server1.properties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sh bin/kafka-server-start.sh config/server2.properties</w:t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Topic (use anyone port number)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bin/kafka-topics.sh --create --bootstrap-server localhost:9093 --replication-factor 1 --partitions 1 --topic testTopic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bin/kafka-topics.sh --create --bootstrap-server localhost:9094 --replication-factor 1 --partitions 1 --topic testTopic2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Topic (use anyone port number)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bin/kafka-topics.sh --bootstrap-server localhost:9093 --alter --topic testTopic --partitions 3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List existing Topics (use anyone port number)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bin/kafka-topics.sh --list --bootstrap-server localhost:9093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Producer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bin/kafka-console-producer.sh --broker-list localhost:9092,localhost:9093,localhost:9094 --topic testTopic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Receiver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bin/kafka-console-consumer.sh --bootstrap-server localhost:9092 --topic testTopic --from-beginning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Kafka output to HDFS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csv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kafka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KafkaProducer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dumps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replace the "demo" apikey below with your own key from https://www.alphavantage.co/support/#api-key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CSV_URL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'https://www.alphavantage.co/query?function=TIME_SERIES_INTRADAY_EXTENDED&amp;symbol=IBM&amp;interval=15min&amp;slice=year1month1&amp;apikey=demo'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CSV_URL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decoded_content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decoded_content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splitlines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delimiter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KafkaProducer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bootstrap_servers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'localhost:9092'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value_serializer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'testTopic'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kafka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KafkaConsumer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pydoop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hdfs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KafkaConsumer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'testTopic'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bootstrap_servers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'localhost:9092'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hdfs_path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'hdfs://localhost:9000/StockDatapydoop/stock_file.txt'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.value.decode(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hdfs_path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.value)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Kafka TWITTER tweets to HDFS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tweepy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textblob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TextBlob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kafka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KafkaProducer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dumps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'config.json'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CONSUMER_KEY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'CONSUMER_KEY'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CONSUMER_SECRET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'CONSUMER_SECRET'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ACCESS_TOKEN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'ACCESS_TOKEN'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ACCESS_TOKEN_SECRET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'ACCESS_TOKEN_SECRET'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tweepy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OAuthHandler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CONSUMER_KEY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CONSUMER_SECRET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set_access_token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ACCESS_TOKEN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ACCESS_TOKEN_SECRET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KafkaProducer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bootstrap_servers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'localhost:9092'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value_serializer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tweepy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tweepy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search_tweets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"crypto"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tweet_mode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'extended'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tweet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'testTopic'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tweet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.full_text)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kafka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KafkaConsumer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pydoop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hdfs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KafkaConsumer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'testTopic'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bootstrap_servers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'localhost:9092'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hdfs_path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'hdfs://localhost:9000/StockDatapydoop/stock_file.txt'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.value.decode(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hdfs_path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.value)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Fonts w:ascii="Courier New" w:cs="Courier New" w:eastAsia="Courier New" w:hAnsi="Courier New"/>
        <w:color w:val="24292f"/>
        <w:sz w:val="20"/>
        <w:szCs w:val="20"/>
        <w:rtl w:val="0"/>
      </w:rPr>
      <w:t xml:space="preserve">Versions - Hadoop 3.3.1, Kafka_2.13-3.0.0, Python 3.8.10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