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4434F" w14:textId="77777777" w:rsidR="005C31D8" w:rsidRDefault="00F90A5C" w:rsidP="00A01915">
      <w:pPr>
        <w:widowControl/>
        <w:spacing w:line="259" w:lineRule="auto"/>
        <w:jc w:val="center"/>
        <w:rPr>
          <w:rFonts w:ascii="Times New Roman" w:eastAsia="Times New Roman" w:hAnsi="Times New Roman" w:cs="Times New Roman"/>
          <w:b/>
          <w:bCs/>
          <w:sz w:val="36"/>
          <w:szCs w:val="36"/>
        </w:rPr>
      </w:pPr>
      <w:r w:rsidRPr="00A01915">
        <w:rPr>
          <w:rFonts w:ascii="Times New Roman" w:eastAsia="Times New Roman" w:hAnsi="Times New Roman" w:cs="Times New Roman"/>
          <w:b/>
          <w:bCs/>
          <w:sz w:val="36"/>
          <w:szCs w:val="36"/>
        </w:rPr>
        <w:t>Project Initialization and Planning Phase</w:t>
      </w:r>
    </w:p>
    <w:p w14:paraId="69769FEB" w14:textId="77777777" w:rsidR="00A01915" w:rsidRPr="00A01915" w:rsidRDefault="00A01915" w:rsidP="00A01915">
      <w:pPr>
        <w:widowControl/>
        <w:spacing w:line="259" w:lineRule="auto"/>
        <w:jc w:val="center"/>
        <w:rPr>
          <w:rFonts w:ascii="Times New Roman" w:eastAsia="Times New Roman" w:hAnsi="Times New Roman" w:cs="Times New Roman"/>
          <w:sz w:val="36"/>
          <w:szCs w:val="36"/>
        </w:rPr>
      </w:pPr>
    </w:p>
    <w:p w14:paraId="5B66E1B3" w14:textId="77777777" w:rsidR="005C31D8" w:rsidRDefault="005C31D8">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C31D8" w14:paraId="540C409C" w14:textId="77777777">
        <w:tc>
          <w:tcPr>
            <w:tcW w:w="4680" w:type="dxa"/>
            <w:tcMar>
              <w:top w:w="100" w:type="dxa"/>
              <w:left w:w="100" w:type="dxa"/>
              <w:bottom w:w="100" w:type="dxa"/>
              <w:right w:w="100" w:type="dxa"/>
            </w:tcMar>
          </w:tcPr>
          <w:p w14:paraId="46712318"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7D5C2BE1" w14:textId="7F9812D1" w:rsidR="005C31D8" w:rsidRDefault="001447DF">
            <w:r>
              <w:t>MCA</w:t>
            </w:r>
          </w:p>
        </w:tc>
      </w:tr>
      <w:tr w:rsidR="005C31D8" w14:paraId="2A6B43C6" w14:textId="77777777">
        <w:tc>
          <w:tcPr>
            <w:tcW w:w="4680" w:type="dxa"/>
            <w:tcMar>
              <w:top w:w="100" w:type="dxa"/>
              <w:left w:w="100" w:type="dxa"/>
              <w:bottom w:w="100" w:type="dxa"/>
              <w:right w:w="100" w:type="dxa"/>
            </w:tcMar>
          </w:tcPr>
          <w:p w14:paraId="751793D5"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248F598D" w14:textId="77777777" w:rsidR="005C31D8" w:rsidRDefault="00F90A5C">
            <w:r>
              <w:t>Smartphone Usage, Digital Addiction &amp; Well-Being Analysis</w:t>
            </w:r>
          </w:p>
        </w:tc>
      </w:tr>
      <w:tr w:rsidR="005C31D8" w14:paraId="211EEABC" w14:textId="77777777">
        <w:tc>
          <w:tcPr>
            <w:tcW w:w="4680" w:type="dxa"/>
            <w:tcMar>
              <w:top w:w="100" w:type="dxa"/>
              <w:left w:w="100" w:type="dxa"/>
              <w:bottom w:w="100" w:type="dxa"/>
              <w:right w:w="100" w:type="dxa"/>
            </w:tcMar>
          </w:tcPr>
          <w:p w14:paraId="7013DCB1"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4506635E" w14:textId="77777777" w:rsidR="005C31D8" w:rsidRDefault="00F90A5C">
            <w:r>
              <w:t>3 Marks</w:t>
            </w:r>
          </w:p>
        </w:tc>
      </w:tr>
    </w:tbl>
    <w:p w14:paraId="3A20031E" w14:textId="77777777" w:rsidR="005C31D8" w:rsidRDefault="005C31D8">
      <w:pPr>
        <w:widowControl/>
        <w:spacing w:after="160" w:line="120" w:lineRule="auto"/>
        <w:rPr>
          <w:rFonts w:ascii="Times New Roman" w:eastAsia="Times New Roman" w:hAnsi="Times New Roman" w:cs="Times New Roman"/>
        </w:rPr>
      </w:pPr>
    </w:p>
    <w:p w14:paraId="7924610C" w14:textId="7862C275" w:rsidR="005C31D8" w:rsidRDefault="00F90A5C">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Proposal (Proposed Solution) </w:t>
      </w:r>
    </w:p>
    <w:p w14:paraId="03AC10AF" w14:textId="77777777" w:rsidR="005C31D8" w:rsidRDefault="00F90A5C">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5C31D8" w14:paraId="198E6A4B" w14:textId="77777777">
        <w:trPr>
          <w:trHeight w:val="478"/>
        </w:trPr>
        <w:tc>
          <w:tcPr>
            <w:tcW w:w="9360" w:type="dxa"/>
            <w:gridSpan w:val="2"/>
            <w:shd w:val="clear" w:color="auto" w:fill="FFFFFF"/>
            <w:tcMar>
              <w:top w:w="100" w:type="dxa"/>
              <w:left w:w="100" w:type="dxa"/>
              <w:bottom w:w="100" w:type="dxa"/>
              <w:right w:w="100" w:type="dxa"/>
            </w:tcMar>
          </w:tcPr>
          <w:p w14:paraId="7B08BED8" w14:textId="77777777" w:rsidR="005C31D8" w:rsidRDefault="00F90A5C">
            <w:r>
              <w:t>Smartphone Usage, Digital Addiction &amp; Well-Being Analysis</w:t>
            </w:r>
          </w:p>
        </w:tc>
      </w:tr>
      <w:tr w:rsidR="005C31D8" w14:paraId="7247E5F2" w14:textId="77777777" w:rsidTr="00A01915">
        <w:trPr>
          <w:trHeight w:val="478"/>
        </w:trPr>
        <w:tc>
          <w:tcPr>
            <w:tcW w:w="2415" w:type="dxa"/>
            <w:tcBorders>
              <w:bottom w:val="single" w:sz="8" w:space="0" w:color="000000"/>
            </w:tcBorders>
            <w:tcMar>
              <w:top w:w="100" w:type="dxa"/>
              <w:left w:w="100" w:type="dxa"/>
              <w:bottom w:w="100" w:type="dxa"/>
              <w:right w:w="100" w:type="dxa"/>
            </w:tcMar>
          </w:tcPr>
          <w:p w14:paraId="0790829C"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Borders>
              <w:bottom w:val="single" w:sz="8" w:space="0" w:color="000000"/>
            </w:tcBorders>
            <w:tcMar>
              <w:top w:w="100" w:type="dxa"/>
              <w:left w:w="100" w:type="dxa"/>
              <w:bottom w:w="100" w:type="dxa"/>
              <w:right w:w="100" w:type="dxa"/>
            </w:tcMar>
          </w:tcPr>
          <w:p w14:paraId="4DEF5976" w14:textId="57ACDC6A" w:rsidR="00096DD6" w:rsidRDefault="00096DD6">
            <w:r w:rsidRPr="00096DD6">
              <w:t>analyze smartphone usage and digital addiction patterns and understand their relationship with users’ daily activities and digital well-being.</w:t>
            </w:r>
          </w:p>
        </w:tc>
      </w:tr>
      <w:tr w:rsidR="005C31D8" w14:paraId="59C36E70" w14:textId="77777777" w:rsidTr="00096DD6">
        <w:trPr>
          <w:trHeight w:val="1245"/>
        </w:trPr>
        <w:tc>
          <w:tcPr>
            <w:tcW w:w="2415" w:type="dxa"/>
            <w:tcBorders>
              <w:bottom w:val="single" w:sz="4" w:space="0" w:color="auto"/>
            </w:tcBorders>
            <w:tcMar>
              <w:top w:w="100" w:type="dxa"/>
              <w:left w:w="100" w:type="dxa"/>
              <w:bottom w:w="100" w:type="dxa"/>
              <w:right w:w="100" w:type="dxa"/>
            </w:tcMar>
          </w:tcPr>
          <w:p w14:paraId="4B4D6C33"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Borders>
              <w:bottom w:val="single" w:sz="4" w:space="0" w:color="auto"/>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9279"/>
            </w:tblGrid>
            <w:tr w:rsidR="00096DD6" w:rsidRPr="00096DD6" w14:paraId="3FA5C456" w14:textId="77777777" w:rsidTr="00096DD6">
              <w:trPr>
                <w:tblCellSpacing w:w="15" w:type="dxa"/>
              </w:trPr>
              <w:tc>
                <w:tcPr>
                  <w:tcW w:w="36" w:type="dxa"/>
                  <w:vAlign w:val="center"/>
                  <w:hideMark/>
                </w:tcPr>
                <w:p w14:paraId="4D9B88A4" w14:textId="77777777" w:rsidR="00096DD6" w:rsidRPr="00096DD6" w:rsidRDefault="00096DD6" w:rsidP="00096DD6">
                  <w:pPr>
                    <w:widowControl/>
                    <w:rPr>
                      <w:rFonts w:ascii="Times New Roman" w:eastAsia="Times New Roman" w:hAnsi="Times New Roman" w:cs="Times New Roman"/>
                      <w:sz w:val="24"/>
                      <w:szCs w:val="24"/>
                      <w:lang w:val="en-IN"/>
                    </w:rPr>
                  </w:pPr>
                </w:p>
              </w:tc>
              <w:tc>
                <w:tcPr>
                  <w:tcW w:w="9234" w:type="dxa"/>
                  <w:vAlign w:val="center"/>
                  <w:hideMark/>
                </w:tcPr>
                <w:p w14:paraId="098F9E9D" w14:textId="2F36782B" w:rsidR="00096DD6" w:rsidRDefault="00096DD6" w:rsidP="00096DD6">
                  <w:pPr>
                    <w:widowControl/>
                    <w:rPr>
                      <w:rFonts w:ascii="Times New Roman" w:eastAsia="Times New Roman" w:hAnsi="Times New Roman" w:cs="Times New Roman"/>
                      <w:sz w:val="24"/>
                      <w:szCs w:val="24"/>
                      <w:lang w:val="en-IN"/>
                    </w:rPr>
                  </w:pPr>
                  <w:r w:rsidRPr="00096DD6">
                    <w:rPr>
                      <w:rFonts w:ascii="Times New Roman" w:eastAsia="Times New Roman" w:hAnsi="Times New Roman" w:cs="Times New Roman"/>
                      <w:sz w:val="24"/>
                      <w:szCs w:val="24"/>
                    </w:rPr>
                    <w:t>analyzes smartphone usage, addiction levels, screen time, social media and gaming activity, sleep duration, stress levels, and demographic factors. The results are visualized through an interactive Power BI dashboard to identify key usage patterns and digital well-being insights.</w:t>
                  </w:r>
                </w:p>
                <w:p w14:paraId="62D5D052" w14:textId="19145C26" w:rsidR="00096DD6" w:rsidRPr="00096DD6" w:rsidRDefault="00096DD6" w:rsidP="00096DD6">
                  <w:pPr>
                    <w:widowControl/>
                    <w:rPr>
                      <w:rFonts w:ascii="Times New Roman" w:eastAsia="Times New Roman" w:hAnsi="Times New Roman" w:cs="Times New Roman"/>
                      <w:sz w:val="24"/>
                      <w:szCs w:val="24"/>
                      <w:lang w:val="en-IN"/>
                    </w:rPr>
                  </w:pPr>
                </w:p>
              </w:tc>
            </w:tr>
          </w:tbl>
          <w:p w14:paraId="73D0800C" w14:textId="77777777" w:rsidR="005C31D8" w:rsidRPr="00096DD6" w:rsidRDefault="005C31D8"/>
          <w:p w14:paraId="743CC0F5" w14:textId="49634FFF" w:rsidR="00096DD6" w:rsidRDefault="00096DD6"/>
        </w:tc>
      </w:tr>
      <w:tr w:rsidR="005C31D8" w14:paraId="32B1A10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3970AD35" w14:textId="77777777" w:rsidR="005C31D8" w:rsidRDefault="00F90A5C">
            <w:r>
              <w:t>Many people spend a large amount of time on smartphones. High screen time, frequent app use, social media use, notifications, and other usage habits may be linked with digital addiction and changes in sleep, stress, and academic or work activities.</w:t>
            </w:r>
          </w:p>
        </w:tc>
      </w:tr>
      <w:tr w:rsidR="005C31D8" w14:paraId="746757C1" w14:textId="77777777" w:rsidTr="00096DD6">
        <w:trPr>
          <w:trHeight w:val="1123"/>
        </w:trPr>
        <w:tc>
          <w:tcPr>
            <w:tcW w:w="2415" w:type="dxa"/>
            <w:tcBorders>
              <w:top w:val="single" w:sz="4" w:space="0" w:color="auto"/>
              <w:bottom w:val="single" w:sz="8" w:space="0" w:color="000000"/>
            </w:tcBorders>
            <w:tcMar>
              <w:top w:w="100" w:type="dxa"/>
              <w:left w:w="100" w:type="dxa"/>
              <w:bottom w:w="100" w:type="dxa"/>
              <w:right w:w="100" w:type="dxa"/>
            </w:tcMar>
          </w:tcPr>
          <w:p w14:paraId="637B23B1"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Borders>
              <w:top w:val="single" w:sz="4" w:space="0" w:color="auto"/>
              <w:bottom w:val="single" w:sz="8" w:space="0" w:color="000000"/>
            </w:tcBorders>
            <w:tcMar>
              <w:top w:w="100" w:type="dxa"/>
              <w:left w:w="100" w:type="dxa"/>
              <w:bottom w:w="100" w:type="dxa"/>
              <w:right w:w="100" w:type="dxa"/>
            </w:tcMar>
          </w:tcPr>
          <w:p w14:paraId="2B0EC4CC" w14:textId="2AA6422B" w:rsidR="005C31D8" w:rsidRDefault="00096DD6">
            <w:r w:rsidRPr="00096DD6">
              <w:t>The analysis identifies common smartphone usage patterns and factors associated with digital addiction. These insights help improve understanding of users’ digital well-being and promote greater awareness of healthy smartphone usage.</w:t>
            </w:r>
          </w:p>
          <w:p w14:paraId="06152634" w14:textId="35A60398" w:rsidR="00096DD6" w:rsidRDefault="00096DD6"/>
        </w:tc>
      </w:tr>
      <w:tr w:rsidR="005C31D8" w14:paraId="1EAA880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3B9E702A"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Borders>
              <w:bottom w:val="single" w:sz="4" w:space="0" w:color="auto"/>
            </w:tcBorders>
            <w:tcMar>
              <w:top w:w="100" w:type="dxa"/>
              <w:left w:w="100" w:type="dxa"/>
              <w:bottom w:w="100" w:type="dxa"/>
              <w:right w:w="100" w:type="dxa"/>
            </w:tcMar>
          </w:tcPr>
          <w:p w14:paraId="4841C836" w14:textId="420FE1D7" w:rsidR="00096DD6" w:rsidRDefault="00096DD6">
            <w:r w:rsidRPr="00096DD6">
              <w:t xml:space="preserve">The dataset is cleaned, prepared, and analyzed using </w:t>
            </w:r>
            <w:r w:rsidRPr="00096DD6">
              <w:rPr>
                <w:b/>
                <w:bCs/>
              </w:rPr>
              <w:t>MySQL and Power BI</w:t>
            </w:r>
            <w:r w:rsidRPr="00096DD6">
              <w:t xml:space="preserve">. SQL is used for data cleaning, transformation, and analysis, while Power BI is used to develop </w:t>
            </w:r>
            <w:r w:rsidRPr="00096DD6">
              <w:rPr>
                <w:b/>
                <w:bCs/>
              </w:rPr>
              <w:t>KPIs, charts, filters, and an interactive dashboard</w:t>
            </w:r>
            <w:r w:rsidRPr="00096DD6">
              <w:t xml:space="preserve"> for clear visualization of the findings.</w:t>
            </w:r>
          </w:p>
        </w:tc>
      </w:tr>
      <w:tr w:rsidR="005C31D8" w14:paraId="46470A3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0F302D50" w14:textId="77777777" w:rsidR="005C31D8" w:rsidRDefault="00F90A5C">
            <w:r>
              <w:t>Key features include addiction analysis, screen-time analysis, age-group analysis, gender-wise analysis, stress and sleep analysis, social media usage analysis, and an interactive Power BI dashboard.</w:t>
            </w:r>
          </w:p>
        </w:tc>
      </w:tr>
      <w:tr w:rsidR="005C31D8" w14:paraId="27710D1F" w14:textId="77777777" w:rsidTr="00A01915">
        <w:trPr>
          <w:trHeight w:val="478"/>
        </w:trPr>
        <w:tc>
          <w:tcPr>
            <w:tcW w:w="2415" w:type="dxa"/>
            <w:tcBorders>
              <w:top w:val="single" w:sz="4" w:space="0" w:color="auto"/>
            </w:tcBorders>
            <w:tcMar>
              <w:top w:w="100" w:type="dxa"/>
              <w:left w:w="100" w:type="dxa"/>
              <w:bottom w:w="100" w:type="dxa"/>
              <w:right w:w="100" w:type="dxa"/>
            </w:tcMar>
          </w:tcPr>
          <w:p w14:paraId="2E5FA3A4"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945" w:type="dxa"/>
            <w:tcBorders>
              <w:top w:val="single" w:sz="4" w:space="0" w:color="auto"/>
            </w:tcBorders>
            <w:tcMar>
              <w:top w:w="100" w:type="dxa"/>
              <w:left w:w="100" w:type="dxa"/>
              <w:bottom w:w="100" w:type="dxa"/>
              <w:right w:w="100" w:type="dxa"/>
            </w:tcMar>
          </w:tcPr>
          <w:p w14:paraId="2615A53E"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Outline the methodology and techniques to be used</w:t>
            </w:r>
          </w:p>
        </w:tc>
      </w:tr>
      <w:tr w:rsidR="005C31D8" w14:paraId="00EFD81E" w14:textId="77777777">
        <w:trPr>
          <w:trHeight w:val="478"/>
        </w:trPr>
        <w:tc>
          <w:tcPr>
            <w:tcW w:w="2415" w:type="dxa"/>
            <w:tcMar>
              <w:top w:w="100" w:type="dxa"/>
              <w:left w:w="100" w:type="dxa"/>
              <w:bottom w:w="100" w:type="dxa"/>
              <w:right w:w="100" w:type="dxa"/>
            </w:tcMar>
          </w:tcPr>
          <w:p w14:paraId="371130AF"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29857BEC"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unique aspects of the proposed solution</w:t>
            </w:r>
          </w:p>
        </w:tc>
      </w:tr>
    </w:tbl>
    <w:p w14:paraId="0C42A00A" w14:textId="77777777" w:rsidR="005C31D8" w:rsidRDefault="005C31D8">
      <w:pPr>
        <w:widowControl/>
        <w:spacing w:after="160" w:line="120" w:lineRule="auto"/>
        <w:rPr>
          <w:rFonts w:ascii="Times New Roman" w:eastAsia="Times New Roman" w:hAnsi="Times New Roman" w:cs="Times New Roman"/>
          <w:sz w:val="24"/>
          <w:szCs w:val="24"/>
        </w:rPr>
      </w:pPr>
    </w:p>
    <w:p w14:paraId="73024864" w14:textId="77777777" w:rsidR="005C31D8" w:rsidRDefault="00F90A5C">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C31D8" w14:paraId="31FDD4C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9A028D7" w14:textId="77777777" w:rsidR="005C31D8" w:rsidRDefault="00F90A5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04B8FC1" w14:textId="77777777" w:rsidR="005C31D8" w:rsidRDefault="00F90A5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DD6BC2C" w14:textId="77777777" w:rsidR="005C31D8" w:rsidRDefault="00F90A5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5C31D8" w14:paraId="7ACDD0F4"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D7B1D3" w14:textId="77777777" w:rsidR="005C31D8" w:rsidRDefault="00F90A5C">
            <w:r>
              <w:t>Used for data analysis, SQL, and Power BI</w:t>
            </w:r>
          </w:p>
        </w:tc>
      </w:tr>
      <w:tr w:rsidR="005C31D8" w14:paraId="4FEF5DE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D610A9" w14:textId="77777777" w:rsidR="005C31D8" w:rsidRDefault="00F90A5C">
            <w: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49EC26" w14:textId="77777777" w:rsidR="005C31D8" w:rsidRDefault="00F90A5C">
            <w:r>
              <w:t>CPU</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F555F5" w14:textId="77777777" w:rsidR="005C31D8" w:rsidRDefault="00F90A5C">
            <w:r>
              <w:t>Standard laptop/desktop processor</w:t>
            </w:r>
          </w:p>
        </w:tc>
      </w:tr>
      <w:tr w:rsidR="005C31D8" w14:paraId="3D7E600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F29F8B" w14:textId="77777777" w:rsidR="005C31D8" w:rsidRDefault="00F90A5C">
            <w: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F608C" w14:textId="77777777" w:rsidR="005C31D8" w:rsidRDefault="00F90A5C">
            <w:r>
              <w:t>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87DEE1" w14:textId="77777777" w:rsidR="005C31D8" w:rsidRDefault="00F90A5C">
            <w:r>
              <w:t>Minimum 8 GB recommended</w:t>
            </w:r>
          </w:p>
        </w:tc>
      </w:tr>
      <w:tr w:rsidR="005C31D8" w14:paraId="37CED5F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3734AD" w14:textId="77777777" w:rsidR="005C31D8" w:rsidRDefault="00F90A5C">
            <w: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ECB0E8" w14:textId="77777777" w:rsidR="005C31D8" w:rsidRDefault="00F90A5C">
            <w:r>
              <w:t>Disk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4B88E0" w14:textId="77777777" w:rsidR="005C31D8" w:rsidRDefault="00F90A5C">
            <w:r>
              <w:t>Space required for dataset, Power BI file, and project files</w:t>
            </w:r>
          </w:p>
        </w:tc>
      </w:tr>
      <w:tr w:rsidR="005C31D8" w14:paraId="725E4C02"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F411DF" w14:textId="77777777" w:rsidR="005C31D8" w:rsidRDefault="00F90A5C">
            <w:r>
              <w:t>MySQL, Power BI Desktop, Microsoft Excel</w:t>
            </w:r>
          </w:p>
        </w:tc>
      </w:tr>
      <w:tr w:rsidR="005C31D8" w14:paraId="727B883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96EB2E" w14:textId="77777777" w:rsidR="005C31D8" w:rsidRDefault="00F90A5C">
            <w: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C90055" w14:textId="77777777" w:rsidR="005C31D8" w:rsidRDefault="00F90A5C">
            <w:r>
              <w:t>Data analysis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1E6E54" w14:textId="77777777" w:rsidR="005C31D8" w:rsidRDefault="00F90A5C">
            <w:r>
              <w:t>Power BI for dashboard development</w:t>
            </w:r>
          </w:p>
        </w:tc>
      </w:tr>
      <w:tr w:rsidR="005C31D8" w14:paraId="4EAA928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25C847" w14:textId="77777777" w:rsidR="005C31D8" w:rsidRDefault="00F90A5C">
            <w: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81100E" w14:textId="77777777" w:rsidR="005C31D8" w:rsidRDefault="00F90A5C">
            <w:r>
              <w:t>Data analysis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51AEC4" w14:textId="77777777" w:rsidR="005C31D8" w:rsidRDefault="00F90A5C">
            <w:r>
              <w:t>Not required for the main dashboard; SQL and Power BI are used</w:t>
            </w:r>
          </w:p>
        </w:tc>
      </w:tr>
      <w:tr w:rsidR="005C31D8" w14:paraId="2421844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C54D72" w14:textId="77777777" w:rsidR="005C31D8" w:rsidRDefault="00F90A5C">
            <w: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38CB8F" w14:textId="77777777" w:rsidR="005C31D8" w:rsidRDefault="00F90A5C">
            <w:r>
              <w:t>Tools used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E5E8D2" w14:textId="77777777" w:rsidR="005C31D8" w:rsidRDefault="00F90A5C">
            <w:r>
              <w:t>MySQL Workbench, Power BI Desktop, Excel</w:t>
            </w:r>
          </w:p>
        </w:tc>
      </w:tr>
      <w:tr w:rsidR="005C31D8" w14:paraId="15725AA9"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DCCB5C" w14:textId="77777777" w:rsidR="005C31D8" w:rsidRDefault="00F90A5C">
            <w:r>
              <w:t>Smartphone usage dataset, 7,500 users, CSV format</w:t>
            </w:r>
          </w:p>
        </w:tc>
      </w:tr>
      <w:tr w:rsidR="005C31D8" w14:paraId="3958A88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0CB323" w14:textId="77777777" w:rsidR="005C31D8" w:rsidRDefault="00F90A5C">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412E95" w14:textId="77777777" w:rsidR="005C31D8" w:rsidRDefault="00F90A5C">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4B24B" w14:textId="77777777" w:rsidR="005C31D8" w:rsidRDefault="00F90A5C">
            <w:pPr>
              <w:rPr>
                <w:rFonts w:ascii="Times New Roman" w:eastAsia="Times New Roman" w:hAnsi="Times New Roman" w:cs="Times New Roman"/>
                <w:sz w:val="24"/>
                <w:szCs w:val="24"/>
              </w:rPr>
            </w:pPr>
            <w:r>
              <w:rPr>
                <w:rFonts w:ascii="Times New Roman" w:eastAsia="Times New Roman" w:hAnsi="Times New Roman" w:cs="Times New Roman"/>
                <w:sz w:val="24"/>
                <w:szCs w:val="24"/>
              </w:rPr>
              <w:t>e.g., Kaggle dataset, 10,000 images</w:t>
            </w:r>
          </w:p>
        </w:tc>
      </w:tr>
    </w:tbl>
    <w:p w14:paraId="19456516" w14:textId="77777777" w:rsidR="005C31D8" w:rsidRDefault="005C31D8">
      <w:pPr>
        <w:widowControl/>
        <w:spacing w:after="160" w:line="259" w:lineRule="auto"/>
        <w:rPr>
          <w:rFonts w:ascii="Times New Roman" w:eastAsia="Times New Roman" w:hAnsi="Times New Roman" w:cs="Times New Roman"/>
          <w:sz w:val="24"/>
          <w:szCs w:val="24"/>
        </w:rPr>
      </w:pPr>
    </w:p>
    <w:p w14:paraId="1643B903" w14:textId="77777777" w:rsidR="005C31D8" w:rsidRDefault="005C31D8">
      <w:pPr>
        <w:widowControl/>
        <w:spacing w:after="160" w:line="259" w:lineRule="auto"/>
        <w:rPr>
          <w:rFonts w:ascii="Times New Roman" w:eastAsia="Times New Roman" w:hAnsi="Times New Roman" w:cs="Times New Roman"/>
        </w:rPr>
      </w:pPr>
    </w:p>
    <w:sectPr w:rsidR="005C31D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89514" w14:textId="77777777" w:rsidR="00F44F78" w:rsidRDefault="00F44F78">
      <w:r>
        <w:separator/>
      </w:r>
    </w:p>
  </w:endnote>
  <w:endnote w:type="continuationSeparator" w:id="0">
    <w:p w14:paraId="0961D9D9" w14:textId="77777777" w:rsidR="00F44F78" w:rsidRDefault="00F44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39BB25D0-923B-4C31-8B86-A024BE90470F}"/>
    <w:embedBold r:id="rId2" w:fontKey="{19A5465B-5F36-4057-A64B-1BA9AAFFC8F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DEDF739-F046-42C7-B21B-C65BF3EE0AE9}"/>
  </w:font>
  <w:font w:name="Cambria">
    <w:panose1 w:val="02040503050406030204"/>
    <w:charset w:val="00"/>
    <w:family w:val="roman"/>
    <w:pitch w:val="variable"/>
    <w:sig w:usb0="E00006FF" w:usb1="420024FF" w:usb2="02000000" w:usb3="00000000" w:csb0="0000019F" w:csb1="00000000"/>
    <w:embedRegular r:id="rId4" w:fontKey="{984224CF-5578-4C08-904E-300798D23C4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3A2B8" w14:textId="77777777" w:rsidR="00F44F78" w:rsidRDefault="00F44F78">
      <w:r>
        <w:separator/>
      </w:r>
    </w:p>
  </w:footnote>
  <w:footnote w:type="continuationSeparator" w:id="0">
    <w:p w14:paraId="192BBA99" w14:textId="77777777" w:rsidR="00F44F78" w:rsidRDefault="00F44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5EA69" w14:textId="2185641A" w:rsidR="005C31D8" w:rsidRPr="00A01915" w:rsidRDefault="005C31D8" w:rsidP="00A01915"/>
  <w:p w14:paraId="554E7D29" w14:textId="77777777" w:rsidR="005C31D8" w:rsidRDefault="005C31D8"/>
  <w:p w14:paraId="7CC666E9" w14:textId="6266EC55" w:rsidR="00A01915" w:rsidRDefault="00A0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1D8"/>
    <w:rsid w:val="00096DD6"/>
    <w:rsid w:val="000D403E"/>
    <w:rsid w:val="000D7945"/>
    <w:rsid w:val="001447DF"/>
    <w:rsid w:val="005C31D8"/>
    <w:rsid w:val="007F1A67"/>
    <w:rsid w:val="00A01915"/>
    <w:rsid w:val="00C73284"/>
    <w:rsid w:val="00C76072"/>
    <w:rsid w:val="00F44F78"/>
    <w:rsid w:val="00F90A5C"/>
    <w:rsid w:val="00FD4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3704"/>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A01915"/>
    <w:pPr>
      <w:tabs>
        <w:tab w:val="center" w:pos="4513"/>
        <w:tab w:val="right" w:pos="9026"/>
      </w:tabs>
    </w:pPr>
  </w:style>
  <w:style w:type="character" w:customStyle="1" w:styleId="HeaderChar">
    <w:name w:val="Header Char"/>
    <w:basedOn w:val="DefaultParagraphFont"/>
    <w:link w:val="Header"/>
    <w:uiPriority w:val="99"/>
    <w:rsid w:val="00A01915"/>
  </w:style>
  <w:style w:type="paragraph" w:styleId="Footer">
    <w:name w:val="footer"/>
    <w:basedOn w:val="Normal"/>
    <w:link w:val="FooterChar"/>
    <w:uiPriority w:val="99"/>
    <w:unhideWhenUsed/>
    <w:rsid w:val="00A01915"/>
    <w:pPr>
      <w:tabs>
        <w:tab w:val="center" w:pos="4513"/>
        <w:tab w:val="right" w:pos="9026"/>
      </w:tabs>
    </w:pPr>
  </w:style>
  <w:style w:type="character" w:customStyle="1" w:styleId="FooterChar">
    <w:name w:val="Footer Char"/>
    <w:basedOn w:val="DefaultParagraphFont"/>
    <w:link w:val="Footer"/>
    <w:uiPriority w:val="99"/>
    <w:rsid w:val="00A01915"/>
  </w:style>
  <w:style w:type="paragraph" w:styleId="NoSpacing">
    <w:name w:val="No Spacing"/>
    <w:uiPriority w:val="1"/>
    <w:qFormat/>
    <w:rsid w:val="00A01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690913">
      <w:bodyDiv w:val="1"/>
      <w:marLeft w:val="0"/>
      <w:marRight w:val="0"/>
      <w:marTop w:val="0"/>
      <w:marBottom w:val="0"/>
      <w:divBdr>
        <w:top w:val="none" w:sz="0" w:space="0" w:color="auto"/>
        <w:left w:val="none" w:sz="0" w:space="0" w:color="auto"/>
        <w:bottom w:val="none" w:sz="0" w:space="0" w:color="auto"/>
        <w:right w:val="none" w:sz="0" w:space="0" w:color="auto"/>
      </w:divBdr>
      <w:divsChild>
        <w:div w:id="738285414">
          <w:marLeft w:val="0"/>
          <w:marRight w:val="0"/>
          <w:marTop w:val="0"/>
          <w:marBottom w:val="0"/>
          <w:divBdr>
            <w:top w:val="none" w:sz="0" w:space="0" w:color="auto"/>
            <w:left w:val="none" w:sz="0" w:space="0" w:color="auto"/>
            <w:bottom w:val="none" w:sz="0" w:space="0" w:color="auto"/>
            <w:right w:val="none" w:sz="0" w:space="0" w:color="auto"/>
          </w:divBdr>
          <w:divsChild>
            <w:div w:id="41289182">
              <w:marLeft w:val="0"/>
              <w:marRight w:val="0"/>
              <w:marTop w:val="0"/>
              <w:marBottom w:val="0"/>
              <w:divBdr>
                <w:top w:val="none" w:sz="0" w:space="0" w:color="auto"/>
                <w:left w:val="none" w:sz="0" w:space="0" w:color="auto"/>
                <w:bottom w:val="none" w:sz="0" w:space="0" w:color="auto"/>
                <w:right w:val="none" w:sz="0" w:space="0" w:color="auto"/>
              </w:divBdr>
              <w:divsChild>
                <w:div w:id="503593718">
                  <w:marLeft w:val="0"/>
                  <w:marRight w:val="0"/>
                  <w:marTop w:val="0"/>
                  <w:marBottom w:val="0"/>
                  <w:divBdr>
                    <w:top w:val="none" w:sz="0" w:space="0" w:color="auto"/>
                    <w:left w:val="none" w:sz="0" w:space="0" w:color="auto"/>
                    <w:bottom w:val="none" w:sz="0" w:space="0" w:color="auto"/>
                    <w:right w:val="none" w:sz="0" w:space="0" w:color="auto"/>
                  </w:divBdr>
                  <w:divsChild>
                    <w:div w:id="1140727264">
                      <w:marLeft w:val="0"/>
                      <w:marRight w:val="0"/>
                      <w:marTop w:val="0"/>
                      <w:marBottom w:val="0"/>
                      <w:divBdr>
                        <w:top w:val="none" w:sz="0" w:space="0" w:color="auto"/>
                        <w:left w:val="none" w:sz="0" w:space="0" w:color="auto"/>
                        <w:bottom w:val="none" w:sz="0" w:space="0" w:color="auto"/>
                        <w:right w:val="none" w:sz="0" w:space="0" w:color="auto"/>
                      </w:divBdr>
                      <w:divsChild>
                        <w:div w:id="1181166090">
                          <w:marLeft w:val="0"/>
                          <w:marRight w:val="0"/>
                          <w:marTop w:val="0"/>
                          <w:marBottom w:val="0"/>
                          <w:divBdr>
                            <w:top w:val="none" w:sz="0" w:space="0" w:color="auto"/>
                            <w:left w:val="none" w:sz="0" w:space="0" w:color="auto"/>
                            <w:bottom w:val="none" w:sz="0" w:space="0" w:color="auto"/>
                            <w:right w:val="none" w:sz="0" w:space="0" w:color="auto"/>
                          </w:divBdr>
                          <w:divsChild>
                            <w:div w:id="146939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412</Words>
  <Characters>2352</Characters>
  <Application>Microsoft Office Word</Application>
  <DocSecurity>0</DocSecurity>
  <Lines>19</Lines>
  <Paragraphs>5</Paragraphs>
  <ScaleCrop>false</ScaleCrop>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grenu</dc:creator>
  <cp:lastModifiedBy>MCA LAB</cp:lastModifiedBy>
  <cp:revision>2</cp:revision>
  <dcterms:created xsi:type="dcterms:W3CDTF">2026-09-19T07:10:00Z</dcterms:created>
  <dcterms:modified xsi:type="dcterms:W3CDTF">2026-09-19T07:10:00Z</dcterms:modified>
</cp:coreProperties>
</file>