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8BD8" w14:textId="0112E35E" w:rsidR="00401F1D" w:rsidRDefault="00CF65C7" w:rsidP="00CF65C7">
      <w:pPr>
        <w:spacing w:after="362" w:line="259" w:lineRule="auto"/>
        <w:ind w:left="0" w:right="1" w:firstLine="0"/>
      </w:pPr>
      <w:r>
        <w:rPr>
          <w:b/>
          <w:color w:val="2F5496"/>
          <w:sz w:val="44"/>
        </w:rPr>
        <w:t xml:space="preserve">                    </w:t>
      </w:r>
      <w:r w:rsidR="00000000">
        <w:rPr>
          <w:b/>
          <w:color w:val="2F5496"/>
          <w:sz w:val="44"/>
        </w:rPr>
        <w:t>PRODUCT SALES ANALYSIS</w:t>
      </w:r>
      <w:r w:rsidR="00000000">
        <w:rPr>
          <w:rFonts w:ascii="Segoe UI" w:eastAsia="Segoe UI" w:hAnsi="Segoe UI" w:cs="Segoe UI"/>
          <w:b/>
          <w:color w:val="2F5496"/>
          <w:sz w:val="18"/>
        </w:rPr>
        <w:t xml:space="preserve"> </w:t>
      </w:r>
    </w:p>
    <w:p w14:paraId="5B4D92D1" w14:textId="1F8BB2B4" w:rsidR="00401F1D" w:rsidRDefault="00B9406F">
      <w:pPr>
        <w:spacing w:after="354" w:line="259" w:lineRule="auto"/>
        <w:ind w:left="10" w:right="76"/>
        <w:jc w:val="center"/>
      </w:pPr>
      <w:r>
        <w:rPr>
          <w:b/>
        </w:rPr>
        <w:t>N. NARMADHA DEVI</w:t>
      </w:r>
    </w:p>
    <w:p w14:paraId="15C9DB92" w14:textId="6191558B" w:rsidR="00B9406F" w:rsidRDefault="00000000" w:rsidP="00B9406F">
      <w:pPr>
        <w:spacing w:after="354" w:line="259" w:lineRule="auto"/>
        <w:ind w:left="10" w:right="81"/>
        <w:jc w:val="center"/>
      </w:pPr>
      <w:r>
        <w:rPr>
          <w:b/>
        </w:rPr>
        <w:t>REG NO:4207211040</w:t>
      </w:r>
      <w:r w:rsidR="00B9406F">
        <w:rPr>
          <w:b/>
        </w:rPr>
        <w:t>26</w:t>
      </w:r>
      <w:r>
        <w:rPr>
          <w:rFonts w:ascii="Segoe UI" w:eastAsia="Segoe UI" w:hAnsi="Segoe UI" w:cs="Segoe UI"/>
          <w:sz w:val="18"/>
        </w:rPr>
        <w:t xml:space="preserve"> </w:t>
      </w:r>
    </w:p>
    <w:p w14:paraId="6D2C5C25" w14:textId="57A5FC38" w:rsidR="00401F1D" w:rsidRDefault="00000000" w:rsidP="00B9406F">
      <w:pPr>
        <w:spacing w:after="354" w:line="259" w:lineRule="auto"/>
        <w:ind w:left="10" w:right="81"/>
        <w:jc w:val="center"/>
      </w:pPr>
      <w:r>
        <w:rPr>
          <w:b/>
          <w:i/>
        </w:rPr>
        <w:t xml:space="preserve"> CK COLLEGE OF ENGINEERING AND TECHNOLOGY</w:t>
      </w:r>
      <w:r>
        <w:t xml:space="preserve"> </w:t>
      </w:r>
      <w:r>
        <w:rPr>
          <w:rFonts w:ascii="Segoe UI" w:eastAsia="Segoe UI" w:hAnsi="Segoe UI" w:cs="Segoe UI"/>
          <w:sz w:val="18"/>
        </w:rPr>
        <w:t xml:space="preserve"> </w:t>
      </w:r>
    </w:p>
    <w:p w14:paraId="59D7F565" w14:textId="77777777" w:rsidR="00401F1D" w:rsidRDefault="00000000">
      <w:pPr>
        <w:spacing w:after="187" w:line="259" w:lineRule="auto"/>
        <w:ind w:left="48" w:right="0" w:firstLine="0"/>
        <w:jc w:val="center"/>
      </w:pPr>
      <w:r>
        <w:t xml:space="preserve"> </w:t>
      </w:r>
      <w:r>
        <w:rPr>
          <w:rFonts w:ascii="Segoe UI" w:eastAsia="Segoe UI" w:hAnsi="Segoe UI" w:cs="Segoe UI"/>
          <w:vertAlign w:val="subscript"/>
        </w:rPr>
        <w:t xml:space="preserve"> </w:t>
      </w:r>
    </w:p>
    <w:p w14:paraId="4CEE0A91" w14:textId="77777777" w:rsidR="00401F1D" w:rsidRDefault="00000000">
      <w:pPr>
        <w:spacing w:after="0" w:line="259" w:lineRule="auto"/>
        <w:ind w:left="10" w:right="0"/>
        <w:jc w:val="left"/>
      </w:pPr>
      <w:r>
        <w:rPr>
          <w:b/>
          <w:sz w:val="32"/>
          <w:u w:val="single" w:color="000000"/>
        </w:rPr>
        <w:t>INTRODUCTION</w:t>
      </w:r>
      <w:r>
        <w:rPr>
          <w:sz w:val="32"/>
          <w:u w:val="single" w:color="000000"/>
        </w:rPr>
        <w:t xml:space="preserve"> </w:t>
      </w:r>
      <w:r>
        <w:rPr>
          <w:sz w:val="32"/>
        </w:rPr>
        <w:t xml:space="preserve"> </w:t>
      </w:r>
    </w:p>
    <w:p w14:paraId="63184593" w14:textId="77777777" w:rsidR="00401F1D" w:rsidRDefault="00000000">
      <w:pPr>
        <w:spacing w:after="155" w:line="259" w:lineRule="auto"/>
        <w:ind w:left="0" w:right="0" w:firstLine="0"/>
        <w:jc w:val="left"/>
      </w:pPr>
      <w:r>
        <w:rPr>
          <w:rFonts w:ascii="Segoe UI" w:eastAsia="Segoe UI" w:hAnsi="Segoe UI" w:cs="Segoe UI"/>
          <w:sz w:val="18"/>
        </w:rPr>
        <w:t xml:space="preserve"> </w:t>
      </w:r>
    </w:p>
    <w:p w14:paraId="3531FDA2" w14:textId="77777777" w:rsidR="00401F1D" w:rsidRDefault="00000000">
      <w:pPr>
        <w:numPr>
          <w:ilvl w:val="0"/>
          <w:numId w:val="1"/>
        </w:numPr>
        <w:spacing w:line="379" w:lineRule="auto"/>
        <w:ind w:right="0" w:hanging="361"/>
        <w:jc w:val="left"/>
      </w:pPr>
      <w:r>
        <w:t xml:space="preserve">Product sales analysis is a critical component of business intelligence and strategy. It involves the examination of sales data to gain insights into product performance, customer </w:t>
      </w:r>
      <w:proofErr w:type="spellStart"/>
      <w:r>
        <w:t>behavior</w:t>
      </w:r>
      <w:proofErr w:type="spellEnd"/>
      <w:r>
        <w:t xml:space="preserve">, and market trends.  </w:t>
      </w:r>
    </w:p>
    <w:p w14:paraId="59DBF289" w14:textId="77777777" w:rsidR="00401F1D" w:rsidRDefault="00000000">
      <w:pPr>
        <w:spacing w:after="209" w:line="259" w:lineRule="auto"/>
        <w:ind w:left="0" w:right="0" w:firstLine="0"/>
        <w:jc w:val="left"/>
      </w:pPr>
      <w:r>
        <w:t xml:space="preserve"> </w:t>
      </w:r>
    </w:p>
    <w:p w14:paraId="65F464EF" w14:textId="77777777" w:rsidR="00401F1D" w:rsidRDefault="00000000">
      <w:pPr>
        <w:numPr>
          <w:ilvl w:val="0"/>
          <w:numId w:val="1"/>
        </w:numPr>
        <w:spacing w:line="381" w:lineRule="auto"/>
        <w:ind w:right="0" w:hanging="361"/>
        <w:jc w:val="left"/>
      </w:pPr>
      <w:r>
        <w:t xml:space="preserve">Analysing product sales is crucial for any business to make informed decisions. IBM Cognos Visualization provides a powerful platform for dissecting sales data and uncovering valuable insights. </w:t>
      </w:r>
    </w:p>
    <w:p w14:paraId="6BD105A1" w14:textId="77777777" w:rsidR="00401F1D" w:rsidRDefault="00000000">
      <w:pPr>
        <w:spacing w:after="214" w:line="259" w:lineRule="auto"/>
        <w:ind w:left="0" w:right="0" w:firstLine="0"/>
        <w:jc w:val="left"/>
      </w:pPr>
      <w:r>
        <w:t xml:space="preserve">  </w:t>
      </w:r>
    </w:p>
    <w:p w14:paraId="4CD1E567" w14:textId="77777777" w:rsidR="00401F1D" w:rsidRDefault="00000000">
      <w:pPr>
        <w:numPr>
          <w:ilvl w:val="0"/>
          <w:numId w:val="1"/>
        </w:numPr>
        <w:spacing w:line="402" w:lineRule="auto"/>
        <w:ind w:right="0" w:hanging="361"/>
        <w:jc w:val="left"/>
      </w:pPr>
      <w:r>
        <w:t xml:space="preserve">In this report, we will explore the capabilities of IBM Cognos Visualization to visualize, analyse, and interpret product sales data.  </w:t>
      </w:r>
    </w:p>
    <w:p w14:paraId="2B5A7A42" w14:textId="77777777" w:rsidR="00401F1D" w:rsidRDefault="00000000">
      <w:pPr>
        <w:spacing w:after="215" w:line="259" w:lineRule="auto"/>
        <w:ind w:left="0" w:right="0" w:firstLine="0"/>
        <w:jc w:val="left"/>
      </w:pPr>
      <w:r>
        <w:t xml:space="preserve"> </w:t>
      </w:r>
    </w:p>
    <w:p w14:paraId="491107A6" w14:textId="77777777" w:rsidR="00401F1D" w:rsidRDefault="00000000">
      <w:pPr>
        <w:numPr>
          <w:ilvl w:val="0"/>
          <w:numId w:val="1"/>
        </w:numPr>
        <w:spacing w:line="381" w:lineRule="auto"/>
        <w:ind w:right="0" w:hanging="361"/>
        <w:jc w:val="left"/>
      </w:pPr>
      <w:r>
        <w:t xml:space="preserve">By leveraging this tool, businesses can gain a deeper understanding of their sales performance, identify trends, and make data-driven decisions to improve profitability and overall success. </w:t>
      </w:r>
    </w:p>
    <w:p w14:paraId="2D5F44B2" w14:textId="77777777" w:rsidR="00401F1D" w:rsidRDefault="00000000">
      <w:pPr>
        <w:spacing w:after="214" w:line="259" w:lineRule="auto"/>
        <w:ind w:left="0" w:right="0" w:firstLine="0"/>
        <w:jc w:val="left"/>
      </w:pPr>
      <w:r>
        <w:t xml:space="preserve"> </w:t>
      </w:r>
    </w:p>
    <w:p w14:paraId="3ADB2EE4" w14:textId="77777777" w:rsidR="00401F1D" w:rsidRDefault="00000000">
      <w:pPr>
        <w:numPr>
          <w:ilvl w:val="0"/>
          <w:numId w:val="1"/>
        </w:numPr>
        <w:spacing w:after="79" w:line="402" w:lineRule="auto"/>
        <w:ind w:right="0" w:hanging="361"/>
        <w:jc w:val="left"/>
      </w:pPr>
      <w:r>
        <w:t xml:space="preserve">This analysis aims to showcase the potential of IBM Cognos Visualization in enhancing product sales strategies and driving business growth. </w:t>
      </w:r>
    </w:p>
    <w:p w14:paraId="05A2AC96" w14:textId="77777777" w:rsidR="00401F1D" w:rsidRDefault="00000000">
      <w:pPr>
        <w:spacing w:after="255" w:line="259" w:lineRule="auto"/>
        <w:ind w:left="1441" w:right="0" w:firstLine="0"/>
        <w:jc w:val="left"/>
      </w:pPr>
      <w:r>
        <w:rPr>
          <w:rFonts w:ascii="Segoe UI" w:eastAsia="Segoe UI" w:hAnsi="Segoe UI" w:cs="Segoe UI"/>
          <w:sz w:val="18"/>
        </w:rPr>
        <w:lastRenderedPageBreak/>
        <w:t xml:space="preserve"> </w:t>
      </w:r>
    </w:p>
    <w:p w14:paraId="4CC39C1B" w14:textId="77777777" w:rsidR="00401F1D" w:rsidRDefault="00000000">
      <w:pPr>
        <w:spacing w:after="97" w:line="259" w:lineRule="auto"/>
        <w:ind w:left="0" w:right="0" w:firstLine="0"/>
        <w:jc w:val="left"/>
      </w:pPr>
      <w:r>
        <w:rPr>
          <w:rFonts w:ascii="Segoe UI" w:eastAsia="Segoe UI" w:hAnsi="Segoe UI" w:cs="Segoe UI"/>
          <w:sz w:val="18"/>
        </w:rPr>
        <w:t xml:space="preserve"> </w:t>
      </w:r>
    </w:p>
    <w:p w14:paraId="074898B2" w14:textId="77777777" w:rsidR="00401F1D" w:rsidRDefault="00000000">
      <w:pPr>
        <w:spacing w:after="0" w:line="259" w:lineRule="auto"/>
        <w:ind w:left="0" w:right="0" w:firstLine="0"/>
        <w:jc w:val="left"/>
      </w:pPr>
      <w:r>
        <w:rPr>
          <w:rFonts w:ascii="Segoe UI" w:eastAsia="Segoe UI" w:hAnsi="Segoe UI" w:cs="Segoe UI"/>
          <w:sz w:val="18"/>
        </w:rPr>
        <w:t xml:space="preserve"> </w:t>
      </w:r>
    </w:p>
    <w:p w14:paraId="071692D3" w14:textId="77777777" w:rsidR="00401F1D" w:rsidRDefault="00000000">
      <w:pPr>
        <w:spacing w:after="20" w:line="259" w:lineRule="auto"/>
        <w:ind w:left="10" w:right="0"/>
        <w:jc w:val="left"/>
      </w:pPr>
      <w:r>
        <w:rPr>
          <w:b/>
          <w:sz w:val="32"/>
          <w:u w:val="single" w:color="000000"/>
        </w:rPr>
        <w:t>GIVEN DATA SET</w:t>
      </w:r>
      <w:r>
        <w:rPr>
          <w:b/>
          <w:sz w:val="32"/>
        </w:rPr>
        <w:t xml:space="preserve"> </w:t>
      </w:r>
    </w:p>
    <w:p w14:paraId="080B57F0" w14:textId="77777777" w:rsidR="00401F1D" w:rsidRDefault="00000000">
      <w:pPr>
        <w:spacing w:after="25" w:line="259" w:lineRule="auto"/>
        <w:ind w:left="0" w:right="0" w:firstLine="0"/>
        <w:jc w:val="left"/>
      </w:pPr>
      <w:r>
        <w:rPr>
          <w:b/>
          <w:sz w:val="32"/>
        </w:rPr>
        <w:t xml:space="preserve"> </w:t>
      </w:r>
    </w:p>
    <w:p w14:paraId="363936E7" w14:textId="77777777" w:rsidR="00401F1D" w:rsidRDefault="00000000">
      <w:pPr>
        <w:spacing w:after="7" w:line="259" w:lineRule="auto"/>
        <w:ind w:left="0" w:right="0" w:firstLine="0"/>
        <w:jc w:val="left"/>
      </w:pPr>
      <w:r>
        <w:rPr>
          <w:b/>
          <w:sz w:val="32"/>
        </w:rPr>
        <w:t xml:space="preserve"> </w:t>
      </w:r>
    </w:p>
    <w:p w14:paraId="4BFC15E8" w14:textId="77777777" w:rsidR="00401F1D" w:rsidRDefault="00000000">
      <w:pPr>
        <w:spacing w:after="0" w:line="259" w:lineRule="auto"/>
        <w:ind w:left="0" w:right="354" w:firstLine="0"/>
        <w:jc w:val="right"/>
      </w:pPr>
      <w:r>
        <w:rPr>
          <w:noProof/>
        </w:rPr>
        <w:drawing>
          <wp:inline distT="0" distB="0" distL="0" distR="0" wp14:anchorId="7BC5E7E2" wp14:editId="725DC6C1">
            <wp:extent cx="6339840" cy="216916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6339840" cy="2169160"/>
                    </a:xfrm>
                    <a:prstGeom prst="rect">
                      <a:avLst/>
                    </a:prstGeom>
                  </pic:spPr>
                </pic:pic>
              </a:graphicData>
            </a:graphic>
          </wp:inline>
        </w:drawing>
      </w:r>
      <w:r>
        <w:rPr>
          <w:b/>
          <w:sz w:val="32"/>
        </w:rPr>
        <w:t xml:space="preserve"> </w:t>
      </w:r>
    </w:p>
    <w:p w14:paraId="20E144E4" w14:textId="77777777" w:rsidR="00401F1D" w:rsidRDefault="00000000">
      <w:pPr>
        <w:spacing w:after="7" w:line="259" w:lineRule="auto"/>
        <w:ind w:left="0" w:right="0" w:firstLine="0"/>
        <w:jc w:val="left"/>
      </w:pPr>
      <w:r>
        <w:rPr>
          <w:b/>
          <w:sz w:val="32"/>
        </w:rPr>
        <w:t xml:space="preserve"> </w:t>
      </w:r>
    </w:p>
    <w:p w14:paraId="7D1CAFF9" w14:textId="77777777" w:rsidR="00401F1D" w:rsidRDefault="00000000">
      <w:pPr>
        <w:spacing w:after="0" w:line="259" w:lineRule="auto"/>
        <w:ind w:left="0" w:right="354" w:firstLine="0"/>
        <w:jc w:val="right"/>
      </w:pPr>
      <w:r>
        <w:rPr>
          <w:noProof/>
        </w:rPr>
        <w:drawing>
          <wp:inline distT="0" distB="0" distL="0" distR="0" wp14:anchorId="129ECB7C" wp14:editId="70F100C7">
            <wp:extent cx="6339840" cy="3948811"/>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6339840" cy="3948811"/>
                    </a:xfrm>
                    <a:prstGeom prst="rect">
                      <a:avLst/>
                    </a:prstGeom>
                  </pic:spPr>
                </pic:pic>
              </a:graphicData>
            </a:graphic>
          </wp:inline>
        </w:drawing>
      </w:r>
      <w:r>
        <w:rPr>
          <w:b/>
          <w:sz w:val="32"/>
        </w:rPr>
        <w:t xml:space="preserve"> </w:t>
      </w:r>
    </w:p>
    <w:p w14:paraId="5097D8CB" w14:textId="77777777" w:rsidR="00401F1D" w:rsidRDefault="00000000">
      <w:pPr>
        <w:spacing w:after="25" w:line="259" w:lineRule="auto"/>
        <w:ind w:left="0" w:right="0" w:firstLine="0"/>
        <w:jc w:val="left"/>
      </w:pPr>
      <w:r>
        <w:rPr>
          <w:b/>
          <w:sz w:val="32"/>
        </w:rPr>
        <w:t xml:space="preserve"> </w:t>
      </w:r>
    </w:p>
    <w:p w14:paraId="6C64CEF7" w14:textId="77777777" w:rsidR="00401F1D" w:rsidRDefault="00000000">
      <w:pPr>
        <w:spacing w:after="20" w:line="259" w:lineRule="auto"/>
        <w:ind w:left="0" w:right="0" w:firstLine="0"/>
        <w:jc w:val="left"/>
      </w:pPr>
      <w:r>
        <w:rPr>
          <w:b/>
          <w:sz w:val="32"/>
        </w:rPr>
        <w:t xml:space="preserve"> </w:t>
      </w:r>
    </w:p>
    <w:p w14:paraId="7264D728" w14:textId="77777777" w:rsidR="00401F1D" w:rsidRDefault="00000000">
      <w:pPr>
        <w:spacing w:after="0" w:line="259" w:lineRule="auto"/>
        <w:ind w:left="0" w:right="0" w:firstLine="0"/>
        <w:jc w:val="left"/>
      </w:pPr>
      <w:r>
        <w:rPr>
          <w:b/>
          <w:sz w:val="32"/>
        </w:rPr>
        <w:t xml:space="preserve"> </w:t>
      </w:r>
    </w:p>
    <w:p w14:paraId="219F1C6F" w14:textId="77777777" w:rsidR="00401F1D" w:rsidRDefault="00000000">
      <w:pPr>
        <w:spacing w:after="10" w:line="259" w:lineRule="auto"/>
        <w:ind w:left="0" w:right="0" w:firstLine="0"/>
        <w:jc w:val="left"/>
      </w:pPr>
      <w:r>
        <w:rPr>
          <w:rFonts w:ascii="Segoe UI" w:eastAsia="Segoe UI" w:hAnsi="Segoe UI" w:cs="Segoe UI"/>
          <w:sz w:val="18"/>
        </w:rPr>
        <w:lastRenderedPageBreak/>
        <w:t xml:space="preserve"> </w:t>
      </w:r>
    </w:p>
    <w:p w14:paraId="70128E63" w14:textId="77777777" w:rsidR="00401F1D" w:rsidRDefault="00000000">
      <w:pPr>
        <w:spacing w:after="77" w:line="259" w:lineRule="auto"/>
        <w:ind w:left="0" w:right="0" w:firstLine="0"/>
        <w:jc w:val="left"/>
      </w:pPr>
      <w:r>
        <w:rPr>
          <w:rFonts w:ascii="Segoe UI" w:eastAsia="Segoe UI" w:hAnsi="Segoe UI" w:cs="Segoe UI"/>
          <w:sz w:val="18"/>
        </w:rPr>
        <w:t xml:space="preserve"> </w:t>
      </w:r>
    </w:p>
    <w:p w14:paraId="12ED516C" w14:textId="77777777" w:rsidR="00401F1D" w:rsidRDefault="00000000">
      <w:pPr>
        <w:spacing w:after="64" w:line="259" w:lineRule="auto"/>
        <w:ind w:left="0" w:right="0" w:firstLine="0"/>
        <w:jc w:val="left"/>
      </w:pPr>
      <w:r>
        <w:t xml:space="preserve"> </w:t>
      </w:r>
    </w:p>
    <w:p w14:paraId="35594D9D" w14:textId="77777777" w:rsidR="00401F1D" w:rsidRDefault="00000000">
      <w:pPr>
        <w:spacing w:after="0" w:line="259" w:lineRule="auto"/>
        <w:ind w:left="0" w:right="0" w:firstLine="0"/>
        <w:jc w:val="left"/>
      </w:pPr>
      <w:r>
        <w:rPr>
          <w:b/>
          <w:sz w:val="32"/>
        </w:rPr>
        <w:t xml:space="preserve"> </w:t>
      </w:r>
    </w:p>
    <w:p w14:paraId="3E034E69" w14:textId="77777777" w:rsidR="00401F1D" w:rsidRDefault="00000000">
      <w:pPr>
        <w:spacing w:after="20" w:line="259" w:lineRule="auto"/>
        <w:ind w:left="10" w:right="0"/>
        <w:jc w:val="left"/>
      </w:pPr>
      <w:r>
        <w:rPr>
          <w:b/>
          <w:sz w:val="32"/>
          <w:u w:val="single" w:color="000000"/>
        </w:rPr>
        <w:t>NECESSARY STEP TO FOLLOW</w:t>
      </w:r>
      <w:r>
        <w:rPr>
          <w:b/>
          <w:sz w:val="32"/>
        </w:rPr>
        <w:t xml:space="preserve"> </w:t>
      </w:r>
    </w:p>
    <w:p w14:paraId="1FE3EBD6" w14:textId="77777777" w:rsidR="00401F1D" w:rsidRDefault="00000000">
      <w:pPr>
        <w:spacing w:after="0" w:line="259" w:lineRule="auto"/>
        <w:ind w:left="0" w:right="0" w:firstLine="0"/>
        <w:jc w:val="left"/>
      </w:pPr>
      <w:r>
        <w:rPr>
          <w:b/>
          <w:sz w:val="32"/>
        </w:rPr>
        <w:t xml:space="preserve"> </w:t>
      </w:r>
    </w:p>
    <w:p w14:paraId="05DB347B" w14:textId="77777777" w:rsidR="00401F1D" w:rsidRDefault="00000000">
      <w:pPr>
        <w:spacing w:after="374"/>
        <w:ind w:left="10" w:right="6"/>
      </w:pPr>
      <w:r>
        <w:t>IBM Cognos Visualization primarily relies on its native features and integration capabilities for product sales analysis. However, to enhance your product sales analysis using IBM Cognos Visualization, you may want to consider integrating it with other tools and libraries for data preparation and data source connectivity.</w:t>
      </w:r>
      <w:r>
        <w:rPr>
          <w:b/>
          <w:sz w:val="32"/>
        </w:rPr>
        <w:t xml:space="preserve"> </w:t>
      </w:r>
    </w:p>
    <w:p w14:paraId="45790DF4" w14:textId="77777777" w:rsidR="00401F1D" w:rsidRDefault="00000000">
      <w:pPr>
        <w:numPr>
          <w:ilvl w:val="0"/>
          <w:numId w:val="1"/>
        </w:numPr>
        <w:spacing w:after="200" w:line="259" w:lineRule="auto"/>
        <w:ind w:right="0" w:hanging="361"/>
        <w:jc w:val="left"/>
      </w:pPr>
      <w:r>
        <w:rPr>
          <w:b/>
          <w:sz w:val="32"/>
          <w:u w:val="single" w:color="000000"/>
        </w:rPr>
        <w:t>IBM Cognos Analytics:</w:t>
      </w:r>
      <w:r>
        <w:rPr>
          <w:sz w:val="32"/>
        </w:rPr>
        <w:t xml:space="preserve">  </w:t>
      </w:r>
    </w:p>
    <w:p w14:paraId="5019171E" w14:textId="77777777" w:rsidR="00401F1D" w:rsidRDefault="00000000">
      <w:pPr>
        <w:ind w:left="715" w:right="6"/>
      </w:pPr>
      <w:r>
        <w:t xml:space="preserve">This is the primary platform for creating reports and dashboards using IBM Cognos </w:t>
      </w:r>
    </w:p>
    <w:p w14:paraId="6D98ACB1" w14:textId="77777777" w:rsidR="00401F1D" w:rsidRDefault="00000000">
      <w:pPr>
        <w:spacing w:after="371"/>
        <w:ind w:left="715" w:right="6"/>
      </w:pPr>
      <w:r>
        <w:t>Visualization. It provides a wide range of data connectors and data modelling capabilities.</w:t>
      </w:r>
      <w:r>
        <w:rPr>
          <w:sz w:val="32"/>
        </w:rPr>
        <w:t xml:space="preserve"> </w:t>
      </w:r>
    </w:p>
    <w:p w14:paraId="1525F77E" w14:textId="77777777" w:rsidR="00401F1D" w:rsidRDefault="00000000">
      <w:pPr>
        <w:numPr>
          <w:ilvl w:val="0"/>
          <w:numId w:val="1"/>
        </w:numPr>
        <w:spacing w:after="123" w:line="259" w:lineRule="auto"/>
        <w:ind w:right="0" w:hanging="361"/>
        <w:jc w:val="left"/>
      </w:pPr>
      <w:r>
        <w:rPr>
          <w:b/>
          <w:sz w:val="32"/>
          <w:u w:val="single" w:color="000000"/>
        </w:rPr>
        <w:t>IBM Data Warehouse or DataMart:</w:t>
      </w:r>
      <w:r>
        <w:rPr>
          <w:sz w:val="43"/>
          <w:vertAlign w:val="subscript"/>
        </w:rPr>
        <w:t xml:space="preserve"> </w:t>
      </w:r>
      <w:r>
        <w:rPr>
          <w:sz w:val="32"/>
        </w:rPr>
        <w:t xml:space="preserve"> </w:t>
      </w:r>
    </w:p>
    <w:p w14:paraId="6C94538B" w14:textId="77777777" w:rsidR="00401F1D" w:rsidRDefault="00000000">
      <w:pPr>
        <w:spacing w:after="365"/>
        <w:ind w:left="715" w:right="6"/>
      </w:pPr>
      <w:r>
        <w:t>Ensure that your sales data is well-organized in a data warehouse or Datamart, making it easier to access and analyse in IBM Cognos.</w:t>
      </w:r>
      <w:r>
        <w:rPr>
          <w:sz w:val="32"/>
        </w:rPr>
        <w:t xml:space="preserve"> </w:t>
      </w:r>
    </w:p>
    <w:p w14:paraId="1155F33C" w14:textId="77777777" w:rsidR="00401F1D" w:rsidRDefault="00000000">
      <w:pPr>
        <w:numPr>
          <w:ilvl w:val="0"/>
          <w:numId w:val="1"/>
        </w:numPr>
        <w:spacing w:after="200" w:line="259" w:lineRule="auto"/>
        <w:ind w:right="0" w:hanging="361"/>
        <w:jc w:val="left"/>
      </w:pPr>
      <w:r>
        <w:rPr>
          <w:b/>
          <w:sz w:val="32"/>
          <w:u w:val="single" w:color="000000"/>
        </w:rPr>
        <w:t>ETL (Extract, Transform, Load) Tools:</w:t>
      </w:r>
      <w:r>
        <w:rPr>
          <w:b/>
          <w:sz w:val="32"/>
        </w:rPr>
        <w:t xml:space="preserve">  </w:t>
      </w:r>
    </w:p>
    <w:p w14:paraId="29610277" w14:textId="77777777" w:rsidR="00401F1D" w:rsidRDefault="00000000">
      <w:pPr>
        <w:spacing w:after="368"/>
        <w:ind w:left="715" w:right="6"/>
      </w:pPr>
      <w:r>
        <w:t>Consider using ETL tools like IBM DataStage or open-source alternatives like Talend or Apache Nefi to extract, clean, and transform data from various sources into a format compatible with IBM Cognos.</w:t>
      </w:r>
      <w:r>
        <w:rPr>
          <w:b/>
          <w:sz w:val="32"/>
        </w:rPr>
        <w:t xml:space="preserve"> </w:t>
      </w:r>
    </w:p>
    <w:p w14:paraId="09A85584" w14:textId="77777777" w:rsidR="00401F1D" w:rsidRDefault="00000000">
      <w:pPr>
        <w:numPr>
          <w:ilvl w:val="0"/>
          <w:numId w:val="1"/>
        </w:numPr>
        <w:spacing w:after="200" w:line="259" w:lineRule="auto"/>
        <w:ind w:right="0" w:hanging="361"/>
        <w:jc w:val="left"/>
      </w:pPr>
      <w:r>
        <w:rPr>
          <w:b/>
          <w:sz w:val="32"/>
          <w:u w:val="single" w:color="000000"/>
        </w:rPr>
        <w:t>Exploratory data analysis:</w:t>
      </w:r>
      <w:r>
        <w:rPr>
          <w:b/>
          <w:sz w:val="32"/>
        </w:rPr>
        <w:t xml:space="preserve">  </w:t>
      </w:r>
    </w:p>
    <w:p w14:paraId="19E56AF8" w14:textId="77777777" w:rsidR="00401F1D" w:rsidRDefault="00000000">
      <w:pPr>
        <w:spacing w:after="362"/>
        <w:ind w:left="715" w:right="6"/>
      </w:pPr>
      <w:r>
        <w:t>Exploratory data analysis (EDA) is a critical step in understanding your product sales data before using IBM Cognos for visualization. Here's a general process:</w:t>
      </w:r>
      <w:r>
        <w:rPr>
          <w:b/>
          <w:sz w:val="32"/>
        </w:rPr>
        <w:t xml:space="preserve"> </w:t>
      </w:r>
    </w:p>
    <w:p w14:paraId="1145608C" w14:textId="77777777" w:rsidR="00401F1D" w:rsidRDefault="00000000">
      <w:pPr>
        <w:numPr>
          <w:ilvl w:val="0"/>
          <w:numId w:val="1"/>
        </w:numPr>
        <w:spacing w:after="295" w:line="259" w:lineRule="auto"/>
        <w:ind w:right="0" w:hanging="361"/>
        <w:jc w:val="left"/>
      </w:pPr>
      <w:r>
        <w:rPr>
          <w:b/>
          <w:sz w:val="32"/>
          <w:u w:val="single" w:color="000000"/>
        </w:rPr>
        <w:t>Data Collection:</w:t>
      </w:r>
      <w:r>
        <w:rPr>
          <w:b/>
          <w:sz w:val="32"/>
        </w:rPr>
        <w:t xml:space="preserve"> </w:t>
      </w:r>
    </w:p>
    <w:p w14:paraId="2D959408" w14:textId="77777777" w:rsidR="00401F1D" w:rsidRDefault="00000000">
      <w:pPr>
        <w:spacing w:after="376"/>
        <w:ind w:left="715" w:right="6"/>
      </w:pPr>
      <w:r>
        <w:t>Gather product sales data from various sources and ensure it's in a structured format.</w:t>
      </w:r>
      <w:r>
        <w:rPr>
          <w:b/>
          <w:sz w:val="32"/>
        </w:rPr>
        <w:t xml:space="preserve"> </w:t>
      </w:r>
    </w:p>
    <w:p w14:paraId="5E5CC115" w14:textId="77777777" w:rsidR="00401F1D" w:rsidRDefault="00000000">
      <w:pPr>
        <w:numPr>
          <w:ilvl w:val="0"/>
          <w:numId w:val="1"/>
        </w:numPr>
        <w:spacing w:after="200" w:line="259" w:lineRule="auto"/>
        <w:ind w:right="0" w:hanging="361"/>
        <w:jc w:val="left"/>
      </w:pPr>
      <w:r>
        <w:rPr>
          <w:b/>
          <w:sz w:val="32"/>
          <w:u w:val="single" w:color="000000"/>
        </w:rPr>
        <w:t>Data Cleaning:</w:t>
      </w:r>
      <w:r>
        <w:rPr>
          <w:b/>
          <w:sz w:val="32"/>
        </w:rPr>
        <w:t xml:space="preserve"> </w:t>
      </w:r>
    </w:p>
    <w:p w14:paraId="27683C17" w14:textId="77777777" w:rsidR="00401F1D" w:rsidRDefault="00000000">
      <w:pPr>
        <w:spacing w:after="319"/>
        <w:ind w:left="715" w:right="6"/>
      </w:pPr>
      <w:r>
        <w:lastRenderedPageBreak/>
        <w:t xml:space="preserve">Remove duplicates, handle missing values, and standardize data types prepare for analysis. </w:t>
      </w:r>
    </w:p>
    <w:p w14:paraId="64D602B0" w14:textId="77777777" w:rsidR="00401F1D" w:rsidRDefault="00000000">
      <w:pPr>
        <w:spacing w:after="0" w:line="259" w:lineRule="auto"/>
        <w:ind w:left="720" w:right="0" w:firstLine="0"/>
        <w:jc w:val="left"/>
      </w:pPr>
      <w:r>
        <w:rPr>
          <w:b/>
          <w:sz w:val="32"/>
        </w:rPr>
        <w:t xml:space="preserve"> </w:t>
      </w:r>
    </w:p>
    <w:p w14:paraId="01320CF5" w14:textId="77777777" w:rsidR="00401F1D" w:rsidRDefault="00000000">
      <w:pPr>
        <w:numPr>
          <w:ilvl w:val="0"/>
          <w:numId w:val="1"/>
        </w:numPr>
        <w:spacing w:line="483" w:lineRule="auto"/>
        <w:ind w:right="0" w:hanging="361"/>
        <w:jc w:val="left"/>
      </w:pPr>
      <w:r>
        <w:rPr>
          <w:b/>
          <w:sz w:val="32"/>
          <w:u w:val="single" w:color="000000"/>
        </w:rPr>
        <w:t xml:space="preserve">Total unit sales Product 1, Product 2, Product 3, Product </w:t>
      </w:r>
      <w:proofErr w:type="gramStart"/>
      <w:r>
        <w:rPr>
          <w:b/>
          <w:sz w:val="32"/>
          <w:u w:val="single" w:color="000000"/>
        </w:rPr>
        <w:t>4</w:t>
      </w:r>
      <w:r>
        <w:rPr>
          <w:b/>
          <w:sz w:val="32"/>
        </w:rPr>
        <w:t xml:space="preserve">  </w:t>
      </w:r>
      <w:r>
        <w:t>q</w:t>
      </w:r>
      <w:proofErr w:type="gramEnd"/>
      <w:r>
        <w:t xml:space="preserve"> = </w:t>
      </w:r>
      <w:proofErr w:type="spellStart"/>
      <w:r>
        <w:t>df</w:t>
      </w:r>
      <w:proofErr w:type="spellEnd"/>
      <w:r>
        <w:t>[["Q-P1","Q-P2","Q-P3","Q-P4"]].sum()</w:t>
      </w:r>
      <w:r>
        <w:rPr>
          <w:b/>
          <w:sz w:val="32"/>
        </w:rPr>
        <w:t xml:space="preserve"> </w:t>
      </w:r>
      <w:r>
        <w:t>print(q)</w:t>
      </w:r>
      <w:r>
        <w:rPr>
          <w:b/>
          <w:sz w:val="32"/>
        </w:rPr>
        <w:t xml:space="preserve"> </w:t>
      </w:r>
      <w:proofErr w:type="spellStart"/>
      <w:r>
        <w:t>plt.figure</w:t>
      </w:r>
      <w:proofErr w:type="spellEnd"/>
      <w:r>
        <w:t>(</w:t>
      </w:r>
      <w:proofErr w:type="spellStart"/>
      <w:r>
        <w:t>figsize</w:t>
      </w:r>
      <w:proofErr w:type="spellEnd"/>
      <w:r>
        <w:t>=(8,8))</w:t>
      </w:r>
      <w:r>
        <w:rPr>
          <w:b/>
          <w:sz w:val="32"/>
        </w:rPr>
        <w:t xml:space="preserve"> </w:t>
      </w:r>
    </w:p>
    <w:p w14:paraId="7827BF82" w14:textId="77777777" w:rsidR="00401F1D" w:rsidRDefault="00000000">
      <w:pPr>
        <w:ind w:left="715" w:right="6"/>
      </w:pPr>
      <w:proofErr w:type="spellStart"/>
      <w:proofErr w:type="gramStart"/>
      <w:r>
        <w:t>plt.pie</w:t>
      </w:r>
      <w:proofErr w:type="spellEnd"/>
      <w:r>
        <w:t>(</w:t>
      </w:r>
      <w:proofErr w:type="spellStart"/>
      <w:proofErr w:type="gramEnd"/>
      <w:r>
        <w:t>q,labels</w:t>
      </w:r>
      <w:proofErr w:type="spellEnd"/>
      <w:r>
        <w:t>=</w:t>
      </w:r>
      <w:proofErr w:type="spellStart"/>
      <w:r>
        <w:t>df</w:t>
      </w:r>
      <w:proofErr w:type="spellEnd"/>
      <w:r>
        <w:t>[["Q-P1","Q-P2","Q-P3","Q-</w:t>
      </w:r>
    </w:p>
    <w:p w14:paraId="27EADA63" w14:textId="77777777" w:rsidR="00401F1D" w:rsidRDefault="00000000">
      <w:pPr>
        <w:spacing w:after="47" w:line="394" w:lineRule="auto"/>
        <w:ind w:left="730" w:right="124"/>
        <w:jc w:val="left"/>
      </w:pPr>
      <w:r>
        <w:t>P4"]</w:t>
      </w:r>
      <w:proofErr w:type="gramStart"/>
      <w:r>
        <w:t>].sum</w:t>
      </w:r>
      <w:proofErr w:type="gramEnd"/>
      <w:r>
        <w:t xml:space="preserve">().index,shadow=True,autopct="%0.01f%%",textprops={"fontsize":20},we </w:t>
      </w:r>
      <w:proofErr w:type="spellStart"/>
      <w:r>
        <w:t>dgeprops</w:t>
      </w:r>
      <w:proofErr w:type="spellEnd"/>
      <w:r>
        <w:t>={'width': 0.8},explode=[0,0,0,0.3])</w:t>
      </w:r>
      <w:r>
        <w:rPr>
          <w:b/>
          <w:sz w:val="32"/>
        </w:rPr>
        <w:t xml:space="preserve"> </w:t>
      </w:r>
      <w:proofErr w:type="spellStart"/>
      <w:r>
        <w:t>plt.legend</w:t>
      </w:r>
      <w:proofErr w:type="spellEnd"/>
      <w:r>
        <w:t>(loc='</w:t>
      </w:r>
      <w:proofErr w:type="spellStart"/>
      <w:r>
        <w:t>center</w:t>
      </w:r>
      <w:proofErr w:type="spellEnd"/>
      <w:r>
        <w:t xml:space="preserve"> right', </w:t>
      </w:r>
      <w:proofErr w:type="spellStart"/>
      <w:r>
        <w:t>bbox_to_anchor</w:t>
      </w:r>
      <w:proofErr w:type="spellEnd"/>
      <w:r>
        <w:t>=(1.2, 0.8));</w:t>
      </w:r>
      <w:r>
        <w:rPr>
          <w:b/>
          <w:sz w:val="32"/>
        </w:rPr>
        <w:t xml:space="preserve"> </w:t>
      </w:r>
    </w:p>
    <w:p w14:paraId="77C8C63A" w14:textId="77777777" w:rsidR="00401F1D" w:rsidRDefault="00000000">
      <w:pPr>
        <w:spacing w:after="109" w:line="403" w:lineRule="auto"/>
        <w:ind w:left="715" w:right="6"/>
      </w:pPr>
      <w:r>
        <w:t>Extract year from the 'Day' 'Month' 'year' from the 'Date' column using a lambda function. We need to get the year from the data to analyse sales year to year</w:t>
      </w:r>
      <w:r>
        <w:rPr>
          <w:b/>
          <w:sz w:val="32"/>
        </w:rPr>
        <w:t xml:space="preserve"> </w:t>
      </w:r>
      <w:r>
        <w:t>data[</w:t>
      </w:r>
      <w:r>
        <w:rPr>
          <w:color w:val="BB2323"/>
        </w:rPr>
        <w:t>'Day'</w:t>
      </w:r>
      <w:r>
        <w:t xml:space="preserve">] </w:t>
      </w:r>
      <w:r>
        <w:rPr>
          <w:color w:val="055BE0"/>
        </w:rPr>
        <w:t>=</w:t>
      </w:r>
      <w:r>
        <w:t xml:space="preserve"> data[</w:t>
      </w:r>
      <w:r>
        <w:rPr>
          <w:color w:val="BB2323"/>
        </w:rPr>
        <w:t>'Date'</w:t>
      </w:r>
      <w:proofErr w:type="gramStart"/>
      <w:r>
        <w:t>]</w:t>
      </w:r>
      <w:r>
        <w:rPr>
          <w:color w:val="055BE0"/>
        </w:rPr>
        <w:t>.</w:t>
      </w:r>
      <w:r>
        <w:t>apply</w:t>
      </w:r>
      <w:proofErr w:type="gramEnd"/>
      <w:r>
        <w:t>(</w:t>
      </w:r>
      <w:r>
        <w:rPr>
          <w:color w:val="007B00"/>
        </w:rPr>
        <w:t>lambda</w:t>
      </w:r>
      <w:r>
        <w:t xml:space="preserve"> x: </w:t>
      </w:r>
      <w:proofErr w:type="spellStart"/>
      <w:r>
        <w:t>x</w:t>
      </w:r>
      <w:r>
        <w:rPr>
          <w:color w:val="055BE0"/>
        </w:rPr>
        <w:t>.</w:t>
      </w:r>
      <w:r>
        <w:t>split</w:t>
      </w:r>
      <w:proofErr w:type="spellEnd"/>
      <w:r>
        <w:t>(</w:t>
      </w:r>
      <w:r>
        <w:rPr>
          <w:color w:val="BB2323"/>
        </w:rPr>
        <w:t>'-'</w:t>
      </w:r>
      <w:r>
        <w:t>)[</w:t>
      </w:r>
      <w:r>
        <w:rPr>
          <w:color w:val="666666"/>
        </w:rPr>
        <w:t>0</w:t>
      </w:r>
      <w:r>
        <w:t>])</w:t>
      </w:r>
      <w:r>
        <w:rPr>
          <w:b/>
          <w:sz w:val="32"/>
        </w:rPr>
        <w:t xml:space="preserve"> </w:t>
      </w:r>
      <w:r>
        <w:t>data[</w:t>
      </w:r>
      <w:r>
        <w:rPr>
          <w:color w:val="BB2323"/>
        </w:rPr>
        <w:t>'Month'</w:t>
      </w:r>
      <w:r>
        <w:t xml:space="preserve">] </w:t>
      </w:r>
      <w:r>
        <w:rPr>
          <w:color w:val="055BE0"/>
        </w:rPr>
        <w:t>=</w:t>
      </w:r>
      <w:r>
        <w:t xml:space="preserve"> data[</w:t>
      </w:r>
      <w:r>
        <w:rPr>
          <w:color w:val="BB2323"/>
        </w:rPr>
        <w:t>'Date'</w:t>
      </w:r>
      <w:r>
        <w:t>]</w:t>
      </w:r>
      <w:r>
        <w:rPr>
          <w:color w:val="055BE0"/>
        </w:rPr>
        <w:t>.</w:t>
      </w:r>
      <w:r>
        <w:t>apply(</w:t>
      </w:r>
      <w:r>
        <w:rPr>
          <w:color w:val="007B00"/>
        </w:rPr>
        <w:t>lambda</w:t>
      </w:r>
      <w:r>
        <w:t xml:space="preserve"> x: </w:t>
      </w:r>
      <w:proofErr w:type="spellStart"/>
      <w:r>
        <w:t>x</w:t>
      </w:r>
      <w:r>
        <w:rPr>
          <w:color w:val="055BE0"/>
        </w:rPr>
        <w:t>.</w:t>
      </w:r>
      <w:r>
        <w:t>split</w:t>
      </w:r>
      <w:proofErr w:type="spellEnd"/>
      <w:r>
        <w:t>(</w:t>
      </w:r>
      <w:r>
        <w:rPr>
          <w:color w:val="BB2323"/>
        </w:rPr>
        <w:t>'-'</w:t>
      </w:r>
      <w:r>
        <w:t>)[</w:t>
      </w:r>
      <w:r>
        <w:rPr>
          <w:color w:val="666666"/>
        </w:rPr>
        <w:t>1</w:t>
      </w:r>
      <w:r>
        <w:t>])</w:t>
      </w:r>
      <w:r>
        <w:rPr>
          <w:b/>
          <w:sz w:val="32"/>
        </w:rPr>
        <w:t xml:space="preserve"> </w:t>
      </w:r>
      <w:r>
        <w:t>data[</w:t>
      </w:r>
      <w:r>
        <w:rPr>
          <w:color w:val="BB2323"/>
        </w:rPr>
        <w:t>'Year'</w:t>
      </w:r>
      <w:r>
        <w:t xml:space="preserve">] </w:t>
      </w:r>
      <w:r>
        <w:rPr>
          <w:color w:val="055BE0"/>
        </w:rPr>
        <w:t>=</w:t>
      </w:r>
      <w:r>
        <w:t xml:space="preserve"> data[</w:t>
      </w:r>
      <w:r>
        <w:rPr>
          <w:color w:val="BB2323"/>
        </w:rPr>
        <w:t>'Date'</w:t>
      </w:r>
      <w:r>
        <w:t>]</w:t>
      </w:r>
      <w:r>
        <w:rPr>
          <w:color w:val="055BE0"/>
        </w:rPr>
        <w:t>.</w:t>
      </w:r>
      <w:r>
        <w:t>apply(</w:t>
      </w:r>
      <w:r>
        <w:rPr>
          <w:color w:val="007B00"/>
        </w:rPr>
        <w:t>lambda</w:t>
      </w:r>
      <w:r>
        <w:t xml:space="preserve"> x: </w:t>
      </w:r>
      <w:proofErr w:type="spellStart"/>
      <w:r>
        <w:t>x</w:t>
      </w:r>
      <w:r>
        <w:rPr>
          <w:color w:val="055BE0"/>
        </w:rPr>
        <w:t>.</w:t>
      </w:r>
      <w:r>
        <w:t>split</w:t>
      </w:r>
      <w:proofErr w:type="spellEnd"/>
      <w:r>
        <w:t>(</w:t>
      </w:r>
      <w:r>
        <w:rPr>
          <w:color w:val="BB2323"/>
        </w:rPr>
        <w:t>'-'</w:t>
      </w:r>
      <w:r>
        <w:t>)[</w:t>
      </w:r>
      <w:r>
        <w:rPr>
          <w:color w:val="666666"/>
        </w:rPr>
        <w:t>2</w:t>
      </w:r>
      <w:r>
        <w:t>])</w:t>
      </w:r>
      <w:r>
        <w:rPr>
          <w:b/>
        </w:rPr>
        <w:t xml:space="preserve"> </w:t>
      </w:r>
      <w:r>
        <w:rPr>
          <w:b/>
          <w:sz w:val="32"/>
        </w:rPr>
        <w:t xml:space="preserve"> </w:t>
      </w:r>
    </w:p>
    <w:p w14:paraId="6C699D19" w14:textId="77777777" w:rsidR="00401F1D" w:rsidRDefault="00000000">
      <w:pPr>
        <w:numPr>
          <w:ilvl w:val="0"/>
          <w:numId w:val="1"/>
        </w:numPr>
        <w:spacing w:after="200" w:line="259" w:lineRule="auto"/>
        <w:ind w:right="0" w:hanging="361"/>
        <w:jc w:val="left"/>
      </w:pPr>
      <w:r>
        <w:rPr>
          <w:b/>
          <w:sz w:val="32"/>
          <w:u w:val="single" w:color="000000"/>
        </w:rPr>
        <w:t>SQL and Database Libraries:</w:t>
      </w:r>
      <w:r>
        <w:rPr>
          <w:b/>
        </w:rPr>
        <w:t xml:space="preserve"> </w:t>
      </w:r>
    </w:p>
    <w:p w14:paraId="2ABCB601" w14:textId="77777777" w:rsidR="00401F1D" w:rsidRDefault="00000000">
      <w:pPr>
        <w:spacing w:after="321"/>
        <w:ind w:left="715" w:right="6"/>
      </w:pPr>
      <w:r>
        <w:t>If you're dealing with large datasets, you may need to leverage SQL and database libraries to optimize your queries. IBM Db2 or open-source databases like PostgreSQL are commonly used.</w:t>
      </w:r>
      <w:r>
        <w:rPr>
          <w:b/>
        </w:rPr>
        <w:t xml:space="preserve"> </w:t>
      </w:r>
    </w:p>
    <w:p w14:paraId="249F09D3" w14:textId="77777777" w:rsidR="00401F1D" w:rsidRDefault="00000000">
      <w:pPr>
        <w:numPr>
          <w:ilvl w:val="0"/>
          <w:numId w:val="1"/>
        </w:numPr>
        <w:spacing w:after="256" w:line="259" w:lineRule="auto"/>
        <w:ind w:right="0" w:hanging="361"/>
        <w:jc w:val="left"/>
      </w:pPr>
      <w:r>
        <w:rPr>
          <w:b/>
          <w:sz w:val="32"/>
          <w:u w:val="single" w:color="000000"/>
        </w:rPr>
        <w:t>Python or R for Data Analysis:</w:t>
      </w:r>
      <w:r>
        <w:rPr>
          <w:sz w:val="32"/>
        </w:rPr>
        <w:t xml:space="preserve"> </w:t>
      </w:r>
      <w:r>
        <w:t xml:space="preserve"> </w:t>
      </w:r>
    </w:p>
    <w:p w14:paraId="0448A5BE" w14:textId="77777777" w:rsidR="00401F1D" w:rsidRDefault="00000000">
      <w:pPr>
        <w:spacing w:after="356"/>
        <w:ind w:left="715" w:right="6"/>
      </w:pPr>
      <w:r>
        <w:t xml:space="preserve">For advanced analytics, you can use Python with libraries like Pandas, NumPy, or R with libraries like ggplot2 to preprocess and analyse data before visualizing it in IBM Cognos. </w:t>
      </w:r>
    </w:p>
    <w:p w14:paraId="720B2570" w14:textId="77777777" w:rsidR="00401F1D" w:rsidRDefault="00000000">
      <w:pPr>
        <w:numPr>
          <w:ilvl w:val="0"/>
          <w:numId w:val="1"/>
        </w:numPr>
        <w:spacing w:after="261" w:line="259" w:lineRule="auto"/>
        <w:ind w:right="0" w:hanging="361"/>
        <w:jc w:val="left"/>
      </w:pPr>
      <w:r>
        <w:rPr>
          <w:b/>
          <w:sz w:val="32"/>
          <w:u w:val="single" w:color="000000"/>
        </w:rPr>
        <w:t>Data Visualization Libraries:</w:t>
      </w:r>
      <w:r>
        <w:t xml:space="preserve"> </w:t>
      </w:r>
    </w:p>
    <w:p w14:paraId="30A83B77" w14:textId="77777777" w:rsidR="00401F1D" w:rsidRDefault="00000000">
      <w:pPr>
        <w:spacing w:after="280"/>
        <w:ind w:left="715" w:right="6"/>
      </w:pPr>
      <w:r>
        <w:t xml:space="preserve">While IBM Cognos Visualization is robust, you can complement it with other data visualization libraries like D3.js or </w:t>
      </w:r>
      <w:proofErr w:type="spellStart"/>
      <w:r>
        <w:t>Plotly</w:t>
      </w:r>
      <w:proofErr w:type="spellEnd"/>
      <w:r>
        <w:t xml:space="preserve"> for creating custom visualizations or interactive charts. </w:t>
      </w:r>
    </w:p>
    <w:p w14:paraId="40FE0EC9" w14:textId="77777777" w:rsidR="00401F1D" w:rsidRDefault="00000000">
      <w:pPr>
        <w:spacing w:after="0" w:line="259" w:lineRule="auto"/>
        <w:ind w:left="0" w:right="0" w:firstLine="0"/>
        <w:jc w:val="left"/>
      </w:pPr>
      <w:r>
        <w:t xml:space="preserve"> </w:t>
      </w:r>
    </w:p>
    <w:p w14:paraId="6D8A0497" w14:textId="77777777" w:rsidR="00401F1D" w:rsidRDefault="00000000">
      <w:pPr>
        <w:spacing w:after="20" w:line="259" w:lineRule="auto"/>
        <w:ind w:left="10" w:right="0"/>
        <w:jc w:val="left"/>
      </w:pPr>
      <w:r>
        <w:rPr>
          <w:b/>
          <w:sz w:val="32"/>
          <w:u w:val="single" w:color="000000"/>
        </w:rPr>
        <w:lastRenderedPageBreak/>
        <w:t>IMPORTANCE OF LOADING AND PREPROCESSING</w:t>
      </w:r>
      <w:r>
        <w:rPr>
          <w:b/>
          <w:sz w:val="32"/>
        </w:rPr>
        <w:t xml:space="preserve"> </w:t>
      </w:r>
    </w:p>
    <w:p w14:paraId="62DF114F" w14:textId="77777777" w:rsidR="00401F1D" w:rsidRDefault="00000000">
      <w:pPr>
        <w:spacing w:after="0" w:line="259" w:lineRule="auto"/>
        <w:ind w:left="0" w:right="0" w:firstLine="0"/>
        <w:jc w:val="left"/>
      </w:pPr>
      <w:r>
        <w:rPr>
          <w:b/>
          <w:sz w:val="32"/>
        </w:rPr>
        <w:t xml:space="preserve"> </w:t>
      </w:r>
    </w:p>
    <w:p w14:paraId="22A7F8AA" w14:textId="77777777" w:rsidR="00401F1D" w:rsidRDefault="00000000">
      <w:pPr>
        <w:spacing w:after="366"/>
        <w:ind w:left="10" w:right="6"/>
      </w:pPr>
      <w:r>
        <w:t>Loading and preprocessing are crucial steps in product sales analysis using IBM Cognos Visualization for several reasons:</w:t>
      </w:r>
      <w:r>
        <w:rPr>
          <w:b/>
          <w:sz w:val="32"/>
        </w:rPr>
        <w:t xml:space="preserve"> </w:t>
      </w:r>
    </w:p>
    <w:p w14:paraId="20FB59FE" w14:textId="77777777" w:rsidR="00401F1D" w:rsidRDefault="00000000">
      <w:pPr>
        <w:numPr>
          <w:ilvl w:val="0"/>
          <w:numId w:val="1"/>
        </w:numPr>
        <w:spacing w:after="200" w:line="259" w:lineRule="auto"/>
        <w:ind w:right="0" w:hanging="361"/>
        <w:jc w:val="left"/>
      </w:pPr>
      <w:r>
        <w:rPr>
          <w:b/>
          <w:sz w:val="32"/>
          <w:u w:val="single" w:color="000000"/>
        </w:rPr>
        <w:t>Data Integrity:</w:t>
      </w:r>
      <w:r>
        <w:rPr>
          <w:sz w:val="32"/>
        </w:rPr>
        <w:t xml:space="preserve">  </w:t>
      </w:r>
    </w:p>
    <w:p w14:paraId="65B81CA5" w14:textId="77777777" w:rsidR="00401F1D" w:rsidRDefault="00000000">
      <w:pPr>
        <w:spacing w:after="368"/>
        <w:ind w:left="715" w:right="6"/>
      </w:pPr>
      <w:r>
        <w:t>Loading and preprocessing ensure that the data used for analysis is accurate and complete. Any inconsistencies or errors in the data can lead to incorrect insights and decisions.</w:t>
      </w:r>
      <w:r>
        <w:rPr>
          <w:sz w:val="32"/>
        </w:rPr>
        <w:t xml:space="preserve"> </w:t>
      </w:r>
    </w:p>
    <w:p w14:paraId="632FC8B2" w14:textId="77777777" w:rsidR="00401F1D" w:rsidRDefault="00000000">
      <w:pPr>
        <w:numPr>
          <w:ilvl w:val="0"/>
          <w:numId w:val="1"/>
        </w:numPr>
        <w:spacing w:after="200" w:line="259" w:lineRule="auto"/>
        <w:ind w:right="0" w:hanging="361"/>
        <w:jc w:val="left"/>
      </w:pPr>
      <w:r>
        <w:rPr>
          <w:b/>
          <w:sz w:val="32"/>
          <w:u w:val="single" w:color="000000"/>
        </w:rPr>
        <w:t>Performance Optimization:</w:t>
      </w:r>
      <w:r>
        <w:rPr>
          <w:sz w:val="32"/>
        </w:rPr>
        <w:t xml:space="preserve">  </w:t>
      </w:r>
    </w:p>
    <w:p w14:paraId="3B333DF0" w14:textId="77777777" w:rsidR="00401F1D" w:rsidRDefault="00000000">
      <w:pPr>
        <w:spacing w:after="363"/>
        <w:ind w:left="715" w:right="6"/>
      </w:pPr>
      <w:r>
        <w:t>Proper preprocessing can help optimize data for faster querying and reporting. This is particularly important for large datasets, as it reduces the time required for analysis.</w:t>
      </w:r>
      <w:r>
        <w:rPr>
          <w:sz w:val="32"/>
        </w:rPr>
        <w:t xml:space="preserve"> </w:t>
      </w:r>
    </w:p>
    <w:p w14:paraId="37DC01E5" w14:textId="77777777" w:rsidR="00401F1D" w:rsidRDefault="00000000">
      <w:pPr>
        <w:numPr>
          <w:ilvl w:val="0"/>
          <w:numId w:val="1"/>
        </w:numPr>
        <w:spacing w:after="200" w:line="259" w:lineRule="auto"/>
        <w:ind w:right="0" w:hanging="361"/>
        <w:jc w:val="left"/>
      </w:pPr>
      <w:r>
        <w:rPr>
          <w:b/>
          <w:sz w:val="32"/>
          <w:u w:val="single" w:color="000000"/>
        </w:rPr>
        <w:t>Data Transformation:</w:t>
      </w:r>
      <w:r>
        <w:rPr>
          <w:sz w:val="32"/>
        </w:rPr>
        <w:t xml:space="preserve"> </w:t>
      </w:r>
    </w:p>
    <w:p w14:paraId="0E4182A4" w14:textId="77777777" w:rsidR="00401F1D" w:rsidRDefault="00000000">
      <w:pPr>
        <w:spacing w:after="307"/>
        <w:ind w:left="715" w:right="6"/>
      </w:pPr>
      <w:r>
        <w:t>Preprocessing allows you to transform raw data into a format that is suitable for analysis. This includes cleaning, aggregating, and structuring the data in a way that aligns with your specific analysis goals.</w:t>
      </w:r>
      <w:r>
        <w:rPr>
          <w:sz w:val="32"/>
        </w:rPr>
        <w:t xml:space="preserve"> </w:t>
      </w:r>
    </w:p>
    <w:p w14:paraId="023D75E5" w14:textId="77777777" w:rsidR="00401F1D" w:rsidRDefault="00000000">
      <w:pPr>
        <w:numPr>
          <w:ilvl w:val="0"/>
          <w:numId w:val="1"/>
        </w:numPr>
        <w:spacing w:after="261" w:line="259" w:lineRule="auto"/>
        <w:ind w:right="0" w:hanging="361"/>
        <w:jc w:val="left"/>
      </w:pPr>
      <w:r>
        <w:rPr>
          <w:b/>
          <w:sz w:val="32"/>
          <w:u w:val="single" w:color="000000"/>
        </w:rPr>
        <w:t>Data Integration:</w:t>
      </w:r>
      <w:r>
        <w:t xml:space="preserve"> </w:t>
      </w:r>
    </w:p>
    <w:p w14:paraId="0AE07B08" w14:textId="77777777" w:rsidR="00401F1D" w:rsidRDefault="00000000">
      <w:pPr>
        <w:spacing w:after="357"/>
        <w:ind w:left="715" w:right="6"/>
      </w:pPr>
      <w:r>
        <w:t xml:space="preserve">Loading and preprocessing enable you to integrate data from multiple sources, such as sales data, customer data, and product data. This integration can provide a more holistic view of your business, helping you identify correlations and trends. </w:t>
      </w:r>
    </w:p>
    <w:p w14:paraId="60DC9528" w14:textId="77777777" w:rsidR="00401F1D" w:rsidRDefault="00000000">
      <w:pPr>
        <w:numPr>
          <w:ilvl w:val="0"/>
          <w:numId w:val="1"/>
        </w:numPr>
        <w:spacing w:after="261" w:line="259" w:lineRule="auto"/>
        <w:ind w:right="0" w:hanging="361"/>
        <w:jc w:val="left"/>
      </w:pPr>
      <w:r>
        <w:rPr>
          <w:b/>
          <w:sz w:val="32"/>
          <w:u w:val="single" w:color="000000"/>
        </w:rPr>
        <w:t>Data Security:</w:t>
      </w:r>
      <w:r>
        <w:t xml:space="preserve">  </w:t>
      </w:r>
    </w:p>
    <w:p w14:paraId="095319A9" w14:textId="77777777" w:rsidR="00401F1D" w:rsidRDefault="00000000">
      <w:pPr>
        <w:spacing w:after="357"/>
        <w:ind w:left="715" w:right="6"/>
      </w:pPr>
      <w:r>
        <w:t xml:space="preserve">Proper loading and preprocessing can help ensure that sensitive information is handled securely, complying with data privacy regulations and company policies. </w:t>
      </w:r>
    </w:p>
    <w:p w14:paraId="540C0F6E" w14:textId="77777777" w:rsidR="00401F1D" w:rsidRDefault="00000000">
      <w:pPr>
        <w:numPr>
          <w:ilvl w:val="0"/>
          <w:numId w:val="1"/>
        </w:numPr>
        <w:spacing w:after="256" w:line="259" w:lineRule="auto"/>
        <w:ind w:right="0" w:hanging="361"/>
        <w:jc w:val="left"/>
      </w:pPr>
      <w:r>
        <w:rPr>
          <w:b/>
          <w:sz w:val="32"/>
          <w:u w:val="single" w:color="000000"/>
        </w:rPr>
        <w:t>User Experience:</w:t>
      </w:r>
      <w:r>
        <w:t xml:space="preserve"> </w:t>
      </w:r>
    </w:p>
    <w:p w14:paraId="6DB8E126" w14:textId="77777777" w:rsidR="00401F1D" w:rsidRDefault="00000000">
      <w:pPr>
        <w:spacing w:after="29"/>
        <w:ind w:left="715" w:right="6"/>
      </w:pPr>
      <w:r>
        <w:t xml:space="preserve">Well-pre-processed data results in a smoother and more user-friendly experience for analysts and decision-makers using IBM Cognos Visualization. They can create dashboards and reports with confidence in the data's accuracy. </w:t>
      </w:r>
    </w:p>
    <w:p w14:paraId="68A2681D" w14:textId="77777777" w:rsidR="00401F1D" w:rsidRDefault="00000000">
      <w:pPr>
        <w:ind w:left="715" w:right="6"/>
      </w:pPr>
      <w:r>
        <w:lastRenderedPageBreak/>
        <w:t xml:space="preserve">In summary, loading and preprocessing are fundamental steps in product sales analysis using IBM Cognos Visualization. They set the stage for accurate, efficient, and insightful data analysis, which, in turn, supports data-driven decision-making within an organization. </w:t>
      </w:r>
    </w:p>
    <w:p w14:paraId="3980FD5F" w14:textId="77777777" w:rsidR="00401F1D" w:rsidRDefault="00000000">
      <w:pPr>
        <w:spacing w:after="141" w:line="259" w:lineRule="auto"/>
        <w:ind w:left="0" w:right="0" w:firstLine="0"/>
        <w:jc w:val="left"/>
      </w:pPr>
      <w:r>
        <w:t xml:space="preserve"> </w:t>
      </w:r>
    </w:p>
    <w:p w14:paraId="24850160" w14:textId="77777777" w:rsidR="00401F1D" w:rsidRDefault="00000000">
      <w:pPr>
        <w:spacing w:after="221" w:line="400" w:lineRule="auto"/>
        <w:ind w:left="0" w:right="0" w:firstLine="0"/>
        <w:jc w:val="left"/>
      </w:pPr>
      <w:r>
        <w:rPr>
          <w:b/>
          <w:u w:val="single" w:color="000000"/>
        </w:rPr>
        <w:t>CHALLENGES INVOLVED IN LOADING AND PREPROCESSING A PRODUCT</w:t>
      </w:r>
      <w:r>
        <w:rPr>
          <w:b/>
        </w:rPr>
        <w:t xml:space="preserve"> </w:t>
      </w:r>
      <w:r>
        <w:rPr>
          <w:b/>
          <w:u w:val="single" w:color="000000"/>
        </w:rPr>
        <w:t>SALES ANALYSIS</w:t>
      </w:r>
      <w:r>
        <w:rPr>
          <w:b/>
        </w:rPr>
        <w:t xml:space="preserve"> </w:t>
      </w:r>
    </w:p>
    <w:p w14:paraId="1D928DE1" w14:textId="77777777" w:rsidR="00401F1D" w:rsidRDefault="00000000">
      <w:pPr>
        <w:spacing w:after="422"/>
        <w:ind w:left="10" w:right="6"/>
      </w:pPr>
      <w:r>
        <w:t xml:space="preserve">Overcoming challenges in loading and preprocessing for product sales analysis in IBM Cognos Visualization requires careful planning and execution. Here are some strategies to address common challenges: </w:t>
      </w:r>
    </w:p>
    <w:p w14:paraId="1A59A797" w14:textId="77777777" w:rsidR="00401F1D" w:rsidRDefault="00000000">
      <w:pPr>
        <w:numPr>
          <w:ilvl w:val="0"/>
          <w:numId w:val="2"/>
        </w:numPr>
        <w:spacing w:after="200" w:line="259" w:lineRule="auto"/>
        <w:ind w:right="0" w:hanging="360"/>
        <w:jc w:val="left"/>
      </w:pPr>
      <w:r>
        <w:rPr>
          <w:b/>
          <w:sz w:val="32"/>
          <w:u w:val="single" w:color="000000"/>
        </w:rPr>
        <w:t>Data quality assurance:</w:t>
      </w:r>
      <w:r>
        <w:rPr>
          <w:b/>
          <w:sz w:val="32"/>
        </w:rPr>
        <w:t xml:space="preserve"> </w:t>
      </w:r>
    </w:p>
    <w:p w14:paraId="7C7EFDD4" w14:textId="77777777" w:rsidR="00401F1D" w:rsidRDefault="00000000">
      <w:pPr>
        <w:spacing w:after="367"/>
        <w:ind w:left="715" w:right="6"/>
      </w:pPr>
      <w:r>
        <w:t>Invest in data quality tools and processes to identify and rectify errors in the source data. Establish data governance policies to ensure data accuracy and consistency</w:t>
      </w:r>
      <w:r>
        <w:rPr>
          <w:b/>
        </w:rPr>
        <w:t>.</w:t>
      </w:r>
      <w:r>
        <w:rPr>
          <w:b/>
          <w:sz w:val="32"/>
        </w:rPr>
        <w:t xml:space="preserve"> </w:t>
      </w:r>
    </w:p>
    <w:p w14:paraId="2EDCB423" w14:textId="77777777" w:rsidR="00401F1D" w:rsidRDefault="00000000">
      <w:pPr>
        <w:numPr>
          <w:ilvl w:val="0"/>
          <w:numId w:val="2"/>
        </w:numPr>
        <w:spacing w:after="200" w:line="259" w:lineRule="auto"/>
        <w:ind w:right="0" w:hanging="360"/>
        <w:jc w:val="left"/>
      </w:pPr>
      <w:r>
        <w:rPr>
          <w:b/>
          <w:sz w:val="32"/>
          <w:u w:val="single" w:color="000000"/>
        </w:rPr>
        <w:t>Data Integration:</w:t>
      </w:r>
      <w:r>
        <w:rPr>
          <w:b/>
          <w:sz w:val="32"/>
        </w:rPr>
        <w:t xml:space="preserve"> </w:t>
      </w:r>
    </w:p>
    <w:p w14:paraId="63F781F2" w14:textId="77777777" w:rsidR="00401F1D" w:rsidRDefault="00000000">
      <w:pPr>
        <w:spacing w:after="328"/>
        <w:ind w:left="715" w:right="6"/>
      </w:pPr>
      <w:r>
        <w:t xml:space="preserve">Use ETL (Extract, Transform, Load) tools to consolidate and integrate data from multiple sources. Ensure proper mapping and transformation of data to match the required format. </w:t>
      </w:r>
    </w:p>
    <w:p w14:paraId="29411BF3" w14:textId="77777777" w:rsidR="00401F1D" w:rsidRDefault="00000000">
      <w:pPr>
        <w:spacing w:after="382" w:line="259" w:lineRule="auto"/>
        <w:ind w:left="10" w:right="0"/>
        <w:jc w:val="left"/>
      </w:pPr>
      <w:r>
        <w:rPr>
          <w:b/>
          <w:sz w:val="32"/>
          <w:u w:val="single" w:color="000000"/>
        </w:rPr>
        <w:t>HOW TO OVERCOME THE CHALLENGES OF LOADING AND</w:t>
      </w:r>
      <w:r>
        <w:rPr>
          <w:b/>
          <w:sz w:val="32"/>
        </w:rPr>
        <w:t xml:space="preserve"> </w:t>
      </w:r>
      <w:r>
        <w:rPr>
          <w:b/>
          <w:sz w:val="32"/>
          <w:u w:val="single" w:color="000000"/>
        </w:rPr>
        <w:t>PREPROCESSING A PRODUCT SALES ANALYSIS</w:t>
      </w:r>
      <w:r>
        <w:rPr>
          <w:b/>
          <w:sz w:val="32"/>
        </w:rPr>
        <w:t xml:space="preserve">  </w:t>
      </w:r>
    </w:p>
    <w:p w14:paraId="41D9F67E" w14:textId="77777777" w:rsidR="00401F1D" w:rsidRDefault="00000000">
      <w:pPr>
        <w:numPr>
          <w:ilvl w:val="0"/>
          <w:numId w:val="2"/>
        </w:numPr>
        <w:spacing w:after="200" w:line="259" w:lineRule="auto"/>
        <w:ind w:right="0" w:hanging="360"/>
        <w:jc w:val="left"/>
      </w:pPr>
      <w:r>
        <w:rPr>
          <w:b/>
          <w:sz w:val="32"/>
          <w:u w:val="single" w:color="000000"/>
        </w:rPr>
        <w:t>Monitoring and Error Handling:</w:t>
      </w:r>
      <w:r>
        <w:rPr>
          <w:b/>
          <w:sz w:val="32"/>
        </w:rPr>
        <w:t xml:space="preserve"> </w:t>
      </w:r>
    </w:p>
    <w:p w14:paraId="61D228F9" w14:textId="77777777" w:rsidR="00401F1D" w:rsidRDefault="00000000">
      <w:pPr>
        <w:spacing w:after="364"/>
        <w:ind w:left="715" w:right="6"/>
      </w:pPr>
      <w:r>
        <w:t>Set up monitoring systems to detect data loading and preprocessing failures. Establish error-handling processes to address issues promptly.</w:t>
      </w:r>
      <w:r>
        <w:rPr>
          <w:b/>
          <w:sz w:val="32"/>
        </w:rPr>
        <w:t xml:space="preserve"> </w:t>
      </w:r>
    </w:p>
    <w:p w14:paraId="567AB332" w14:textId="77777777" w:rsidR="00401F1D" w:rsidRDefault="00000000">
      <w:pPr>
        <w:numPr>
          <w:ilvl w:val="0"/>
          <w:numId w:val="2"/>
        </w:numPr>
        <w:spacing w:after="200" w:line="259" w:lineRule="auto"/>
        <w:ind w:right="0" w:hanging="360"/>
        <w:jc w:val="left"/>
      </w:pPr>
      <w:r>
        <w:rPr>
          <w:b/>
          <w:sz w:val="32"/>
          <w:u w:val="single" w:color="000000"/>
        </w:rPr>
        <w:t>Training and Skill Development:</w:t>
      </w:r>
      <w:r>
        <w:rPr>
          <w:b/>
          <w:sz w:val="32"/>
        </w:rPr>
        <w:t xml:space="preserve"> </w:t>
      </w:r>
    </w:p>
    <w:p w14:paraId="3C395DBB" w14:textId="77777777" w:rsidR="00401F1D" w:rsidRDefault="00000000">
      <w:pPr>
        <w:spacing w:after="323"/>
        <w:ind w:left="715" w:right="6"/>
      </w:pPr>
      <w:r>
        <w:t xml:space="preserve">Invest in training for data professionals to ensure they are proficient in IBM Cognos and data processing techniques. Stay updated on best practices and new features in Cognos. </w:t>
      </w:r>
    </w:p>
    <w:p w14:paraId="7FCD9D3B" w14:textId="77777777" w:rsidR="00401F1D" w:rsidRDefault="00000000">
      <w:pPr>
        <w:spacing w:after="0" w:line="259" w:lineRule="auto"/>
        <w:ind w:left="720" w:right="0" w:firstLine="0"/>
        <w:jc w:val="left"/>
      </w:pPr>
      <w:r>
        <w:rPr>
          <w:b/>
          <w:sz w:val="32"/>
        </w:rPr>
        <w:lastRenderedPageBreak/>
        <w:t xml:space="preserve"> </w:t>
      </w:r>
    </w:p>
    <w:p w14:paraId="0E15D985" w14:textId="77777777" w:rsidR="00401F1D" w:rsidRDefault="00000000">
      <w:pPr>
        <w:numPr>
          <w:ilvl w:val="0"/>
          <w:numId w:val="2"/>
        </w:numPr>
        <w:spacing w:after="391" w:line="259" w:lineRule="auto"/>
        <w:ind w:right="0" w:hanging="360"/>
        <w:jc w:val="left"/>
      </w:pPr>
      <w:r>
        <w:rPr>
          <w:b/>
          <w:sz w:val="32"/>
          <w:u w:val="single" w:color="000000"/>
        </w:rPr>
        <w:t>Performance Tuning:</w:t>
      </w:r>
      <w:r>
        <w:t xml:space="preserve">  </w:t>
      </w:r>
    </w:p>
    <w:p w14:paraId="77468B2B" w14:textId="77777777" w:rsidR="00401F1D" w:rsidRDefault="00000000">
      <w:pPr>
        <w:spacing w:after="276"/>
        <w:ind w:left="715" w:right="6"/>
      </w:pPr>
      <w:r>
        <w:t xml:space="preserve">Continuously monitor and analyse performance metrics to identify bottlenecks and make necessary adjustments to the loading and preprocessing workflows. </w:t>
      </w:r>
    </w:p>
    <w:p w14:paraId="6855F83D" w14:textId="77777777" w:rsidR="00401F1D" w:rsidRDefault="00000000">
      <w:pPr>
        <w:spacing w:after="348" w:line="259" w:lineRule="auto"/>
        <w:ind w:left="720" w:right="0" w:firstLine="0"/>
        <w:jc w:val="left"/>
      </w:pPr>
      <w:r>
        <w:t xml:space="preserve"> </w:t>
      </w:r>
    </w:p>
    <w:p w14:paraId="452133AC" w14:textId="77777777" w:rsidR="00401F1D" w:rsidRDefault="00000000">
      <w:pPr>
        <w:spacing w:after="20" w:line="259" w:lineRule="auto"/>
        <w:ind w:left="10" w:right="0"/>
        <w:jc w:val="left"/>
      </w:pPr>
      <w:r>
        <w:rPr>
          <w:b/>
          <w:sz w:val="32"/>
          <w:u w:val="single" w:color="000000"/>
        </w:rPr>
        <w:t>LOADING A DATASET IN IBM COGNOS FOR PRODUCT SALES</w:t>
      </w:r>
      <w:r>
        <w:rPr>
          <w:b/>
          <w:sz w:val="32"/>
        </w:rPr>
        <w:t xml:space="preserve"> </w:t>
      </w:r>
    </w:p>
    <w:p w14:paraId="25C81C76" w14:textId="77777777" w:rsidR="00401F1D" w:rsidRDefault="00000000">
      <w:pPr>
        <w:spacing w:after="385" w:line="259" w:lineRule="auto"/>
        <w:ind w:left="10" w:right="0"/>
        <w:jc w:val="left"/>
      </w:pPr>
      <w:r>
        <w:rPr>
          <w:b/>
          <w:sz w:val="32"/>
          <w:u w:val="single" w:color="000000"/>
        </w:rPr>
        <w:t>ANALYSIS INVOLVES SEVERAL STEPS. HERE'S A HIGH-LEVEL</w:t>
      </w:r>
      <w:r>
        <w:rPr>
          <w:b/>
          <w:sz w:val="32"/>
        </w:rPr>
        <w:t xml:space="preserve"> </w:t>
      </w:r>
      <w:r>
        <w:rPr>
          <w:b/>
          <w:sz w:val="32"/>
          <w:u w:val="single" w:color="000000"/>
        </w:rPr>
        <w:t>OVERVIEW OF THE PROCESS</w:t>
      </w:r>
      <w:r>
        <w:rPr>
          <w:b/>
          <w:sz w:val="32"/>
        </w:rPr>
        <w:t xml:space="preserve"> </w:t>
      </w:r>
    </w:p>
    <w:p w14:paraId="08F89F95" w14:textId="77777777" w:rsidR="00401F1D" w:rsidRDefault="00000000">
      <w:pPr>
        <w:numPr>
          <w:ilvl w:val="0"/>
          <w:numId w:val="2"/>
        </w:numPr>
        <w:spacing w:after="222" w:line="259" w:lineRule="auto"/>
        <w:ind w:right="0" w:hanging="360"/>
        <w:jc w:val="left"/>
      </w:pPr>
      <w:r>
        <w:rPr>
          <w:b/>
          <w:sz w:val="32"/>
          <w:u w:val="single" w:color="000000"/>
        </w:rPr>
        <w:t>Data Source Connection:</w:t>
      </w:r>
      <w:r>
        <w:rPr>
          <w:b/>
          <w:sz w:val="32"/>
        </w:rPr>
        <w:t xml:space="preserve"> </w:t>
      </w:r>
    </w:p>
    <w:p w14:paraId="450EB9E5" w14:textId="77777777" w:rsidR="00401F1D" w:rsidRDefault="00000000">
      <w:pPr>
        <w:spacing w:after="369"/>
        <w:ind w:left="715" w:right="6"/>
      </w:pPr>
      <w:r>
        <w:t>Open IBM Cognos.</w:t>
      </w:r>
      <w:r>
        <w:rPr>
          <w:b/>
          <w:sz w:val="32"/>
        </w:rPr>
        <w:t xml:space="preserve"> </w:t>
      </w:r>
      <w:r>
        <w:t>Connect to your data source, which can be a database, spreadsheet, or other data storage. You can use data modules, data servers, or direct connections, depending on your source.</w:t>
      </w:r>
      <w:r>
        <w:rPr>
          <w:b/>
          <w:sz w:val="32"/>
        </w:rPr>
        <w:t xml:space="preserve"> </w:t>
      </w:r>
    </w:p>
    <w:p w14:paraId="60FE6AD2" w14:textId="77777777" w:rsidR="00401F1D" w:rsidRDefault="00000000">
      <w:pPr>
        <w:numPr>
          <w:ilvl w:val="0"/>
          <w:numId w:val="2"/>
        </w:numPr>
        <w:spacing w:after="200" w:line="259" w:lineRule="auto"/>
        <w:ind w:right="0" w:hanging="360"/>
        <w:jc w:val="left"/>
      </w:pPr>
      <w:r>
        <w:rPr>
          <w:b/>
          <w:sz w:val="32"/>
          <w:u w:val="single" w:color="000000"/>
        </w:rPr>
        <w:t>Import Data:</w:t>
      </w:r>
      <w:r>
        <w:rPr>
          <w:b/>
          <w:sz w:val="32"/>
        </w:rPr>
        <w:t xml:space="preserve">  </w:t>
      </w:r>
    </w:p>
    <w:p w14:paraId="1B54D1F5" w14:textId="77777777" w:rsidR="00401F1D" w:rsidRDefault="00000000">
      <w:pPr>
        <w:spacing w:after="353"/>
        <w:ind w:left="715" w:right="6"/>
      </w:pPr>
      <w:r>
        <w:t xml:space="preserve">Once connected, select the option to import your dataset. Choose the dataset that contains your product sales data. This can be a table from a database or a file like Excel. </w:t>
      </w:r>
    </w:p>
    <w:p w14:paraId="20076B6A" w14:textId="77777777" w:rsidR="00401F1D" w:rsidRDefault="00000000">
      <w:pPr>
        <w:numPr>
          <w:ilvl w:val="0"/>
          <w:numId w:val="2"/>
        </w:numPr>
        <w:spacing w:after="261" w:line="259" w:lineRule="auto"/>
        <w:ind w:right="0" w:hanging="360"/>
        <w:jc w:val="left"/>
      </w:pPr>
      <w:r>
        <w:rPr>
          <w:b/>
          <w:sz w:val="32"/>
          <w:u w:val="single" w:color="000000"/>
        </w:rPr>
        <w:t>Data Transformation:</w:t>
      </w:r>
      <w:r>
        <w:t xml:space="preserve"> </w:t>
      </w:r>
    </w:p>
    <w:p w14:paraId="57B078F4" w14:textId="77777777" w:rsidR="00401F1D" w:rsidRDefault="00000000">
      <w:pPr>
        <w:spacing w:after="358"/>
        <w:ind w:left="715" w:right="6"/>
      </w:pPr>
      <w:r>
        <w:t xml:space="preserve">Depending on your dataset, you may need to transform and clean the data. This might include data type conversions, filtering, and handling missing values. </w:t>
      </w:r>
    </w:p>
    <w:p w14:paraId="281D125E" w14:textId="77777777" w:rsidR="00401F1D" w:rsidRDefault="00000000">
      <w:pPr>
        <w:numPr>
          <w:ilvl w:val="0"/>
          <w:numId w:val="2"/>
        </w:numPr>
        <w:spacing w:after="256" w:line="259" w:lineRule="auto"/>
        <w:ind w:right="0" w:hanging="360"/>
        <w:jc w:val="left"/>
      </w:pPr>
      <w:r>
        <w:rPr>
          <w:b/>
          <w:sz w:val="32"/>
          <w:u w:val="single" w:color="000000"/>
        </w:rPr>
        <w:t>Create Data Source:</w:t>
      </w:r>
      <w:r>
        <w:t xml:space="preserve"> </w:t>
      </w:r>
    </w:p>
    <w:p w14:paraId="7E565EEF" w14:textId="77777777" w:rsidR="00401F1D" w:rsidRDefault="00000000">
      <w:pPr>
        <w:spacing w:after="358"/>
        <w:ind w:left="715" w:right="6"/>
      </w:pPr>
      <w:r>
        <w:t xml:space="preserve">After importing and transforming the data, create a data source in Cognos. This data source will serve as the foundation for your analysis. </w:t>
      </w:r>
    </w:p>
    <w:p w14:paraId="5284FF45" w14:textId="77777777" w:rsidR="00401F1D" w:rsidRDefault="00000000">
      <w:pPr>
        <w:numPr>
          <w:ilvl w:val="0"/>
          <w:numId w:val="2"/>
        </w:numPr>
        <w:spacing w:after="256" w:line="259" w:lineRule="auto"/>
        <w:ind w:right="0" w:hanging="360"/>
        <w:jc w:val="left"/>
      </w:pPr>
      <w:r>
        <w:rPr>
          <w:b/>
          <w:sz w:val="32"/>
          <w:u w:val="single" w:color="000000"/>
        </w:rPr>
        <w:t>Data Modelling:</w:t>
      </w:r>
      <w:r>
        <w:t xml:space="preserve"> </w:t>
      </w:r>
    </w:p>
    <w:p w14:paraId="5341CB10" w14:textId="77777777" w:rsidR="00401F1D" w:rsidRDefault="00000000">
      <w:pPr>
        <w:spacing w:after="52"/>
        <w:ind w:left="715" w:right="6"/>
      </w:pPr>
      <w:r>
        <w:t xml:space="preserve">Define relationships between the tables, create calculations, and customize your data source to suit your analysis requirements. </w:t>
      </w:r>
    </w:p>
    <w:p w14:paraId="1E180C37" w14:textId="77777777" w:rsidR="00401F1D" w:rsidRDefault="00000000">
      <w:pPr>
        <w:spacing w:after="26" w:line="259" w:lineRule="auto"/>
        <w:ind w:left="720" w:right="0" w:firstLine="0"/>
        <w:jc w:val="left"/>
      </w:pPr>
      <w:r>
        <w:t xml:space="preserve"> </w:t>
      </w:r>
    </w:p>
    <w:p w14:paraId="1B9966EF" w14:textId="77777777" w:rsidR="00401F1D" w:rsidRDefault="00000000">
      <w:pPr>
        <w:spacing w:after="21" w:line="259" w:lineRule="auto"/>
        <w:ind w:left="0" w:right="0" w:firstLine="0"/>
        <w:jc w:val="left"/>
      </w:pPr>
      <w:r>
        <w:lastRenderedPageBreak/>
        <w:t xml:space="preserve"> </w:t>
      </w:r>
    </w:p>
    <w:p w14:paraId="670EA734" w14:textId="77777777" w:rsidR="00401F1D" w:rsidRDefault="00000000">
      <w:pPr>
        <w:spacing w:after="0" w:line="259" w:lineRule="auto"/>
        <w:ind w:left="0" w:right="0" w:firstLine="0"/>
        <w:jc w:val="left"/>
      </w:pPr>
      <w:r>
        <w:t xml:space="preserve"> </w:t>
      </w:r>
    </w:p>
    <w:p w14:paraId="38316190" w14:textId="77777777" w:rsidR="00401F1D" w:rsidRDefault="00000000">
      <w:pPr>
        <w:spacing w:after="0" w:line="259" w:lineRule="auto"/>
        <w:ind w:left="0" w:right="0" w:firstLine="0"/>
        <w:jc w:val="left"/>
      </w:pPr>
      <w:r>
        <w:t xml:space="preserve"> </w:t>
      </w:r>
    </w:p>
    <w:p w14:paraId="5978ABD3" w14:textId="77777777" w:rsidR="00401F1D" w:rsidRDefault="00000000">
      <w:pPr>
        <w:spacing w:after="258" w:line="259" w:lineRule="auto"/>
        <w:ind w:left="10" w:right="0"/>
        <w:jc w:val="left"/>
      </w:pPr>
      <w:r>
        <w:rPr>
          <w:b/>
          <w:sz w:val="32"/>
          <w:u w:val="single" w:color="000000"/>
        </w:rPr>
        <w:t>Program:</w:t>
      </w:r>
      <w:r>
        <w:rPr>
          <w:b/>
          <w:sz w:val="32"/>
        </w:rPr>
        <w:t xml:space="preserve"> </w:t>
      </w:r>
    </w:p>
    <w:p w14:paraId="0564A7AE" w14:textId="77777777" w:rsidR="00401F1D" w:rsidRDefault="00000000">
      <w:pPr>
        <w:spacing w:after="291"/>
        <w:ind w:left="10" w:right="6"/>
      </w:pPr>
      <w:r>
        <w:t xml:space="preserve">&lt;chart&gt; </w:t>
      </w:r>
    </w:p>
    <w:p w14:paraId="01817284" w14:textId="77777777" w:rsidR="00401F1D" w:rsidRDefault="00000000">
      <w:pPr>
        <w:spacing w:after="292"/>
        <w:ind w:left="10" w:right="6"/>
      </w:pPr>
      <w:r>
        <w:t xml:space="preserve">  &lt;options&gt; </w:t>
      </w:r>
    </w:p>
    <w:p w14:paraId="5E12DD2F" w14:textId="77777777" w:rsidR="00401F1D" w:rsidRDefault="00000000">
      <w:pPr>
        <w:spacing w:after="295"/>
        <w:ind w:left="10" w:right="6"/>
      </w:pPr>
      <w:r>
        <w:t xml:space="preserve">    &lt;</w:t>
      </w:r>
      <w:proofErr w:type="spellStart"/>
      <w:r>
        <w:t>chartSize</w:t>
      </w:r>
      <w:proofErr w:type="spellEnd"/>
      <w:r>
        <w:t xml:space="preserve"> </w:t>
      </w:r>
      <w:proofErr w:type="spellStart"/>
      <w:r>
        <w:t>autoScaling</w:t>
      </w:r>
      <w:proofErr w:type="spellEnd"/>
      <w:r>
        <w:t xml:space="preserve">="yes"/&gt; </w:t>
      </w:r>
    </w:p>
    <w:p w14:paraId="14BC4CDD" w14:textId="77777777" w:rsidR="00401F1D" w:rsidRDefault="00000000">
      <w:pPr>
        <w:spacing w:after="292"/>
        <w:ind w:left="10" w:right="6"/>
      </w:pPr>
      <w:r>
        <w:t xml:space="preserve">  &lt;/options&gt; </w:t>
      </w:r>
    </w:p>
    <w:p w14:paraId="16DD71BC" w14:textId="77777777" w:rsidR="00401F1D" w:rsidRDefault="00000000">
      <w:pPr>
        <w:spacing w:after="289"/>
        <w:ind w:left="10" w:right="6"/>
      </w:pPr>
      <w:r>
        <w:t xml:space="preserve">  &lt;type&gt;Bar&lt;/type&gt; </w:t>
      </w:r>
    </w:p>
    <w:p w14:paraId="4860FCA8" w14:textId="77777777" w:rsidR="00401F1D" w:rsidRDefault="00000000">
      <w:pPr>
        <w:spacing w:after="296"/>
        <w:ind w:left="10" w:right="6"/>
      </w:pPr>
      <w:r>
        <w:t xml:space="preserve">  &lt;data&gt; </w:t>
      </w:r>
    </w:p>
    <w:p w14:paraId="4BC99E2F" w14:textId="77777777" w:rsidR="00401F1D" w:rsidRDefault="00000000">
      <w:pPr>
        <w:spacing w:after="290"/>
        <w:ind w:left="10" w:right="6"/>
      </w:pPr>
      <w:r>
        <w:t xml:space="preserve">    &lt;crosstab&gt; </w:t>
      </w:r>
    </w:p>
    <w:p w14:paraId="10C65329" w14:textId="77777777" w:rsidR="00401F1D" w:rsidRDefault="00000000">
      <w:pPr>
        <w:spacing w:after="298"/>
        <w:ind w:left="10" w:right="6"/>
      </w:pPr>
      <w:r>
        <w:t xml:space="preserve">      &lt;data&gt; </w:t>
      </w:r>
    </w:p>
    <w:p w14:paraId="2370F675" w14:textId="77777777" w:rsidR="00401F1D" w:rsidRDefault="00000000">
      <w:pPr>
        <w:spacing w:after="293"/>
        <w:ind w:left="10" w:right="6"/>
      </w:pPr>
      <w:r>
        <w:t xml:space="preserve">        &lt;value name="Product" expr="[Product</w:t>
      </w:r>
      <w:proofErr w:type="gramStart"/>
      <w:r>
        <w:t>].[</w:t>
      </w:r>
      <w:proofErr w:type="gramEnd"/>
      <w:r>
        <w:t xml:space="preserve">Product Name]"/&gt; </w:t>
      </w:r>
    </w:p>
    <w:p w14:paraId="3FABA093" w14:textId="77777777" w:rsidR="00401F1D" w:rsidRDefault="00000000">
      <w:pPr>
        <w:spacing w:after="290"/>
        <w:ind w:left="10" w:right="6"/>
      </w:pPr>
      <w:r>
        <w:t xml:space="preserve">        &lt;value name="Sales" expr="total([Sales])"/&gt; </w:t>
      </w:r>
    </w:p>
    <w:p w14:paraId="363BF87A" w14:textId="77777777" w:rsidR="00401F1D" w:rsidRDefault="00000000">
      <w:pPr>
        <w:spacing w:after="296"/>
        <w:ind w:left="10" w:right="6"/>
      </w:pPr>
      <w:r>
        <w:t xml:space="preserve">      &lt;/data&gt; </w:t>
      </w:r>
    </w:p>
    <w:p w14:paraId="35B82854" w14:textId="77777777" w:rsidR="00401F1D" w:rsidRDefault="00000000">
      <w:pPr>
        <w:spacing w:after="290"/>
        <w:ind w:left="10" w:right="6"/>
      </w:pPr>
      <w:r>
        <w:t xml:space="preserve">    &lt;/crosstab&gt; </w:t>
      </w:r>
    </w:p>
    <w:p w14:paraId="74EFE758" w14:textId="77777777" w:rsidR="00401F1D" w:rsidRDefault="00000000">
      <w:pPr>
        <w:spacing w:after="3" w:line="488" w:lineRule="auto"/>
        <w:ind w:left="-5" w:right="2533"/>
        <w:jc w:val="left"/>
      </w:pPr>
      <w:r>
        <w:t xml:space="preserve">  &lt;/data&gt; &lt;/chart&gt; import </w:t>
      </w:r>
      <w:proofErr w:type="spellStart"/>
      <w:r>
        <w:t>numpy</w:t>
      </w:r>
      <w:proofErr w:type="spellEnd"/>
      <w:r>
        <w:t xml:space="preserve"> as np # linear algebra import pandas as pd # data processing, CSV file I/O (e.g. </w:t>
      </w:r>
      <w:proofErr w:type="spellStart"/>
      <w:proofErr w:type="gramStart"/>
      <w:r>
        <w:t>pd.read</w:t>
      </w:r>
      <w:proofErr w:type="gramEnd"/>
      <w:r>
        <w:t>_csv</w:t>
      </w:r>
      <w:proofErr w:type="spellEnd"/>
      <w:r>
        <w:t xml:space="preserve">) Input data files are available in the read-only "../input/" directory import </w:t>
      </w:r>
      <w:proofErr w:type="spellStart"/>
      <w:r>
        <w:t>os</w:t>
      </w:r>
      <w:proofErr w:type="spellEnd"/>
      <w:r>
        <w:t xml:space="preserve"> for </w:t>
      </w:r>
      <w:proofErr w:type="spellStart"/>
      <w:r>
        <w:t>dirname</w:t>
      </w:r>
      <w:proofErr w:type="spellEnd"/>
      <w:r>
        <w:t xml:space="preserve">, _, filenames in </w:t>
      </w:r>
      <w:proofErr w:type="spellStart"/>
      <w:r>
        <w:t>os.walk</w:t>
      </w:r>
      <w:proofErr w:type="spellEnd"/>
      <w:r>
        <w:t>('/</w:t>
      </w:r>
      <w:proofErr w:type="spellStart"/>
      <w:r>
        <w:t>kaggle</w:t>
      </w:r>
      <w:proofErr w:type="spellEnd"/>
      <w:r>
        <w:t xml:space="preserve">/input'):     for filename in filenames: </w:t>
      </w:r>
    </w:p>
    <w:p w14:paraId="328B0A17" w14:textId="77777777" w:rsidR="00401F1D" w:rsidRDefault="00000000">
      <w:pPr>
        <w:spacing w:after="253"/>
        <w:ind w:left="10" w:right="6"/>
      </w:pPr>
      <w:r>
        <w:t xml:space="preserve"> </w:t>
      </w:r>
      <w:proofErr w:type="gramStart"/>
      <w:r>
        <w:t>print(</w:t>
      </w:r>
      <w:proofErr w:type="spellStart"/>
      <w:proofErr w:type="gramEnd"/>
      <w:r>
        <w:t>os.path.join</w:t>
      </w:r>
      <w:proofErr w:type="spellEnd"/>
      <w:r>
        <w:t>(</w:t>
      </w:r>
      <w:proofErr w:type="spellStart"/>
      <w:r>
        <w:t>dirname</w:t>
      </w:r>
      <w:proofErr w:type="spellEnd"/>
      <w:r>
        <w:t xml:space="preserve">, filename)) </w:t>
      </w:r>
    </w:p>
    <w:p w14:paraId="1B0ED638" w14:textId="77777777" w:rsidR="00401F1D" w:rsidRDefault="00000000">
      <w:pPr>
        <w:spacing w:after="0" w:line="259" w:lineRule="auto"/>
        <w:ind w:left="0" w:right="0" w:firstLine="0"/>
        <w:jc w:val="left"/>
      </w:pPr>
      <w:r>
        <w:rPr>
          <w:rFonts w:ascii="Calibri" w:eastAsia="Calibri" w:hAnsi="Calibri" w:cs="Calibri"/>
        </w:rPr>
        <w:lastRenderedPageBreak/>
        <w:t xml:space="preserve"> </w:t>
      </w:r>
    </w:p>
    <w:p w14:paraId="233CEF39" w14:textId="77777777" w:rsidR="00401F1D" w:rsidRDefault="00000000">
      <w:pPr>
        <w:spacing w:after="310" w:line="259" w:lineRule="auto"/>
        <w:ind w:left="10" w:right="0"/>
        <w:jc w:val="left"/>
      </w:pPr>
      <w:r>
        <w:rPr>
          <w:b/>
          <w:sz w:val="32"/>
          <w:u w:val="single" w:color="000000"/>
        </w:rPr>
        <w:t>LOADING DATASET</w:t>
      </w:r>
      <w:r>
        <w:rPr>
          <w:b/>
          <w:sz w:val="32"/>
        </w:rPr>
        <w:t xml:space="preserve"> </w:t>
      </w:r>
    </w:p>
    <w:p w14:paraId="73B21F1E" w14:textId="77777777" w:rsidR="00401F1D" w:rsidRDefault="00000000">
      <w:pPr>
        <w:spacing w:after="258" w:line="259" w:lineRule="auto"/>
        <w:ind w:left="10" w:right="0"/>
        <w:jc w:val="left"/>
      </w:pPr>
      <w:r>
        <w:rPr>
          <w:b/>
          <w:sz w:val="32"/>
          <w:u w:val="single" w:color="000000"/>
        </w:rPr>
        <w:t>Program:</w:t>
      </w:r>
      <w:r>
        <w:rPr>
          <w:b/>
          <w:sz w:val="32"/>
        </w:rPr>
        <w:t xml:space="preserve"> </w:t>
      </w:r>
    </w:p>
    <w:p w14:paraId="1360B1B2" w14:textId="77777777" w:rsidR="00401F1D" w:rsidRDefault="00000000">
      <w:pPr>
        <w:spacing w:after="296"/>
        <w:ind w:left="10" w:right="6"/>
      </w:pPr>
      <w:r>
        <w:t xml:space="preserve">        df=</w:t>
      </w:r>
      <w:proofErr w:type="gramStart"/>
      <w:r>
        <w:t>pd.read</w:t>
      </w:r>
      <w:proofErr w:type="gramEnd"/>
      <w:r>
        <w:t xml:space="preserve">_csv("/kaggle/input/product-sales-data/statsfinal.csv") </w:t>
      </w:r>
    </w:p>
    <w:p w14:paraId="7F8DAD70" w14:textId="77777777" w:rsidR="00401F1D" w:rsidRDefault="00000000">
      <w:pPr>
        <w:ind w:left="10" w:right="6"/>
      </w:pPr>
      <w:r>
        <w:t xml:space="preserve">        </w:t>
      </w:r>
      <w:proofErr w:type="spellStart"/>
      <w:proofErr w:type="gramStart"/>
      <w:r>
        <w:t>df.head</w:t>
      </w:r>
      <w:proofErr w:type="spellEnd"/>
      <w:proofErr w:type="gramEnd"/>
      <w:r>
        <w:t xml:space="preserve">(5) </w:t>
      </w:r>
    </w:p>
    <w:p w14:paraId="79438F3B" w14:textId="77777777" w:rsidR="00401F1D" w:rsidRDefault="00000000">
      <w:pPr>
        <w:spacing w:after="141" w:line="259" w:lineRule="auto"/>
        <w:ind w:left="0" w:right="0" w:firstLine="0"/>
        <w:jc w:val="left"/>
      </w:pPr>
      <w:r>
        <w:rPr>
          <w:rFonts w:ascii="Segoe UI" w:eastAsia="Segoe UI" w:hAnsi="Segoe UI" w:cs="Segoe UI"/>
          <w:sz w:val="18"/>
        </w:rPr>
        <w:t xml:space="preserve"> </w:t>
      </w:r>
    </w:p>
    <w:p w14:paraId="2FDAB9DA" w14:textId="77777777" w:rsidR="00401F1D" w:rsidRDefault="00000000">
      <w:pPr>
        <w:spacing w:after="0" w:line="259" w:lineRule="auto"/>
        <w:ind w:left="10" w:right="0"/>
        <w:jc w:val="left"/>
      </w:pPr>
      <w:r>
        <w:rPr>
          <w:b/>
          <w:sz w:val="32"/>
          <w:u w:val="single" w:color="000000"/>
        </w:rPr>
        <w:t>Output:</w:t>
      </w:r>
      <w:r>
        <w:rPr>
          <w:b/>
          <w:sz w:val="32"/>
        </w:rPr>
        <w:t xml:space="preserve"> </w:t>
      </w:r>
    </w:p>
    <w:p w14:paraId="7518BDED" w14:textId="77777777" w:rsidR="00401F1D" w:rsidRDefault="00000000">
      <w:pPr>
        <w:spacing w:after="0" w:line="259" w:lineRule="auto"/>
        <w:ind w:left="0" w:right="0" w:firstLine="0"/>
        <w:jc w:val="left"/>
      </w:pPr>
      <w:r>
        <w:rPr>
          <w:b/>
          <w:sz w:val="32"/>
        </w:rPr>
        <w:t xml:space="preserve"> </w:t>
      </w:r>
    </w:p>
    <w:p w14:paraId="513B3637" w14:textId="77777777" w:rsidR="00401F1D" w:rsidRDefault="00000000">
      <w:pPr>
        <w:spacing w:after="0" w:line="259" w:lineRule="auto"/>
        <w:ind w:left="0" w:right="0" w:firstLine="0"/>
        <w:jc w:val="left"/>
      </w:pPr>
      <w:r>
        <w:rPr>
          <w:rFonts w:ascii="Segoe UI" w:eastAsia="Segoe UI" w:hAnsi="Segoe UI" w:cs="Segoe UI"/>
          <w:b/>
          <w:sz w:val="18"/>
        </w:rPr>
        <w:t xml:space="preserve"> </w:t>
      </w:r>
    </w:p>
    <w:p w14:paraId="679BC567" w14:textId="77777777" w:rsidR="00401F1D" w:rsidRDefault="00000000">
      <w:pPr>
        <w:spacing w:after="0" w:line="259" w:lineRule="auto"/>
        <w:ind w:left="0" w:right="0" w:firstLine="0"/>
        <w:jc w:val="left"/>
      </w:pPr>
      <w:r>
        <w:rPr>
          <w:noProof/>
        </w:rPr>
        <w:drawing>
          <wp:inline distT="0" distB="0" distL="0" distR="0" wp14:anchorId="68B7BCFD" wp14:editId="6BDA28EC">
            <wp:extent cx="6448425" cy="2171700"/>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7"/>
                    <a:stretch>
                      <a:fillRect/>
                    </a:stretch>
                  </pic:blipFill>
                  <pic:spPr>
                    <a:xfrm>
                      <a:off x="0" y="0"/>
                      <a:ext cx="6448425" cy="2171700"/>
                    </a:xfrm>
                    <a:prstGeom prst="rect">
                      <a:avLst/>
                    </a:prstGeom>
                  </pic:spPr>
                </pic:pic>
              </a:graphicData>
            </a:graphic>
          </wp:inline>
        </w:drawing>
      </w:r>
    </w:p>
    <w:p w14:paraId="5DF0F00F" w14:textId="77777777" w:rsidR="00401F1D" w:rsidRDefault="00000000">
      <w:pPr>
        <w:spacing w:after="0" w:line="259" w:lineRule="auto"/>
        <w:ind w:left="0" w:right="206" w:firstLine="0"/>
        <w:jc w:val="right"/>
      </w:pPr>
      <w:r>
        <w:rPr>
          <w:rFonts w:ascii="Segoe UI" w:eastAsia="Segoe UI" w:hAnsi="Segoe UI" w:cs="Segoe UI"/>
          <w:b/>
          <w:sz w:val="18"/>
        </w:rPr>
        <w:t xml:space="preserve"> </w:t>
      </w:r>
    </w:p>
    <w:p w14:paraId="7F366203" w14:textId="77777777" w:rsidR="00401F1D" w:rsidRDefault="00000000">
      <w:pPr>
        <w:spacing w:after="0" w:line="259" w:lineRule="auto"/>
        <w:ind w:left="0" w:right="0" w:firstLine="0"/>
        <w:jc w:val="left"/>
      </w:pPr>
      <w:r>
        <w:rPr>
          <w:rFonts w:ascii="Segoe UI" w:eastAsia="Segoe UI" w:hAnsi="Segoe UI" w:cs="Segoe UI"/>
          <w:b/>
          <w:sz w:val="18"/>
        </w:rPr>
        <w:t xml:space="preserve"> </w:t>
      </w:r>
    </w:p>
    <w:p w14:paraId="645B02E0" w14:textId="77777777" w:rsidR="00401F1D" w:rsidRDefault="00000000">
      <w:pPr>
        <w:spacing w:after="0" w:line="259" w:lineRule="auto"/>
        <w:ind w:left="0" w:right="0" w:firstLine="0"/>
        <w:jc w:val="left"/>
      </w:pPr>
      <w:r>
        <w:rPr>
          <w:noProof/>
        </w:rPr>
        <w:lastRenderedPageBreak/>
        <w:drawing>
          <wp:inline distT="0" distB="0" distL="0" distR="0" wp14:anchorId="2B60DEF8" wp14:editId="3E56A609">
            <wp:extent cx="6438900" cy="3714750"/>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8"/>
                    <a:stretch>
                      <a:fillRect/>
                    </a:stretch>
                  </pic:blipFill>
                  <pic:spPr>
                    <a:xfrm>
                      <a:off x="0" y="0"/>
                      <a:ext cx="6438900" cy="3714750"/>
                    </a:xfrm>
                    <a:prstGeom prst="rect">
                      <a:avLst/>
                    </a:prstGeom>
                  </pic:spPr>
                </pic:pic>
              </a:graphicData>
            </a:graphic>
          </wp:inline>
        </w:drawing>
      </w:r>
    </w:p>
    <w:p w14:paraId="128A39E6" w14:textId="77777777" w:rsidR="00401F1D" w:rsidRDefault="00000000">
      <w:pPr>
        <w:spacing w:after="0" w:line="259" w:lineRule="auto"/>
        <w:ind w:left="0" w:right="235" w:firstLine="0"/>
        <w:jc w:val="right"/>
      </w:pPr>
      <w:r>
        <w:rPr>
          <w:rFonts w:ascii="Segoe UI" w:eastAsia="Segoe UI" w:hAnsi="Segoe UI" w:cs="Segoe UI"/>
          <w:sz w:val="18"/>
        </w:rPr>
        <w:t xml:space="preserve"> </w:t>
      </w:r>
    </w:p>
    <w:p w14:paraId="5BDBDCF5" w14:textId="77777777" w:rsidR="00401F1D" w:rsidRDefault="00000000">
      <w:pPr>
        <w:spacing w:after="82" w:line="259" w:lineRule="auto"/>
        <w:ind w:left="0" w:right="0" w:firstLine="0"/>
        <w:jc w:val="left"/>
      </w:pPr>
      <w:r>
        <w:rPr>
          <w:rFonts w:ascii="Segoe UI" w:eastAsia="Segoe UI" w:hAnsi="Segoe UI" w:cs="Segoe UI"/>
          <w:sz w:val="18"/>
        </w:rPr>
        <w:t xml:space="preserve"> </w:t>
      </w:r>
    </w:p>
    <w:p w14:paraId="1CB889E2" w14:textId="77777777" w:rsidR="00401F1D" w:rsidRDefault="00000000">
      <w:pPr>
        <w:spacing w:after="20" w:line="259" w:lineRule="auto"/>
        <w:ind w:left="0" w:right="0" w:firstLine="0"/>
        <w:jc w:val="left"/>
      </w:pPr>
      <w:r>
        <w:rPr>
          <w:b/>
          <w:sz w:val="32"/>
        </w:rPr>
        <w:t xml:space="preserve"> </w:t>
      </w:r>
    </w:p>
    <w:p w14:paraId="6E8E65A3" w14:textId="77777777" w:rsidR="00401F1D" w:rsidRDefault="00000000">
      <w:pPr>
        <w:spacing w:after="0" w:line="259" w:lineRule="auto"/>
        <w:ind w:left="0" w:right="0" w:firstLine="0"/>
        <w:jc w:val="left"/>
      </w:pPr>
      <w:r>
        <w:rPr>
          <w:b/>
          <w:sz w:val="32"/>
        </w:rPr>
        <w:t xml:space="preserve"> </w:t>
      </w:r>
    </w:p>
    <w:p w14:paraId="67DE0371" w14:textId="77777777" w:rsidR="00401F1D" w:rsidRDefault="00000000">
      <w:pPr>
        <w:spacing w:after="274" w:line="259" w:lineRule="auto"/>
        <w:ind w:left="10" w:right="0"/>
        <w:jc w:val="left"/>
      </w:pPr>
      <w:r>
        <w:rPr>
          <w:b/>
          <w:sz w:val="32"/>
          <w:u w:val="single" w:color="000000"/>
        </w:rPr>
        <w:t>PREPROCESSING THE DATASET</w:t>
      </w:r>
      <w:r>
        <w:rPr>
          <w:b/>
          <w:sz w:val="32"/>
        </w:rPr>
        <w:t xml:space="preserve"> </w:t>
      </w:r>
    </w:p>
    <w:p w14:paraId="4B36EF2D" w14:textId="77777777" w:rsidR="00401F1D" w:rsidRDefault="00000000">
      <w:pPr>
        <w:spacing w:after="276" w:line="314" w:lineRule="auto"/>
        <w:ind w:left="0" w:right="0" w:firstLine="0"/>
        <w:jc w:val="left"/>
      </w:pPr>
      <w:r>
        <w:rPr>
          <w:sz w:val="30"/>
        </w:rPr>
        <w:t xml:space="preserve">Preprocessing a dataset for product sales analysis in IBM Cognos Visualization involves several steps. Here's a general outline of the process: </w:t>
      </w:r>
    </w:p>
    <w:p w14:paraId="1582651F" w14:textId="77777777" w:rsidR="00401F1D" w:rsidRDefault="00000000">
      <w:pPr>
        <w:numPr>
          <w:ilvl w:val="0"/>
          <w:numId w:val="3"/>
        </w:numPr>
        <w:spacing w:after="316" w:line="259" w:lineRule="auto"/>
        <w:ind w:right="0" w:hanging="360"/>
        <w:jc w:val="left"/>
      </w:pPr>
      <w:r>
        <w:rPr>
          <w:b/>
          <w:sz w:val="32"/>
          <w:u w:val="single" w:color="000000"/>
        </w:rPr>
        <w:t>Data Collection:</w:t>
      </w:r>
      <w:r>
        <w:t xml:space="preserve"> </w:t>
      </w:r>
    </w:p>
    <w:p w14:paraId="466E0C96" w14:textId="77777777" w:rsidR="00401F1D" w:rsidRDefault="00000000">
      <w:pPr>
        <w:spacing w:after="377" w:line="259" w:lineRule="auto"/>
        <w:ind w:left="0" w:right="81" w:firstLine="0"/>
        <w:jc w:val="right"/>
      </w:pPr>
      <w:r>
        <w:t xml:space="preserve">Gather your sales data from various sources, such as databases, spreadsheets, or APIs. </w:t>
      </w:r>
    </w:p>
    <w:p w14:paraId="06E5A46C" w14:textId="77777777" w:rsidR="00401F1D" w:rsidRDefault="00000000">
      <w:pPr>
        <w:numPr>
          <w:ilvl w:val="0"/>
          <w:numId w:val="3"/>
        </w:numPr>
        <w:spacing w:after="261" w:line="259" w:lineRule="auto"/>
        <w:ind w:right="0" w:hanging="360"/>
        <w:jc w:val="left"/>
      </w:pPr>
      <w:r>
        <w:rPr>
          <w:b/>
          <w:sz w:val="32"/>
          <w:u w:val="single" w:color="000000"/>
        </w:rPr>
        <w:t>Data Cleaning:</w:t>
      </w:r>
      <w:r>
        <w:t xml:space="preserve"> </w:t>
      </w:r>
    </w:p>
    <w:p w14:paraId="32E1731D" w14:textId="77777777" w:rsidR="00401F1D" w:rsidRDefault="00000000">
      <w:pPr>
        <w:spacing w:after="417"/>
        <w:ind w:left="715" w:right="6"/>
      </w:pPr>
      <w:r>
        <w:t xml:space="preserve">Clean the data to remove any inconsistencies, missing values, or outliers. This ensures that your analysis is based on high-quality data. </w:t>
      </w:r>
    </w:p>
    <w:p w14:paraId="0E09FC00" w14:textId="77777777" w:rsidR="00401F1D" w:rsidRDefault="00000000">
      <w:pPr>
        <w:numPr>
          <w:ilvl w:val="0"/>
          <w:numId w:val="3"/>
        </w:numPr>
        <w:spacing w:after="0" w:line="259" w:lineRule="auto"/>
        <w:ind w:right="0" w:hanging="360"/>
        <w:jc w:val="left"/>
      </w:pPr>
      <w:r>
        <w:rPr>
          <w:b/>
          <w:sz w:val="32"/>
          <w:u w:val="single" w:color="000000"/>
        </w:rPr>
        <w:t>Data Transformation:</w:t>
      </w:r>
      <w:r>
        <w:rPr>
          <w:b/>
          <w:sz w:val="32"/>
        </w:rPr>
        <w:t xml:space="preserve"> </w:t>
      </w:r>
    </w:p>
    <w:p w14:paraId="30154506" w14:textId="77777777" w:rsidR="00401F1D" w:rsidRDefault="00000000">
      <w:pPr>
        <w:spacing w:after="0" w:line="259" w:lineRule="auto"/>
        <w:ind w:left="0" w:right="0" w:firstLine="0"/>
        <w:jc w:val="left"/>
      </w:pPr>
      <w:r>
        <w:rPr>
          <w:b/>
          <w:sz w:val="32"/>
        </w:rPr>
        <w:t xml:space="preserve"> </w:t>
      </w:r>
    </w:p>
    <w:p w14:paraId="3B05B36C" w14:textId="77777777" w:rsidR="00401F1D" w:rsidRDefault="00000000">
      <w:pPr>
        <w:spacing w:after="32"/>
        <w:ind w:left="715" w:right="6"/>
      </w:pPr>
      <w:r>
        <w:lastRenderedPageBreak/>
        <w:t>Depending on your analysis goals, you might need to transform the data. For example, you can aggregate daily sales data into monthly or yearly totals</w:t>
      </w:r>
      <w:r>
        <w:rPr>
          <w:rFonts w:ascii="Segoe UI" w:eastAsia="Segoe UI" w:hAnsi="Segoe UI" w:cs="Segoe UI"/>
          <w:vertAlign w:val="subscript"/>
        </w:rPr>
        <w:t>.</w:t>
      </w:r>
      <w:r>
        <w:rPr>
          <w:b/>
          <w:sz w:val="32"/>
        </w:rPr>
        <w:t xml:space="preserve"> </w:t>
      </w:r>
    </w:p>
    <w:p w14:paraId="64C11192" w14:textId="77777777" w:rsidR="00401F1D" w:rsidRDefault="00000000">
      <w:pPr>
        <w:spacing w:after="318" w:line="259" w:lineRule="auto"/>
        <w:ind w:left="0" w:right="0" w:firstLine="0"/>
        <w:jc w:val="left"/>
      </w:pPr>
      <w:r>
        <w:rPr>
          <w:rFonts w:ascii="Segoe UI" w:eastAsia="Segoe UI" w:hAnsi="Segoe UI" w:cs="Segoe UI"/>
          <w:sz w:val="18"/>
        </w:rPr>
        <w:t xml:space="preserve"> </w:t>
      </w:r>
    </w:p>
    <w:p w14:paraId="5DCBF7FC" w14:textId="77777777" w:rsidR="00401F1D" w:rsidRDefault="00000000">
      <w:pPr>
        <w:spacing w:after="225" w:line="259" w:lineRule="auto"/>
        <w:ind w:left="10" w:right="0"/>
        <w:jc w:val="left"/>
      </w:pPr>
      <w:r>
        <w:rPr>
          <w:b/>
          <w:sz w:val="32"/>
          <w:u w:val="single" w:color="000000"/>
        </w:rPr>
        <w:t>VISUALIZATION AND PREPROCESSING</w:t>
      </w:r>
      <w:r>
        <w:rPr>
          <w:b/>
          <w:i/>
          <w:sz w:val="32"/>
          <w:u w:val="single" w:color="000000"/>
        </w:rPr>
        <w:t xml:space="preserve"> </w:t>
      </w:r>
      <w:r>
        <w:rPr>
          <w:b/>
          <w:sz w:val="32"/>
          <w:u w:val="single" w:color="000000"/>
        </w:rPr>
        <w:t>OF DATA</w:t>
      </w:r>
      <w:r>
        <w:rPr>
          <w:rFonts w:ascii="Consolas" w:eastAsia="Consolas" w:hAnsi="Consolas" w:cs="Consolas"/>
          <w:b/>
          <w:sz w:val="32"/>
        </w:rPr>
        <w:t xml:space="preserve"> </w:t>
      </w:r>
    </w:p>
    <w:p w14:paraId="74F5789A" w14:textId="77777777" w:rsidR="00401F1D" w:rsidRDefault="00000000">
      <w:pPr>
        <w:spacing w:after="20" w:line="259" w:lineRule="auto"/>
        <w:ind w:left="10" w:right="0"/>
        <w:jc w:val="left"/>
      </w:pPr>
      <w:r>
        <w:rPr>
          <w:b/>
          <w:sz w:val="32"/>
          <w:u w:val="single" w:color="000000"/>
        </w:rPr>
        <w:t>Program:</w:t>
      </w:r>
      <w:r>
        <w:rPr>
          <w:b/>
          <w:sz w:val="32"/>
        </w:rPr>
        <w:t xml:space="preserve"> </w:t>
      </w:r>
    </w:p>
    <w:p w14:paraId="0820A808" w14:textId="77777777" w:rsidR="00401F1D" w:rsidRDefault="00000000">
      <w:pPr>
        <w:spacing w:after="0" w:line="259" w:lineRule="auto"/>
        <w:ind w:left="0" w:right="0" w:firstLine="0"/>
        <w:jc w:val="left"/>
      </w:pPr>
      <w:r>
        <w:rPr>
          <w:b/>
          <w:sz w:val="32"/>
        </w:rPr>
        <w:t xml:space="preserve"> </w:t>
      </w:r>
    </w:p>
    <w:p w14:paraId="67DAE696" w14:textId="77777777" w:rsidR="00401F1D" w:rsidRDefault="00000000">
      <w:pPr>
        <w:ind w:left="96" w:right="4997" w:hanging="96"/>
      </w:pPr>
      <w:r>
        <w:rPr>
          <w:color w:val="007B00"/>
        </w:rPr>
        <w:t>def</w:t>
      </w:r>
      <w:r>
        <w:t xml:space="preserve"> </w:t>
      </w:r>
      <w:proofErr w:type="spellStart"/>
      <w:r>
        <w:t>plot_bar_</w:t>
      </w:r>
      <w:proofErr w:type="gramStart"/>
      <w:r>
        <w:t>chart</w:t>
      </w:r>
      <w:proofErr w:type="spellEnd"/>
      <w:r>
        <w:t>(</w:t>
      </w:r>
      <w:proofErr w:type="spellStart"/>
      <w:proofErr w:type="gramEnd"/>
      <w:r>
        <w:t>df</w:t>
      </w:r>
      <w:proofErr w:type="spellEnd"/>
      <w:r>
        <w:t xml:space="preserve">, columns, </w:t>
      </w:r>
      <w:proofErr w:type="spellStart"/>
      <w:r>
        <w:t>stri</w:t>
      </w:r>
      <w:proofErr w:type="spellEnd"/>
      <w:r>
        <w:t xml:space="preserve">, str1, </w:t>
      </w:r>
      <w:proofErr w:type="spellStart"/>
      <w:r>
        <w:t>val</w:t>
      </w:r>
      <w:proofErr w:type="spellEnd"/>
      <w:r>
        <w:t xml:space="preserve">):     </w:t>
      </w:r>
      <w:r>
        <w:rPr>
          <w:color w:val="007B00"/>
        </w:rPr>
        <w:t>if</w:t>
      </w:r>
      <w:r>
        <w:t xml:space="preserve"> </w:t>
      </w:r>
      <w:proofErr w:type="spellStart"/>
      <w:r>
        <w:t>val</w:t>
      </w:r>
      <w:proofErr w:type="spellEnd"/>
      <w:r>
        <w:t xml:space="preserve"> </w:t>
      </w:r>
      <w:r>
        <w:rPr>
          <w:color w:val="055BE0"/>
        </w:rPr>
        <w:t>==</w:t>
      </w:r>
      <w:r>
        <w:t xml:space="preserve"> </w:t>
      </w:r>
      <w:r>
        <w:rPr>
          <w:color w:val="BB2323"/>
        </w:rPr>
        <w:t>'sum'</w:t>
      </w:r>
      <w:r>
        <w:t xml:space="preserve">: </w:t>
      </w:r>
    </w:p>
    <w:p w14:paraId="53CD04B9" w14:textId="77777777" w:rsidR="00401F1D" w:rsidRDefault="00000000">
      <w:pPr>
        <w:ind w:left="106" w:right="1972"/>
      </w:pPr>
      <w:r>
        <w:t xml:space="preserve">        </w:t>
      </w:r>
      <w:proofErr w:type="spellStart"/>
      <w:r>
        <w:t>sales_by_year</w:t>
      </w:r>
      <w:proofErr w:type="spellEnd"/>
      <w:r>
        <w:t xml:space="preserve"> </w:t>
      </w:r>
      <w:r>
        <w:rPr>
          <w:color w:val="055BE0"/>
        </w:rPr>
        <w:t>=</w:t>
      </w:r>
      <w:r>
        <w:t xml:space="preserve"> </w:t>
      </w:r>
      <w:proofErr w:type="spellStart"/>
      <w:proofErr w:type="gramStart"/>
      <w:r>
        <w:t>df</w:t>
      </w:r>
      <w:r>
        <w:rPr>
          <w:color w:val="055BE0"/>
        </w:rPr>
        <w:t>.</w:t>
      </w:r>
      <w:r>
        <w:t>groupby</w:t>
      </w:r>
      <w:proofErr w:type="spellEnd"/>
      <w:proofErr w:type="gramEnd"/>
      <w:r>
        <w:t>(</w:t>
      </w:r>
      <w:r>
        <w:rPr>
          <w:color w:val="BB2323"/>
        </w:rPr>
        <w:t>'Year'</w:t>
      </w:r>
      <w:r>
        <w:t>)[columns]</w:t>
      </w:r>
      <w:r>
        <w:rPr>
          <w:color w:val="055BE0"/>
        </w:rPr>
        <w:t>.</w:t>
      </w:r>
      <w:r>
        <w:t>sum()</w:t>
      </w:r>
      <w:r>
        <w:rPr>
          <w:color w:val="055BE0"/>
        </w:rPr>
        <w:t>.</w:t>
      </w:r>
      <w:proofErr w:type="spellStart"/>
      <w:r>
        <w:t>reset_index</w:t>
      </w:r>
      <w:proofErr w:type="spellEnd"/>
      <w:r>
        <w:t xml:space="preserve">()     </w:t>
      </w:r>
      <w:proofErr w:type="spellStart"/>
      <w:r>
        <w:rPr>
          <w:color w:val="007B00"/>
        </w:rPr>
        <w:t>elif</w:t>
      </w:r>
      <w:proofErr w:type="spellEnd"/>
      <w:r>
        <w:t xml:space="preserve"> </w:t>
      </w:r>
      <w:proofErr w:type="spellStart"/>
      <w:r>
        <w:t>val</w:t>
      </w:r>
      <w:proofErr w:type="spellEnd"/>
      <w:r>
        <w:t xml:space="preserve"> </w:t>
      </w:r>
      <w:r>
        <w:rPr>
          <w:color w:val="055BE0"/>
        </w:rPr>
        <w:t>==</w:t>
      </w:r>
      <w:r>
        <w:t xml:space="preserve"> </w:t>
      </w:r>
      <w:r>
        <w:rPr>
          <w:color w:val="BB2323"/>
        </w:rPr>
        <w:t>'mean'</w:t>
      </w:r>
      <w:r>
        <w:t xml:space="preserve">: </w:t>
      </w:r>
    </w:p>
    <w:p w14:paraId="7B3B0D30" w14:textId="77777777" w:rsidR="00401F1D" w:rsidRDefault="00000000">
      <w:pPr>
        <w:ind w:left="106" w:right="6"/>
      </w:pPr>
      <w:r>
        <w:t xml:space="preserve">        </w:t>
      </w:r>
      <w:proofErr w:type="spellStart"/>
      <w:r>
        <w:t>sales_by_year</w:t>
      </w:r>
      <w:proofErr w:type="spellEnd"/>
      <w:r>
        <w:t xml:space="preserve"> </w:t>
      </w:r>
      <w:r>
        <w:rPr>
          <w:color w:val="055BE0"/>
        </w:rPr>
        <w:t>=</w:t>
      </w:r>
      <w:r>
        <w:t xml:space="preserve"> </w:t>
      </w:r>
      <w:proofErr w:type="spellStart"/>
      <w:proofErr w:type="gramStart"/>
      <w:r>
        <w:t>df</w:t>
      </w:r>
      <w:r>
        <w:rPr>
          <w:color w:val="055BE0"/>
        </w:rPr>
        <w:t>.</w:t>
      </w:r>
      <w:r>
        <w:t>groupby</w:t>
      </w:r>
      <w:proofErr w:type="spellEnd"/>
      <w:proofErr w:type="gramEnd"/>
      <w:r>
        <w:t>(</w:t>
      </w:r>
      <w:r>
        <w:rPr>
          <w:color w:val="BB2323"/>
        </w:rPr>
        <w:t>'Year'</w:t>
      </w:r>
      <w:r>
        <w:t>)[columns]</w:t>
      </w:r>
      <w:r>
        <w:rPr>
          <w:color w:val="055BE0"/>
        </w:rPr>
        <w:t>.</w:t>
      </w:r>
      <w:r>
        <w:t>mean()</w:t>
      </w:r>
      <w:r>
        <w:rPr>
          <w:color w:val="055BE0"/>
        </w:rPr>
        <w:t>.</w:t>
      </w:r>
      <w:proofErr w:type="spellStart"/>
      <w:r>
        <w:t>reset_index</w:t>
      </w:r>
      <w:proofErr w:type="spellEnd"/>
      <w:r>
        <w:t xml:space="preserve">() </w:t>
      </w:r>
    </w:p>
    <w:p w14:paraId="2375DE6E" w14:textId="77777777" w:rsidR="00401F1D" w:rsidRDefault="00000000">
      <w:pPr>
        <w:spacing w:after="21" w:line="259" w:lineRule="auto"/>
        <w:ind w:left="0" w:right="0" w:firstLine="0"/>
        <w:jc w:val="left"/>
      </w:pPr>
      <w:r>
        <w:t xml:space="preserve"> </w:t>
      </w:r>
    </w:p>
    <w:p w14:paraId="7BE2DC54" w14:textId="77777777" w:rsidR="00401F1D" w:rsidRDefault="00000000">
      <w:pPr>
        <w:ind w:left="106" w:right="6"/>
      </w:pPr>
      <w:r>
        <w:t xml:space="preserve">    </w:t>
      </w:r>
      <w:proofErr w:type="spellStart"/>
      <w:r>
        <w:t>sales_by_year_melted</w:t>
      </w:r>
      <w:proofErr w:type="spellEnd"/>
      <w:r>
        <w:t xml:space="preserve"> </w:t>
      </w:r>
      <w:r>
        <w:rPr>
          <w:color w:val="055BE0"/>
        </w:rPr>
        <w:t>=</w:t>
      </w:r>
      <w:r>
        <w:t xml:space="preserve"> </w:t>
      </w:r>
      <w:proofErr w:type="spellStart"/>
      <w:proofErr w:type="gramStart"/>
      <w:r>
        <w:t>pd</w:t>
      </w:r>
      <w:r>
        <w:rPr>
          <w:color w:val="055BE0"/>
        </w:rPr>
        <w:t>.</w:t>
      </w:r>
      <w:r>
        <w:t>melt</w:t>
      </w:r>
      <w:proofErr w:type="spellEnd"/>
      <w:proofErr w:type="gramEnd"/>
      <w:r>
        <w:t>(</w:t>
      </w:r>
      <w:proofErr w:type="spellStart"/>
      <w:r>
        <w:t>sales_by_year</w:t>
      </w:r>
      <w:proofErr w:type="spellEnd"/>
      <w:r>
        <w:t xml:space="preserve">, </w:t>
      </w:r>
      <w:proofErr w:type="spellStart"/>
      <w:r>
        <w:t>id_vars</w:t>
      </w:r>
      <w:proofErr w:type="spellEnd"/>
      <w:r>
        <w:rPr>
          <w:color w:val="055BE0"/>
        </w:rPr>
        <w:t>=</w:t>
      </w:r>
      <w:r>
        <w:rPr>
          <w:color w:val="BB2323"/>
        </w:rPr>
        <w:t>'Year'</w:t>
      </w:r>
      <w:r>
        <w:t xml:space="preserve">, </w:t>
      </w:r>
      <w:proofErr w:type="spellStart"/>
      <w:r>
        <w:t>value_vars</w:t>
      </w:r>
      <w:proofErr w:type="spellEnd"/>
      <w:r>
        <w:rPr>
          <w:color w:val="055BE0"/>
        </w:rPr>
        <w:t>=</w:t>
      </w:r>
      <w:r>
        <w:t xml:space="preserve">columns, </w:t>
      </w:r>
      <w:proofErr w:type="spellStart"/>
      <w:r>
        <w:t>va</w:t>
      </w:r>
      <w:proofErr w:type="spellEnd"/>
      <w:r>
        <w:t xml:space="preserve"> </w:t>
      </w:r>
      <w:proofErr w:type="spellStart"/>
      <w:r>
        <w:t>r_name</w:t>
      </w:r>
      <w:proofErr w:type="spellEnd"/>
      <w:r>
        <w:rPr>
          <w:color w:val="055BE0"/>
        </w:rPr>
        <w:t>=</w:t>
      </w:r>
      <w:r>
        <w:rPr>
          <w:color w:val="BB2323"/>
        </w:rPr>
        <w:t>'Product'</w:t>
      </w:r>
      <w:r>
        <w:t xml:space="preserve">, </w:t>
      </w:r>
      <w:proofErr w:type="spellStart"/>
      <w:r>
        <w:t>value_name</w:t>
      </w:r>
      <w:proofErr w:type="spellEnd"/>
      <w:r>
        <w:rPr>
          <w:color w:val="055BE0"/>
        </w:rPr>
        <w:t>=</w:t>
      </w:r>
      <w:r>
        <w:rPr>
          <w:color w:val="BB2323"/>
        </w:rPr>
        <w:t>'Sales'</w:t>
      </w:r>
      <w:r>
        <w:t xml:space="preserve">) </w:t>
      </w:r>
    </w:p>
    <w:p w14:paraId="492B6F76" w14:textId="77777777" w:rsidR="00401F1D" w:rsidRDefault="00000000">
      <w:pPr>
        <w:spacing w:after="21" w:line="259" w:lineRule="auto"/>
        <w:ind w:left="0" w:right="0" w:firstLine="0"/>
        <w:jc w:val="left"/>
      </w:pPr>
      <w:r>
        <w:t xml:space="preserve"> </w:t>
      </w:r>
    </w:p>
    <w:p w14:paraId="225FDFE8" w14:textId="77777777" w:rsidR="00401F1D" w:rsidRDefault="00000000">
      <w:pPr>
        <w:ind w:left="10" w:right="6"/>
      </w:pPr>
      <w:r>
        <w:t xml:space="preserve">    </w:t>
      </w:r>
      <w:proofErr w:type="spellStart"/>
      <w:proofErr w:type="gramStart"/>
      <w:r>
        <w:t>plt</w:t>
      </w:r>
      <w:r>
        <w:rPr>
          <w:color w:val="055BE0"/>
        </w:rPr>
        <w:t>.</w:t>
      </w:r>
      <w:r>
        <w:t>figure</w:t>
      </w:r>
      <w:proofErr w:type="spellEnd"/>
      <w:proofErr w:type="gramEnd"/>
      <w:r>
        <w:t>(</w:t>
      </w:r>
      <w:proofErr w:type="spellStart"/>
      <w:r>
        <w:t>figsize</w:t>
      </w:r>
      <w:proofErr w:type="spellEnd"/>
      <w:r>
        <w:rPr>
          <w:color w:val="055BE0"/>
        </w:rPr>
        <w:t>=</w:t>
      </w:r>
      <w:r>
        <w:t>(</w:t>
      </w:r>
      <w:r>
        <w:rPr>
          <w:color w:val="666666"/>
        </w:rPr>
        <w:t>20</w:t>
      </w:r>
      <w:r>
        <w:t>,</w:t>
      </w:r>
      <w:r>
        <w:rPr>
          <w:color w:val="666666"/>
        </w:rPr>
        <w:t>4</w:t>
      </w:r>
      <w:r>
        <w:t>))                                                                                                                 s</w:t>
      </w:r>
    </w:p>
    <w:p w14:paraId="531D792F" w14:textId="77777777" w:rsidR="00401F1D" w:rsidRDefault="00000000">
      <w:pPr>
        <w:ind w:left="10" w:right="6"/>
      </w:pPr>
      <w:proofErr w:type="spellStart"/>
      <w:proofErr w:type="gramStart"/>
      <w:r>
        <w:t>ns</w:t>
      </w:r>
      <w:r>
        <w:rPr>
          <w:color w:val="055BE0"/>
        </w:rPr>
        <w:t>.</w:t>
      </w:r>
      <w:r>
        <w:t>barplot</w:t>
      </w:r>
      <w:proofErr w:type="spellEnd"/>
      <w:proofErr w:type="gramEnd"/>
      <w:r>
        <w:t>(data</w:t>
      </w:r>
      <w:r>
        <w:rPr>
          <w:color w:val="055BE0"/>
        </w:rPr>
        <w:t>=</w:t>
      </w:r>
      <w:proofErr w:type="spellStart"/>
      <w:r>
        <w:t>sales_by_year_melted</w:t>
      </w:r>
      <w:proofErr w:type="spellEnd"/>
      <w:r>
        <w:t>, x</w:t>
      </w:r>
      <w:r>
        <w:rPr>
          <w:color w:val="055BE0"/>
        </w:rPr>
        <w:t>=</w:t>
      </w:r>
      <w:r>
        <w:rPr>
          <w:color w:val="BB2323"/>
        </w:rPr>
        <w:t>'Year'</w:t>
      </w:r>
      <w:r>
        <w:t>, y</w:t>
      </w:r>
      <w:r>
        <w:rPr>
          <w:color w:val="055BE0"/>
        </w:rPr>
        <w:t>=</w:t>
      </w:r>
      <w:r>
        <w:rPr>
          <w:color w:val="BB2323"/>
        </w:rPr>
        <w:t>'Sales'</w:t>
      </w:r>
      <w:r>
        <w:t>, hue</w:t>
      </w:r>
      <w:r>
        <w:rPr>
          <w:color w:val="055BE0"/>
        </w:rPr>
        <w:t>=</w:t>
      </w:r>
      <w:r>
        <w:rPr>
          <w:color w:val="BB2323"/>
        </w:rPr>
        <w:t>'Product'</w:t>
      </w:r>
      <w:r>
        <w:t xml:space="preserve">) </w:t>
      </w:r>
    </w:p>
    <w:p w14:paraId="2CBED8DE" w14:textId="77777777" w:rsidR="00401F1D" w:rsidRDefault="00000000">
      <w:pPr>
        <w:spacing w:after="22" w:line="259" w:lineRule="auto"/>
        <w:ind w:left="0" w:right="0" w:firstLine="0"/>
        <w:jc w:val="left"/>
      </w:pPr>
      <w:r>
        <w:t xml:space="preserve"> </w:t>
      </w:r>
    </w:p>
    <w:p w14:paraId="3092797E" w14:textId="77777777" w:rsidR="00401F1D" w:rsidRDefault="00000000">
      <w:pPr>
        <w:spacing w:after="21" w:line="259" w:lineRule="auto"/>
        <w:ind w:left="0" w:right="0" w:firstLine="0"/>
        <w:jc w:val="left"/>
      </w:pPr>
      <w:r>
        <w:t xml:space="preserve"> </w:t>
      </w:r>
    </w:p>
    <w:p w14:paraId="7E4B9D21" w14:textId="77777777" w:rsidR="00401F1D" w:rsidRDefault="00000000">
      <w:pPr>
        <w:spacing w:after="21" w:line="259" w:lineRule="auto"/>
        <w:ind w:left="0" w:right="0" w:firstLine="0"/>
        <w:jc w:val="left"/>
      </w:pPr>
      <w:r>
        <w:t xml:space="preserve"> </w:t>
      </w:r>
    </w:p>
    <w:p w14:paraId="35D7EA55" w14:textId="77777777" w:rsidR="00401F1D" w:rsidRDefault="00000000">
      <w:pPr>
        <w:spacing w:after="0" w:line="259" w:lineRule="auto"/>
        <w:ind w:left="0" w:right="0" w:firstLine="0"/>
        <w:jc w:val="left"/>
      </w:pPr>
      <w:r>
        <w:t xml:space="preserve"> </w:t>
      </w:r>
    </w:p>
    <w:p w14:paraId="374595B9" w14:textId="77777777" w:rsidR="00401F1D" w:rsidRDefault="00000000">
      <w:pPr>
        <w:spacing w:after="0" w:line="259" w:lineRule="auto"/>
        <w:ind w:left="10" w:right="0"/>
        <w:jc w:val="left"/>
      </w:pPr>
      <w:r>
        <w:rPr>
          <w:b/>
          <w:sz w:val="32"/>
          <w:u w:val="single" w:color="000000"/>
        </w:rPr>
        <w:t>Output:</w:t>
      </w:r>
      <w:r>
        <w:rPr>
          <w:b/>
          <w:sz w:val="32"/>
        </w:rPr>
        <w:t xml:space="preserve"> </w:t>
      </w:r>
    </w:p>
    <w:p w14:paraId="038DA1B1" w14:textId="77777777" w:rsidR="00401F1D" w:rsidRDefault="00000000">
      <w:pPr>
        <w:spacing w:after="29" w:line="259" w:lineRule="auto"/>
        <w:ind w:left="0" w:right="0" w:firstLine="0"/>
        <w:jc w:val="left"/>
      </w:pPr>
      <w:r>
        <w:rPr>
          <w:b/>
          <w:sz w:val="24"/>
        </w:rPr>
        <w:t xml:space="preserve"> </w:t>
      </w:r>
    </w:p>
    <w:p w14:paraId="6B80C1B7" w14:textId="77777777" w:rsidR="00401F1D" w:rsidRDefault="00000000">
      <w:pPr>
        <w:spacing w:after="17" w:line="259" w:lineRule="auto"/>
        <w:ind w:left="0" w:right="552" w:firstLine="0"/>
        <w:jc w:val="right"/>
      </w:pPr>
      <w:r>
        <w:rPr>
          <w:noProof/>
        </w:rPr>
        <w:drawing>
          <wp:inline distT="0" distB="0" distL="0" distR="0" wp14:anchorId="1D2C8E39" wp14:editId="5158EA36">
            <wp:extent cx="6219825" cy="2343150"/>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9"/>
                    <a:stretch>
                      <a:fillRect/>
                    </a:stretch>
                  </pic:blipFill>
                  <pic:spPr>
                    <a:xfrm>
                      <a:off x="0" y="0"/>
                      <a:ext cx="6219825" cy="2343150"/>
                    </a:xfrm>
                    <a:prstGeom prst="rect">
                      <a:avLst/>
                    </a:prstGeom>
                  </pic:spPr>
                </pic:pic>
              </a:graphicData>
            </a:graphic>
          </wp:inline>
        </w:drawing>
      </w:r>
      <w:r>
        <w:rPr>
          <w:sz w:val="26"/>
        </w:rPr>
        <w:t xml:space="preserve"> </w:t>
      </w:r>
    </w:p>
    <w:p w14:paraId="45946F15" w14:textId="77777777" w:rsidR="00401F1D" w:rsidRDefault="00000000">
      <w:pPr>
        <w:spacing w:after="20" w:line="259" w:lineRule="auto"/>
        <w:ind w:left="0" w:right="0" w:firstLine="0"/>
        <w:jc w:val="left"/>
      </w:pPr>
      <w:r>
        <w:rPr>
          <w:b/>
          <w:sz w:val="32"/>
        </w:rPr>
        <w:t xml:space="preserve"> </w:t>
      </w:r>
    </w:p>
    <w:p w14:paraId="6A765E28" w14:textId="77777777" w:rsidR="00401F1D" w:rsidRDefault="00000000">
      <w:pPr>
        <w:spacing w:after="20" w:line="259" w:lineRule="auto"/>
        <w:ind w:left="10" w:right="0"/>
        <w:jc w:val="left"/>
      </w:pPr>
      <w:r>
        <w:rPr>
          <w:b/>
          <w:sz w:val="32"/>
          <w:u w:val="single" w:color="000000"/>
        </w:rPr>
        <w:t>Program:</w:t>
      </w:r>
      <w:r>
        <w:rPr>
          <w:b/>
          <w:sz w:val="32"/>
        </w:rPr>
        <w:t xml:space="preserve"> </w:t>
      </w:r>
    </w:p>
    <w:p w14:paraId="5A070317" w14:textId="77777777" w:rsidR="00401F1D" w:rsidRDefault="00000000">
      <w:pPr>
        <w:spacing w:after="0" w:line="259" w:lineRule="auto"/>
        <w:ind w:left="0" w:right="0" w:firstLine="0"/>
        <w:jc w:val="left"/>
      </w:pPr>
      <w:r>
        <w:rPr>
          <w:b/>
          <w:sz w:val="32"/>
        </w:rPr>
        <w:lastRenderedPageBreak/>
        <w:t xml:space="preserve"> </w:t>
      </w:r>
    </w:p>
    <w:p w14:paraId="5A0E6C09" w14:textId="77777777" w:rsidR="00401F1D" w:rsidRDefault="00000000">
      <w:pPr>
        <w:spacing w:after="13" w:line="267" w:lineRule="auto"/>
        <w:ind w:left="-5" w:right="7033"/>
        <w:jc w:val="left"/>
      </w:pPr>
      <w:r>
        <w:rPr>
          <w:sz w:val="26"/>
        </w:rPr>
        <w:t xml:space="preserve"> </w:t>
      </w:r>
      <w:proofErr w:type="spellStart"/>
      <w:r>
        <w:rPr>
          <w:sz w:val="26"/>
        </w:rPr>
        <w:t>tte</w:t>
      </w:r>
      <w:proofErr w:type="spellEnd"/>
      <w:r>
        <w:rPr>
          <w:sz w:val="26"/>
        </w:rPr>
        <w:t>="</w:t>
      </w:r>
      <w:proofErr w:type="spellStart"/>
      <w:r>
        <w:rPr>
          <w:sz w:val="26"/>
        </w:rPr>
        <w:t>cividis</w:t>
      </w:r>
      <w:proofErr w:type="spellEnd"/>
      <w:r>
        <w:rPr>
          <w:sz w:val="26"/>
        </w:rPr>
        <w:t xml:space="preserve">") </w:t>
      </w:r>
    </w:p>
    <w:p w14:paraId="76537793" w14:textId="77777777" w:rsidR="00401F1D" w:rsidRDefault="00000000">
      <w:pPr>
        <w:spacing w:after="101" w:line="267" w:lineRule="auto"/>
        <w:ind w:left="106" w:right="7033"/>
        <w:jc w:val="left"/>
      </w:pPr>
      <w:r>
        <w:rPr>
          <w:sz w:val="26"/>
        </w:rPr>
        <w:t xml:space="preserve">    </w:t>
      </w:r>
      <w:proofErr w:type="spellStart"/>
      <w:proofErr w:type="gramStart"/>
      <w:r>
        <w:rPr>
          <w:sz w:val="26"/>
        </w:rPr>
        <w:t>plt</w:t>
      </w:r>
      <w:r>
        <w:rPr>
          <w:color w:val="055BE0"/>
          <w:sz w:val="26"/>
        </w:rPr>
        <w:t>.</w:t>
      </w:r>
      <w:r>
        <w:rPr>
          <w:sz w:val="26"/>
        </w:rPr>
        <w:t>xlabel</w:t>
      </w:r>
      <w:proofErr w:type="spellEnd"/>
      <w:proofErr w:type="gramEnd"/>
      <w:r>
        <w:rPr>
          <w:sz w:val="26"/>
        </w:rPr>
        <w:t>(</w:t>
      </w:r>
      <w:r>
        <w:rPr>
          <w:color w:val="BB2323"/>
          <w:sz w:val="26"/>
        </w:rPr>
        <w:t>'Year'</w:t>
      </w:r>
      <w:r>
        <w:rPr>
          <w:sz w:val="26"/>
        </w:rPr>
        <w:t xml:space="preserve">)     </w:t>
      </w:r>
      <w:proofErr w:type="spellStart"/>
      <w:r>
        <w:rPr>
          <w:sz w:val="26"/>
        </w:rPr>
        <w:t>plt</w:t>
      </w:r>
      <w:r>
        <w:rPr>
          <w:color w:val="055BE0"/>
          <w:sz w:val="26"/>
        </w:rPr>
        <w:t>.</w:t>
      </w:r>
      <w:r>
        <w:rPr>
          <w:sz w:val="26"/>
        </w:rPr>
        <w:t>ylabel</w:t>
      </w:r>
      <w:proofErr w:type="spellEnd"/>
      <w:r>
        <w:rPr>
          <w:sz w:val="26"/>
        </w:rPr>
        <w:t>(</w:t>
      </w:r>
      <w:proofErr w:type="spellStart"/>
      <w:r>
        <w:rPr>
          <w:sz w:val="26"/>
        </w:rPr>
        <w:t>stri</w:t>
      </w:r>
      <w:proofErr w:type="spellEnd"/>
      <w:r>
        <w:rPr>
          <w:sz w:val="26"/>
        </w:rPr>
        <w:t xml:space="preserve">)     </w:t>
      </w:r>
      <w:proofErr w:type="spellStart"/>
      <w:r>
        <w:rPr>
          <w:sz w:val="26"/>
        </w:rPr>
        <w:t>plt</w:t>
      </w:r>
      <w:r>
        <w:rPr>
          <w:color w:val="055BE0"/>
          <w:sz w:val="26"/>
        </w:rPr>
        <w:t>.</w:t>
      </w:r>
      <w:r>
        <w:rPr>
          <w:sz w:val="26"/>
        </w:rPr>
        <w:t>title</w:t>
      </w:r>
      <w:proofErr w:type="spellEnd"/>
      <w:r>
        <w:rPr>
          <w:sz w:val="26"/>
        </w:rPr>
        <w:t>(</w:t>
      </w:r>
      <w:r>
        <w:rPr>
          <w:color w:val="BA2121"/>
          <w:sz w:val="26"/>
        </w:rPr>
        <w:t>f</w:t>
      </w:r>
      <w:r>
        <w:rPr>
          <w:color w:val="BB2323"/>
          <w:sz w:val="26"/>
        </w:rPr>
        <w:t>'</w:t>
      </w:r>
      <w:r>
        <w:rPr>
          <w:b/>
          <w:color w:val="A45A77"/>
          <w:sz w:val="26"/>
        </w:rPr>
        <w:t>{</w:t>
      </w:r>
      <w:proofErr w:type="spellStart"/>
      <w:r>
        <w:rPr>
          <w:sz w:val="26"/>
        </w:rPr>
        <w:t>stri</w:t>
      </w:r>
      <w:proofErr w:type="spellEnd"/>
      <w:r>
        <w:rPr>
          <w:b/>
          <w:color w:val="A45A77"/>
          <w:sz w:val="26"/>
        </w:rPr>
        <w:t>}</w:t>
      </w:r>
      <w:r>
        <w:rPr>
          <w:color w:val="BB2323"/>
          <w:sz w:val="26"/>
        </w:rPr>
        <w:t xml:space="preserve"> by </w:t>
      </w:r>
      <w:r>
        <w:rPr>
          <w:b/>
          <w:color w:val="A45A77"/>
          <w:sz w:val="26"/>
        </w:rPr>
        <w:t>{</w:t>
      </w:r>
      <w:r>
        <w:rPr>
          <w:sz w:val="26"/>
        </w:rPr>
        <w:t>str1</w:t>
      </w:r>
      <w:r>
        <w:rPr>
          <w:b/>
          <w:color w:val="A45A77"/>
          <w:sz w:val="26"/>
        </w:rPr>
        <w:t>}</w:t>
      </w:r>
      <w:r>
        <w:rPr>
          <w:color w:val="BB2323"/>
          <w:sz w:val="26"/>
        </w:rPr>
        <w:t>'</w:t>
      </w:r>
      <w:r>
        <w:rPr>
          <w:sz w:val="26"/>
        </w:rPr>
        <w:t xml:space="preserve">)     </w:t>
      </w:r>
      <w:proofErr w:type="spellStart"/>
      <w:r>
        <w:rPr>
          <w:sz w:val="26"/>
        </w:rPr>
        <w:t>plt</w:t>
      </w:r>
      <w:r>
        <w:rPr>
          <w:color w:val="055BE0"/>
          <w:sz w:val="26"/>
        </w:rPr>
        <w:t>.</w:t>
      </w:r>
      <w:r>
        <w:rPr>
          <w:sz w:val="26"/>
        </w:rPr>
        <w:t>xticks</w:t>
      </w:r>
      <w:proofErr w:type="spellEnd"/>
      <w:r>
        <w:rPr>
          <w:sz w:val="26"/>
        </w:rPr>
        <w:t>(rotation</w:t>
      </w:r>
      <w:r>
        <w:rPr>
          <w:color w:val="055BE0"/>
          <w:sz w:val="26"/>
        </w:rPr>
        <w:t>=</w:t>
      </w:r>
      <w:r>
        <w:rPr>
          <w:color w:val="666666"/>
          <w:sz w:val="26"/>
        </w:rPr>
        <w:t>45</w:t>
      </w:r>
      <w:r>
        <w:rPr>
          <w:sz w:val="26"/>
        </w:rPr>
        <w:t xml:space="preserve">)     </w:t>
      </w:r>
      <w:proofErr w:type="spellStart"/>
      <w:r>
        <w:rPr>
          <w:sz w:val="26"/>
        </w:rPr>
        <w:t>plt</w:t>
      </w:r>
      <w:r>
        <w:rPr>
          <w:color w:val="055BE0"/>
          <w:sz w:val="26"/>
        </w:rPr>
        <w:t>.</w:t>
      </w:r>
      <w:r>
        <w:rPr>
          <w:sz w:val="26"/>
        </w:rPr>
        <w:t>show</w:t>
      </w:r>
      <w:proofErr w:type="spellEnd"/>
      <w:r>
        <w:rPr>
          <w:sz w:val="26"/>
        </w:rPr>
        <w:t xml:space="preserve">() </w:t>
      </w:r>
    </w:p>
    <w:p w14:paraId="7B1F283A" w14:textId="77777777" w:rsidR="00401F1D" w:rsidRDefault="00000000">
      <w:pPr>
        <w:spacing w:after="96" w:line="276" w:lineRule="auto"/>
        <w:ind w:left="0" w:right="0" w:firstLine="0"/>
        <w:jc w:val="left"/>
      </w:pPr>
      <w:proofErr w:type="spellStart"/>
      <w:r>
        <w:rPr>
          <w:sz w:val="26"/>
        </w:rPr>
        <w:t>plot_bar_</w:t>
      </w:r>
      <w:proofErr w:type="gramStart"/>
      <w:r>
        <w:rPr>
          <w:sz w:val="26"/>
        </w:rPr>
        <w:t>chart</w:t>
      </w:r>
      <w:proofErr w:type="spellEnd"/>
      <w:r>
        <w:rPr>
          <w:sz w:val="26"/>
        </w:rPr>
        <w:t>(</w:t>
      </w:r>
      <w:proofErr w:type="spellStart"/>
      <w:proofErr w:type="gramEnd"/>
      <w:r>
        <w:rPr>
          <w:sz w:val="26"/>
        </w:rPr>
        <w:t>data_reduced</w:t>
      </w:r>
      <w:proofErr w:type="spellEnd"/>
      <w:r>
        <w:rPr>
          <w:sz w:val="26"/>
        </w:rPr>
        <w:t>, [</w:t>
      </w:r>
      <w:r>
        <w:rPr>
          <w:color w:val="BB2323"/>
          <w:sz w:val="26"/>
        </w:rPr>
        <w:t>'Q-P1'</w:t>
      </w:r>
      <w:r>
        <w:rPr>
          <w:sz w:val="26"/>
        </w:rPr>
        <w:t xml:space="preserve">, </w:t>
      </w:r>
      <w:r>
        <w:rPr>
          <w:color w:val="BB2323"/>
          <w:sz w:val="26"/>
        </w:rPr>
        <w:t>'Q-P2'</w:t>
      </w:r>
      <w:r>
        <w:rPr>
          <w:sz w:val="26"/>
        </w:rPr>
        <w:t xml:space="preserve">, </w:t>
      </w:r>
      <w:r>
        <w:rPr>
          <w:color w:val="BB2323"/>
          <w:sz w:val="26"/>
        </w:rPr>
        <w:t>'Q-P3'</w:t>
      </w:r>
      <w:r>
        <w:rPr>
          <w:sz w:val="26"/>
        </w:rPr>
        <w:t xml:space="preserve">, </w:t>
      </w:r>
      <w:r>
        <w:rPr>
          <w:color w:val="BB2323"/>
          <w:sz w:val="26"/>
        </w:rPr>
        <w:t>'Q-P4'</w:t>
      </w:r>
      <w:r>
        <w:rPr>
          <w:sz w:val="26"/>
        </w:rPr>
        <w:t>],</w:t>
      </w:r>
      <w:r>
        <w:rPr>
          <w:color w:val="BB2323"/>
          <w:sz w:val="26"/>
        </w:rPr>
        <w:t>'Total Unit Sales'</w:t>
      </w:r>
      <w:r>
        <w:rPr>
          <w:sz w:val="26"/>
        </w:rPr>
        <w:t xml:space="preserve">, </w:t>
      </w:r>
      <w:r>
        <w:rPr>
          <w:color w:val="BB2323"/>
          <w:sz w:val="26"/>
        </w:rPr>
        <w:t>'Year'</w:t>
      </w:r>
      <w:r>
        <w:rPr>
          <w:sz w:val="26"/>
        </w:rPr>
        <w:t xml:space="preserve">, </w:t>
      </w:r>
      <w:r>
        <w:rPr>
          <w:color w:val="BB2323"/>
          <w:sz w:val="26"/>
        </w:rPr>
        <w:t>'sum'</w:t>
      </w:r>
      <w:r>
        <w:rPr>
          <w:sz w:val="26"/>
        </w:rPr>
        <w:t xml:space="preserve">) </w:t>
      </w:r>
      <w:proofErr w:type="spellStart"/>
      <w:r>
        <w:rPr>
          <w:sz w:val="26"/>
        </w:rPr>
        <w:t>plot_bar_chart</w:t>
      </w:r>
      <w:proofErr w:type="spellEnd"/>
      <w:r>
        <w:rPr>
          <w:sz w:val="26"/>
        </w:rPr>
        <w:t>(</w:t>
      </w:r>
      <w:proofErr w:type="spellStart"/>
      <w:r>
        <w:rPr>
          <w:sz w:val="26"/>
        </w:rPr>
        <w:t>data_reduced</w:t>
      </w:r>
      <w:proofErr w:type="spellEnd"/>
      <w:r>
        <w:rPr>
          <w:sz w:val="26"/>
        </w:rPr>
        <w:t>, [</w:t>
      </w:r>
      <w:r>
        <w:rPr>
          <w:color w:val="BB2323"/>
          <w:sz w:val="26"/>
        </w:rPr>
        <w:t>'Q-P1'</w:t>
      </w:r>
      <w:r>
        <w:rPr>
          <w:sz w:val="26"/>
        </w:rPr>
        <w:t xml:space="preserve">, </w:t>
      </w:r>
      <w:r>
        <w:rPr>
          <w:color w:val="BB2323"/>
          <w:sz w:val="26"/>
        </w:rPr>
        <w:t>'Q-P2'</w:t>
      </w:r>
      <w:r>
        <w:rPr>
          <w:sz w:val="26"/>
        </w:rPr>
        <w:t xml:space="preserve">, </w:t>
      </w:r>
      <w:r>
        <w:rPr>
          <w:color w:val="BB2323"/>
          <w:sz w:val="26"/>
        </w:rPr>
        <w:t>'Q-P3'</w:t>
      </w:r>
      <w:r>
        <w:rPr>
          <w:sz w:val="26"/>
        </w:rPr>
        <w:t xml:space="preserve">, </w:t>
      </w:r>
      <w:r>
        <w:rPr>
          <w:color w:val="BB2323"/>
          <w:sz w:val="26"/>
        </w:rPr>
        <w:t>'Q-P4'</w:t>
      </w:r>
      <w:r>
        <w:rPr>
          <w:sz w:val="26"/>
        </w:rPr>
        <w:t>],</w:t>
      </w:r>
      <w:r>
        <w:rPr>
          <w:color w:val="BB2323"/>
          <w:sz w:val="26"/>
        </w:rPr>
        <w:t>'Mean Unit Sales'</w:t>
      </w:r>
      <w:r>
        <w:rPr>
          <w:sz w:val="26"/>
        </w:rPr>
        <w:t xml:space="preserve">, </w:t>
      </w:r>
      <w:r>
        <w:rPr>
          <w:color w:val="BB2323"/>
          <w:sz w:val="26"/>
        </w:rPr>
        <w:t>'Year'</w:t>
      </w:r>
      <w:r>
        <w:rPr>
          <w:sz w:val="26"/>
        </w:rPr>
        <w:t xml:space="preserve">, </w:t>
      </w:r>
      <w:r>
        <w:rPr>
          <w:color w:val="BB2323"/>
          <w:sz w:val="26"/>
        </w:rPr>
        <w:t>'mean'</w:t>
      </w:r>
      <w:r>
        <w:rPr>
          <w:sz w:val="26"/>
        </w:rPr>
        <w:t xml:space="preserve">) </w:t>
      </w:r>
    </w:p>
    <w:p w14:paraId="75573393" w14:textId="77777777" w:rsidR="00401F1D" w:rsidRDefault="00000000">
      <w:pPr>
        <w:spacing w:after="136" w:line="259" w:lineRule="auto"/>
        <w:ind w:left="0" w:right="0" w:firstLine="0"/>
        <w:jc w:val="left"/>
      </w:pPr>
      <w:r>
        <w:rPr>
          <w:sz w:val="26"/>
        </w:rPr>
        <w:t xml:space="preserve"> </w:t>
      </w:r>
    </w:p>
    <w:p w14:paraId="2D628E02" w14:textId="77777777" w:rsidR="00401F1D" w:rsidRDefault="00000000">
      <w:pPr>
        <w:spacing w:after="83" w:line="259" w:lineRule="auto"/>
        <w:ind w:left="10" w:right="0"/>
        <w:jc w:val="left"/>
      </w:pPr>
      <w:r>
        <w:rPr>
          <w:b/>
          <w:sz w:val="32"/>
          <w:u w:val="single" w:color="000000"/>
        </w:rPr>
        <w:t>Output:</w:t>
      </w:r>
      <w:r>
        <w:rPr>
          <w:b/>
          <w:sz w:val="32"/>
        </w:rPr>
        <w:t xml:space="preserve"> </w:t>
      </w:r>
    </w:p>
    <w:p w14:paraId="38EEA317" w14:textId="77777777" w:rsidR="00401F1D" w:rsidRDefault="00000000">
      <w:pPr>
        <w:spacing w:after="0" w:line="259" w:lineRule="auto"/>
        <w:ind w:left="0" w:right="0" w:firstLine="0"/>
        <w:jc w:val="left"/>
      </w:pPr>
      <w:r>
        <w:rPr>
          <w:b/>
          <w:sz w:val="32"/>
        </w:rPr>
        <w:t xml:space="preserve"> </w:t>
      </w:r>
    </w:p>
    <w:p w14:paraId="35F38452" w14:textId="77777777" w:rsidR="00401F1D" w:rsidRDefault="00000000">
      <w:pPr>
        <w:spacing w:after="0" w:line="259" w:lineRule="auto"/>
        <w:ind w:left="0" w:right="0" w:firstLine="0"/>
        <w:jc w:val="left"/>
      </w:pPr>
      <w:r>
        <w:rPr>
          <w:noProof/>
        </w:rPr>
        <w:drawing>
          <wp:inline distT="0" distB="0" distL="0" distR="0" wp14:anchorId="5B1DFAB9" wp14:editId="282874A2">
            <wp:extent cx="6210300" cy="2238375"/>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10"/>
                    <a:stretch>
                      <a:fillRect/>
                    </a:stretch>
                  </pic:blipFill>
                  <pic:spPr>
                    <a:xfrm>
                      <a:off x="0" y="0"/>
                      <a:ext cx="6210300" cy="2238375"/>
                    </a:xfrm>
                    <a:prstGeom prst="rect">
                      <a:avLst/>
                    </a:prstGeom>
                  </pic:spPr>
                </pic:pic>
              </a:graphicData>
            </a:graphic>
          </wp:inline>
        </w:drawing>
      </w:r>
    </w:p>
    <w:p w14:paraId="5A2804E5" w14:textId="77777777" w:rsidR="00401F1D" w:rsidRDefault="00000000">
      <w:pPr>
        <w:spacing w:after="28" w:line="259" w:lineRule="auto"/>
        <w:ind w:left="0" w:right="529" w:firstLine="0"/>
        <w:jc w:val="right"/>
      </w:pPr>
      <w:r>
        <w:rPr>
          <w:rFonts w:ascii="Consolas" w:eastAsia="Consolas" w:hAnsi="Consolas" w:cs="Consolas"/>
          <w:sz w:val="21"/>
        </w:rPr>
        <w:t xml:space="preserve"> </w:t>
      </w:r>
    </w:p>
    <w:p w14:paraId="4C50AD7E" w14:textId="77777777" w:rsidR="00401F1D" w:rsidRDefault="00000000">
      <w:pPr>
        <w:spacing w:after="0" w:line="259" w:lineRule="auto"/>
        <w:ind w:left="0" w:right="0" w:firstLine="0"/>
        <w:jc w:val="left"/>
      </w:pPr>
      <w:r>
        <w:rPr>
          <w:b/>
          <w:sz w:val="32"/>
        </w:rPr>
        <w:t xml:space="preserve"> </w:t>
      </w:r>
    </w:p>
    <w:p w14:paraId="4E1C8E9E" w14:textId="77777777" w:rsidR="00401F1D" w:rsidRDefault="00000000">
      <w:pPr>
        <w:spacing w:line="379" w:lineRule="auto"/>
        <w:ind w:left="96" w:right="8349" w:hanging="96"/>
      </w:pPr>
      <w:r>
        <w:rPr>
          <w:b/>
          <w:sz w:val="32"/>
          <w:u w:val="single" w:color="000000"/>
        </w:rPr>
        <w:t>Program:</w:t>
      </w:r>
      <w:r>
        <w:rPr>
          <w:b/>
          <w:sz w:val="32"/>
        </w:rPr>
        <w:t xml:space="preserve"> </w:t>
      </w:r>
      <w:r>
        <w:rPr>
          <w:color w:val="007B00"/>
        </w:rPr>
        <w:t>def</w:t>
      </w:r>
      <w:r>
        <w:t xml:space="preserve"> </w:t>
      </w:r>
      <w:proofErr w:type="spellStart"/>
      <w:r>
        <w:t>month_</w:t>
      </w:r>
      <w:proofErr w:type="gramStart"/>
      <w:r>
        <w:t>plot</w:t>
      </w:r>
      <w:proofErr w:type="spellEnd"/>
      <w:r>
        <w:t>(</w:t>
      </w:r>
      <w:proofErr w:type="gramEnd"/>
      <w:r>
        <w:t xml:space="preserve">): </w:t>
      </w:r>
    </w:p>
    <w:p w14:paraId="3898270E" w14:textId="77777777" w:rsidR="00401F1D" w:rsidRDefault="00000000">
      <w:pPr>
        <w:spacing w:after="123"/>
        <w:ind w:left="106" w:right="6"/>
      </w:pPr>
      <w:r>
        <w:t xml:space="preserve">    fig, </w:t>
      </w:r>
      <w:proofErr w:type="spellStart"/>
      <w:r>
        <w:t>ax</w:t>
      </w:r>
      <w:proofErr w:type="spellEnd"/>
      <w:r>
        <w:t xml:space="preserve"> </w:t>
      </w:r>
      <w:r>
        <w:rPr>
          <w:color w:val="055BE0"/>
        </w:rPr>
        <w:t>=</w:t>
      </w:r>
      <w:r>
        <w:t xml:space="preserve"> </w:t>
      </w:r>
      <w:proofErr w:type="spellStart"/>
      <w:proofErr w:type="gramStart"/>
      <w:r>
        <w:t>plt</w:t>
      </w:r>
      <w:r>
        <w:rPr>
          <w:color w:val="055BE0"/>
        </w:rPr>
        <w:t>.</w:t>
      </w:r>
      <w:r>
        <w:t>subplots</w:t>
      </w:r>
      <w:proofErr w:type="spellEnd"/>
      <w:proofErr w:type="gramEnd"/>
      <w:r>
        <w:t xml:space="preserve">() </w:t>
      </w:r>
    </w:p>
    <w:p w14:paraId="401F0DE4" w14:textId="77777777" w:rsidR="00401F1D" w:rsidRDefault="00000000">
      <w:pPr>
        <w:spacing w:line="359" w:lineRule="auto"/>
        <w:ind w:left="10" w:right="1163"/>
      </w:pPr>
      <w:r>
        <w:t xml:space="preserve"> </w:t>
      </w:r>
      <w:proofErr w:type="spellStart"/>
      <w:r>
        <w:t>data_</w:t>
      </w:r>
      <w:proofErr w:type="gramStart"/>
      <w:r>
        <w:t>reduced</w:t>
      </w:r>
      <w:r>
        <w:rPr>
          <w:color w:val="055BE0"/>
        </w:rPr>
        <w:t>.</w:t>
      </w:r>
      <w:r>
        <w:t>groupby</w:t>
      </w:r>
      <w:proofErr w:type="spellEnd"/>
      <w:proofErr w:type="gramEnd"/>
      <w:r>
        <w:t>(</w:t>
      </w:r>
      <w:r>
        <w:rPr>
          <w:color w:val="BB2323"/>
        </w:rPr>
        <w:t>'Month'</w:t>
      </w:r>
      <w:r>
        <w:t>)[[</w:t>
      </w:r>
      <w:r>
        <w:rPr>
          <w:color w:val="BB2323"/>
        </w:rPr>
        <w:t>'Q-P1'</w:t>
      </w:r>
      <w:r>
        <w:t xml:space="preserve">, </w:t>
      </w:r>
      <w:r>
        <w:rPr>
          <w:color w:val="BB2323"/>
        </w:rPr>
        <w:t>'Q-P2'</w:t>
      </w:r>
      <w:r>
        <w:t xml:space="preserve">, </w:t>
      </w:r>
      <w:r>
        <w:rPr>
          <w:color w:val="BB2323"/>
        </w:rPr>
        <w:t>'Q-P3'</w:t>
      </w:r>
      <w:r>
        <w:t xml:space="preserve">, </w:t>
      </w:r>
      <w:r>
        <w:rPr>
          <w:color w:val="BB2323"/>
        </w:rPr>
        <w:t>'Q-P4'</w:t>
      </w:r>
      <w:r>
        <w:t>]]</w:t>
      </w:r>
      <w:r>
        <w:rPr>
          <w:color w:val="055BE0"/>
        </w:rPr>
        <w:t>.</w:t>
      </w:r>
      <w:r>
        <w:t>sum()</w:t>
      </w:r>
      <w:r>
        <w:rPr>
          <w:color w:val="055BE0"/>
        </w:rPr>
        <w:t>.</w:t>
      </w:r>
      <w:r>
        <w:t>plot(</w:t>
      </w:r>
      <w:proofErr w:type="spellStart"/>
      <w:r>
        <w:t>ax</w:t>
      </w:r>
      <w:proofErr w:type="spellEnd"/>
      <w:r>
        <w:rPr>
          <w:color w:val="055BE0"/>
        </w:rPr>
        <w:t>=</w:t>
      </w:r>
      <w:proofErr w:type="spellStart"/>
      <w:r>
        <w:t>ax</w:t>
      </w:r>
      <w:proofErr w:type="spellEnd"/>
      <w:r>
        <w:t xml:space="preserve">)      </w:t>
      </w:r>
      <w:proofErr w:type="spellStart"/>
      <w:r>
        <w:t>ax</w:t>
      </w:r>
      <w:r>
        <w:rPr>
          <w:color w:val="055BE0"/>
        </w:rPr>
        <w:t>.</w:t>
      </w:r>
      <w:r>
        <w:t>set_xlim</w:t>
      </w:r>
      <w:proofErr w:type="spellEnd"/>
      <w:r>
        <w:t>(left</w:t>
      </w:r>
      <w:r>
        <w:rPr>
          <w:color w:val="055BE0"/>
        </w:rPr>
        <w:t>=</w:t>
      </w:r>
      <w:r>
        <w:rPr>
          <w:color w:val="666666"/>
        </w:rPr>
        <w:t>0</w:t>
      </w:r>
      <w:r>
        <w:t>, right</w:t>
      </w:r>
      <w:r>
        <w:rPr>
          <w:color w:val="055BE0"/>
        </w:rPr>
        <w:t>=</w:t>
      </w:r>
      <w:r>
        <w:rPr>
          <w:color w:val="666666"/>
        </w:rPr>
        <w:t>13</w:t>
      </w:r>
      <w:r>
        <w:t xml:space="preserve">)      </w:t>
      </w:r>
      <w:proofErr w:type="spellStart"/>
      <w:r>
        <w:t>ax</w:t>
      </w:r>
      <w:r>
        <w:rPr>
          <w:color w:val="055BE0"/>
        </w:rPr>
        <w:t>.</w:t>
      </w:r>
      <w:r>
        <w:t>set_xlabel</w:t>
      </w:r>
      <w:proofErr w:type="spellEnd"/>
      <w:r>
        <w:t>(</w:t>
      </w:r>
      <w:r>
        <w:rPr>
          <w:color w:val="BB2323"/>
        </w:rPr>
        <w:t>'Month'</w:t>
      </w:r>
      <w:r>
        <w:t xml:space="preserve">)     </w:t>
      </w:r>
      <w:proofErr w:type="spellStart"/>
      <w:r>
        <w:t>ax</w:t>
      </w:r>
      <w:r>
        <w:rPr>
          <w:color w:val="055BE0"/>
        </w:rPr>
        <w:t>.</w:t>
      </w:r>
      <w:r>
        <w:t>set_ylabel</w:t>
      </w:r>
      <w:proofErr w:type="spellEnd"/>
      <w:r>
        <w:t>(</w:t>
      </w:r>
      <w:r>
        <w:rPr>
          <w:color w:val="BB2323"/>
        </w:rPr>
        <w:t>'Total unit sales'</w:t>
      </w:r>
      <w:r>
        <w:t xml:space="preserve">)      </w:t>
      </w:r>
      <w:proofErr w:type="spellStart"/>
      <w:r>
        <w:t>ax</w:t>
      </w:r>
      <w:r>
        <w:rPr>
          <w:color w:val="055BE0"/>
        </w:rPr>
        <w:t>.</w:t>
      </w:r>
      <w:r>
        <w:t>set_title</w:t>
      </w:r>
      <w:proofErr w:type="spellEnd"/>
      <w:r>
        <w:t>(</w:t>
      </w:r>
      <w:r>
        <w:rPr>
          <w:color w:val="BB2323"/>
        </w:rPr>
        <w:t>'Trend in sales of all four products by month'</w:t>
      </w:r>
      <w:r>
        <w:t xml:space="preserve">) </w:t>
      </w:r>
    </w:p>
    <w:p w14:paraId="0264BA73" w14:textId="77777777" w:rsidR="00401F1D" w:rsidRDefault="00000000">
      <w:pPr>
        <w:spacing w:after="119"/>
        <w:ind w:left="106" w:right="6"/>
      </w:pPr>
      <w:proofErr w:type="spellStart"/>
      <w:proofErr w:type="gramStart"/>
      <w:r>
        <w:t>plt</w:t>
      </w:r>
      <w:r>
        <w:rPr>
          <w:color w:val="055BE0"/>
        </w:rPr>
        <w:t>.</w:t>
      </w:r>
      <w:r>
        <w:t>show</w:t>
      </w:r>
      <w:proofErr w:type="spellEnd"/>
      <w:proofErr w:type="gramEnd"/>
      <w:r>
        <w:t xml:space="preserve">() </w:t>
      </w:r>
    </w:p>
    <w:p w14:paraId="6D51805A" w14:textId="77777777" w:rsidR="00401F1D" w:rsidRDefault="00000000">
      <w:pPr>
        <w:spacing w:after="219"/>
        <w:ind w:left="10" w:right="6"/>
      </w:pPr>
      <w:r>
        <w:t xml:space="preserve"> </w:t>
      </w:r>
      <w:proofErr w:type="spellStart"/>
      <w:r>
        <w:t>month_</w:t>
      </w:r>
      <w:proofErr w:type="gramStart"/>
      <w:r>
        <w:t>plot</w:t>
      </w:r>
      <w:proofErr w:type="spellEnd"/>
      <w:r>
        <w:t>(</w:t>
      </w:r>
      <w:proofErr w:type="gramEnd"/>
      <w:r>
        <w:t xml:space="preserve">) </w:t>
      </w:r>
    </w:p>
    <w:p w14:paraId="6AB5EDD6" w14:textId="77777777" w:rsidR="00401F1D" w:rsidRDefault="00000000">
      <w:pPr>
        <w:spacing w:after="271" w:line="259" w:lineRule="auto"/>
        <w:ind w:left="0" w:right="0" w:firstLine="0"/>
        <w:jc w:val="left"/>
      </w:pPr>
      <w:r>
        <w:t xml:space="preserve"> </w:t>
      </w:r>
    </w:p>
    <w:p w14:paraId="6072264C" w14:textId="77777777" w:rsidR="00401F1D" w:rsidRDefault="00000000">
      <w:pPr>
        <w:spacing w:after="0" w:line="259" w:lineRule="auto"/>
        <w:ind w:left="10" w:right="0"/>
        <w:jc w:val="left"/>
      </w:pPr>
      <w:r>
        <w:rPr>
          <w:b/>
          <w:sz w:val="32"/>
          <w:u w:val="single" w:color="000000"/>
        </w:rPr>
        <w:lastRenderedPageBreak/>
        <w:t>Output:</w:t>
      </w:r>
      <w:r>
        <w:rPr>
          <w:b/>
          <w:sz w:val="32"/>
        </w:rPr>
        <w:t xml:space="preserve"> </w:t>
      </w:r>
    </w:p>
    <w:p w14:paraId="16341F9B" w14:textId="77777777" w:rsidR="00401F1D" w:rsidRDefault="00000000">
      <w:pPr>
        <w:spacing w:after="0" w:line="259" w:lineRule="auto"/>
        <w:ind w:left="0" w:right="0" w:firstLine="0"/>
        <w:jc w:val="left"/>
      </w:pPr>
      <w:r>
        <w:rPr>
          <w:noProof/>
        </w:rPr>
        <w:drawing>
          <wp:inline distT="0" distB="0" distL="0" distR="0" wp14:anchorId="330F3422" wp14:editId="694FC88D">
            <wp:extent cx="5403850" cy="4318000"/>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1"/>
                    <a:stretch>
                      <a:fillRect/>
                    </a:stretch>
                  </pic:blipFill>
                  <pic:spPr>
                    <a:xfrm>
                      <a:off x="0" y="0"/>
                      <a:ext cx="5403850" cy="4318000"/>
                    </a:xfrm>
                    <a:prstGeom prst="rect">
                      <a:avLst/>
                    </a:prstGeom>
                  </pic:spPr>
                </pic:pic>
              </a:graphicData>
            </a:graphic>
          </wp:inline>
        </w:drawing>
      </w:r>
    </w:p>
    <w:p w14:paraId="68AD49A9" w14:textId="77777777" w:rsidR="00401F1D" w:rsidRDefault="00000000">
      <w:pPr>
        <w:spacing w:after="0" w:line="259" w:lineRule="auto"/>
        <w:ind w:left="0" w:right="1802" w:firstLine="0"/>
        <w:jc w:val="right"/>
      </w:pPr>
      <w:r>
        <w:rPr>
          <w:rFonts w:ascii="Consolas" w:eastAsia="Consolas" w:hAnsi="Consolas" w:cs="Consolas"/>
          <w:sz w:val="21"/>
        </w:rPr>
        <w:t xml:space="preserve"> </w:t>
      </w:r>
    </w:p>
    <w:p w14:paraId="5AEFB5C1" w14:textId="77777777" w:rsidR="00401F1D" w:rsidRDefault="00000000">
      <w:pPr>
        <w:spacing w:after="140" w:line="259" w:lineRule="auto"/>
        <w:ind w:left="0" w:right="0" w:firstLine="0"/>
        <w:jc w:val="left"/>
      </w:pPr>
      <w:r>
        <w:rPr>
          <w:rFonts w:ascii="Calibri" w:eastAsia="Calibri" w:hAnsi="Calibri" w:cs="Calibri"/>
          <w:i/>
          <w:sz w:val="24"/>
        </w:rPr>
        <w:t xml:space="preserve"> </w:t>
      </w:r>
    </w:p>
    <w:p w14:paraId="391C9364" w14:textId="77777777" w:rsidR="00401F1D" w:rsidRDefault="00000000">
      <w:pPr>
        <w:spacing w:after="0" w:line="259" w:lineRule="auto"/>
        <w:ind w:left="0" w:right="0" w:firstLine="0"/>
        <w:jc w:val="left"/>
      </w:pPr>
      <w:r>
        <w:rPr>
          <w:b/>
          <w:sz w:val="32"/>
        </w:rPr>
        <w:t xml:space="preserve"> </w:t>
      </w:r>
    </w:p>
    <w:p w14:paraId="184F3AD9" w14:textId="77777777" w:rsidR="00401F1D" w:rsidRDefault="00000000">
      <w:pPr>
        <w:spacing w:after="111" w:line="259" w:lineRule="auto"/>
        <w:ind w:left="10" w:right="0"/>
        <w:jc w:val="left"/>
      </w:pPr>
      <w:r>
        <w:rPr>
          <w:b/>
          <w:sz w:val="32"/>
          <w:u w:val="single" w:color="000000"/>
        </w:rPr>
        <w:t>Program:</w:t>
      </w:r>
      <w:r>
        <w:rPr>
          <w:b/>
          <w:sz w:val="32"/>
        </w:rPr>
        <w:t xml:space="preserve"> </w:t>
      </w:r>
    </w:p>
    <w:p w14:paraId="3291504E" w14:textId="77777777" w:rsidR="00401F1D" w:rsidRDefault="00000000">
      <w:pPr>
        <w:spacing w:line="357" w:lineRule="auto"/>
        <w:ind w:left="10" w:right="2721"/>
      </w:pPr>
      <w:proofErr w:type="spellStart"/>
      <w:r>
        <w:t>data_reduced</w:t>
      </w:r>
      <w:proofErr w:type="spellEnd"/>
      <w:r>
        <w:t>[</w:t>
      </w:r>
      <w:r>
        <w:rPr>
          <w:color w:val="BB2323"/>
        </w:rPr>
        <w:t>'Month'</w:t>
      </w:r>
      <w:r>
        <w:t xml:space="preserve">] </w:t>
      </w:r>
      <w:r>
        <w:rPr>
          <w:color w:val="055BE0"/>
        </w:rPr>
        <w:t>=</w:t>
      </w:r>
      <w:r>
        <w:t xml:space="preserve"> data[</w:t>
      </w:r>
      <w:r>
        <w:rPr>
          <w:color w:val="BB2323"/>
        </w:rPr>
        <w:t>'Month'</w:t>
      </w:r>
      <w:proofErr w:type="gramStart"/>
      <w:r>
        <w:t>]</w:t>
      </w:r>
      <w:r>
        <w:rPr>
          <w:color w:val="055BE0"/>
        </w:rPr>
        <w:t>.</w:t>
      </w:r>
      <w:r>
        <w:t>replace</w:t>
      </w:r>
      <w:proofErr w:type="gramEnd"/>
      <w:r>
        <w:t>(</w:t>
      </w:r>
      <w:r>
        <w:rPr>
          <w:color w:val="BB2323"/>
        </w:rPr>
        <w:t>'9'</w:t>
      </w:r>
      <w:r>
        <w:t xml:space="preserve">, </w:t>
      </w:r>
      <w:r>
        <w:rPr>
          <w:color w:val="BB2323"/>
        </w:rPr>
        <w:t>'09'</w:t>
      </w:r>
      <w:r>
        <w:t>)</w:t>
      </w:r>
      <w:r>
        <w:rPr>
          <w:b/>
          <w:sz w:val="32"/>
        </w:rPr>
        <w:t xml:space="preserve"> </w:t>
      </w:r>
      <w:proofErr w:type="spellStart"/>
      <w:r>
        <w:t>month_plot</w:t>
      </w:r>
      <w:proofErr w:type="spellEnd"/>
      <w:r>
        <w:t xml:space="preserve">() </w:t>
      </w:r>
    </w:p>
    <w:p w14:paraId="0BC28007" w14:textId="77777777" w:rsidR="00401F1D" w:rsidRDefault="00000000">
      <w:pPr>
        <w:spacing w:after="271" w:line="259" w:lineRule="auto"/>
        <w:ind w:left="0" w:right="0" w:firstLine="0"/>
        <w:jc w:val="left"/>
      </w:pPr>
      <w:r>
        <w:t xml:space="preserve"> </w:t>
      </w:r>
    </w:p>
    <w:p w14:paraId="3FB64F28" w14:textId="77777777" w:rsidR="00401F1D" w:rsidRDefault="00000000">
      <w:pPr>
        <w:spacing w:after="0" w:line="259" w:lineRule="auto"/>
        <w:ind w:left="10" w:right="0"/>
        <w:jc w:val="left"/>
      </w:pPr>
      <w:r>
        <w:rPr>
          <w:b/>
          <w:sz w:val="32"/>
          <w:u w:val="single" w:color="000000"/>
        </w:rPr>
        <w:t>Output:</w:t>
      </w:r>
      <w:r>
        <w:rPr>
          <w:b/>
          <w:sz w:val="32"/>
        </w:rPr>
        <w:t xml:space="preserve"> </w:t>
      </w:r>
    </w:p>
    <w:p w14:paraId="5007775D" w14:textId="77777777" w:rsidR="00401F1D" w:rsidRDefault="00000000">
      <w:pPr>
        <w:spacing w:after="0" w:line="259" w:lineRule="auto"/>
        <w:ind w:left="0" w:right="0" w:firstLine="0"/>
        <w:jc w:val="left"/>
      </w:pPr>
      <w:r>
        <w:rPr>
          <w:noProof/>
        </w:rPr>
        <w:lastRenderedPageBreak/>
        <w:drawing>
          <wp:inline distT="0" distB="0" distL="0" distR="0" wp14:anchorId="34CDBF03" wp14:editId="54259E3F">
            <wp:extent cx="5403850" cy="4318000"/>
            <wp:effectExtent l="0" t="0" r="0" b="0"/>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2"/>
                    <a:stretch>
                      <a:fillRect/>
                    </a:stretch>
                  </pic:blipFill>
                  <pic:spPr>
                    <a:xfrm>
                      <a:off x="0" y="0"/>
                      <a:ext cx="5403850" cy="4318000"/>
                    </a:xfrm>
                    <a:prstGeom prst="rect">
                      <a:avLst/>
                    </a:prstGeom>
                  </pic:spPr>
                </pic:pic>
              </a:graphicData>
            </a:graphic>
          </wp:inline>
        </w:drawing>
      </w:r>
    </w:p>
    <w:p w14:paraId="497B0FB7" w14:textId="77777777" w:rsidR="00401F1D" w:rsidRDefault="00000000">
      <w:pPr>
        <w:spacing w:after="29" w:line="259" w:lineRule="auto"/>
        <w:ind w:left="0" w:right="1802" w:firstLine="0"/>
        <w:jc w:val="right"/>
      </w:pPr>
      <w:r>
        <w:rPr>
          <w:rFonts w:ascii="Consolas" w:eastAsia="Consolas" w:hAnsi="Consolas" w:cs="Consolas"/>
          <w:sz w:val="21"/>
        </w:rPr>
        <w:t xml:space="preserve"> </w:t>
      </w:r>
    </w:p>
    <w:p w14:paraId="1116ACA9" w14:textId="77777777" w:rsidR="00401F1D" w:rsidRDefault="00000000">
      <w:pPr>
        <w:spacing w:after="20" w:line="259" w:lineRule="auto"/>
        <w:ind w:left="0" w:right="0" w:firstLine="0"/>
        <w:jc w:val="left"/>
      </w:pPr>
      <w:r>
        <w:rPr>
          <w:b/>
          <w:sz w:val="32"/>
        </w:rPr>
        <w:t xml:space="preserve"> </w:t>
      </w:r>
    </w:p>
    <w:p w14:paraId="2DEA8652" w14:textId="77777777" w:rsidR="00401F1D" w:rsidRDefault="00000000">
      <w:pPr>
        <w:spacing w:after="92" w:line="259" w:lineRule="auto"/>
        <w:ind w:left="0" w:right="0" w:firstLine="0"/>
        <w:jc w:val="left"/>
      </w:pPr>
      <w:r>
        <w:rPr>
          <w:b/>
          <w:sz w:val="32"/>
        </w:rPr>
        <w:t xml:space="preserve"> </w:t>
      </w:r>
    </w:p>
    <w:p w14:paraId="192FB0BD" w14:textId="77777777" w:rsidR="00401F1D" w:rsidRDefault="00000000">
      <w:pPr>
        <w:spacing w:after="20" w:line="259" w:lineRule="auto"/>
        <w:ind w:left="10" w:right="0"/>
        <w:jc w:val="left"/>
      </w:pPr>
      <w:r>
        <w:rPr>
          <w:b/>
          <w:sz w:val="32"/>
          <w:u w:val="single" w:color="000000"/>
        </w:rPr>
        <w:t>VISUALIZATION CORRELATION</w:t>
      </w:r>
      <w:r>
        <w:rPr>
          <w:b/>
          <w:sz w:val="32"/>
        </w:rPr>
        <w:t xml:space="preserve"> </w:t>
      </w:r>
    </w:p>
    <w:p w14:paraId="559BF7EF" w14:textId="77777777" w:rsidR="00401F1D" w:rsidRDefault="00000000">
      <w:pPr>
        <w:spacing w:after="85" w:line="259" w:lineRule="auto"/>
        <w:ind w:left="0" w:right="0" w:firstLine="0"/>
        <w:jc w:val="left"/>
      </w:pPr>
      <w:r>
        <w:rPr>
          <w:b/>
          <w:sz w:val="32"/>
        </w:rPr>
        <w:t xml:space="preserve"> </w:t>
      </w:r>
    </w:p>
    <w:p w14:paraId="5B836B48" w14:textId="77777777" w:rsidR="00401F1D" w:rsidRDefault="00000000">
      <w:pPr>
        <w:spacing w:after="106" w:line="259" w:lineRule="auto"/>
        <w:ind w:left="10" w:right="0"/>
        <w:jc w:val="left"/>
      </w:pPr>
      <w:r>
        <w:rPr>
          <w:b/>
          <w:sz w:val="32"/>
          <w:u w:val="single" w:color="000000"/>
        </w:rPr>
        <w:t>Program:</w:t>
      </w:r>
      <w:r>
        <w:rPr>
          <w:b/>
          <w:sz w:val="32"/>
        </w:rPr>
        <w:t xml:space="preserve"> </w:t>
      </w:r>
    </w:p>
    <w:p w14:paraId="5BB792BB" w14:textId="77777777" w:rsidR="00401F1D" w:rsidRDefault="00000000">
      <w:pPr>
        <w:spacing w:line="357" w:lineRule="auto"/>
        <w:ind w:left="10" w:right="3119"/>
      </w:pPr>
      <w:r>
        <w:t xml:space="preserve">      </w:t>
      </w:r>
      <w:proofErr w:type="spellStart"/>
      <w:proofErr w:type="gramStart"/>
      <w:r>
        <w:t>plt</w:t>
      </w:r>
      <w:r>
        <w:rPr>
          <w:color w:val="055BE0"/>
        </w:rPr>
        <w:t>.</w:t>
      </w:r>
      <w:r>
        <w:t>figure</w:t>
      </w:r>
      <w:proofErr w:type="spellEnd"/>
      <w:proofErr w:type="gramEnd"/>
      <w:r>
        <w:t>(</w:t>
      </w:r>
      <w:proofErr w:type="spellStart"/>
      <w:r>
        <w:t>figsize</w:t>
      </w:r>
      <w:proofErr w:type="spellEnd"/>
      <w:r>
        <w:rPr>
          <w:color w:val="055BE0"/>
        </w:rPr>
        <w:t>=</w:t>
      </w:r>
      <w:r>
        <w:t>(</w:t>
      </w:r>
      <w:r>
        <w:rPr>
          <w:color w:val="666666"/>
        </w:rPr>
        <w:t>10</w:t>
      </w:r>
      <w:r>
        <w:t>,</w:t>
      </w:r>
      <w:r>
        <w:rPr>
          <w:color w:val="666666"/>
        </w:rPr>
        <w:t>10</w:t>
      </w:r>
      <w:r>
        <w:t xml:space="preserve">))       </w:t>
      </w:r>
      <w:proofErr w:type="spellStart"/>
      <w:r>
        <w:t>sns</w:t>
      </w:r>
      <w:r>
        <w:rPr>
          <w:color w:val="055BE0"/>
        </w:rPr>
        <w:t>.</w:t>
      </w:r>
      <w:r>
        <w:t>heatmap</w:t>
      </w:r>
      <w:proofErr w:type="spellEnd"/>
      <w:r>
        <w:t>(</w:t>
      </w:r>
      <w:proofErr w:type="spellStart"/>
      <w:r>
        <w:t>df</w:t>
      </w:r>
      <w:r>
        <w:rPr>
          <w:color w:val="055BE0"/>
        </w:rPr>
        <w:t>.</w:t>
      </w:r>
      <w:r>
        <w:t>corr</w:t>
      </w:r>
      <w:proofErr w:type="spellEnd"/>
      <w:r>
        <w:t>(),</w:t>
      </w:r>
      <w:proofErr w:type="spellStart"/>
      <w:r>
        <w:t>annot</w:t>
      </w:r>
      <w:proofErr w:type="spellEnd"/>
      <w:r>
        <w:rPr>
          <w:color w:val="055BE0"/>
        </w:rPr>
        <w:t>=</w:t>
      </w:r>
      <w:r>
        <w:rPr>
          <w:color w:val="3D7E7E"/>
        </w:rPr>
        <w:t>True</w:t>
      </w:r>
      <w:r>
        <w:t xml:space="preserve">) </w:t>
      </w:r>
    </w:p>
    <w:p w14:paraId="2C84E727" w14:textId="77777777" w:rsidR="00401F1D" w:rsidRDefault="00000000">
      <w:pPr>
        <w:spacing w:after="136" w:line="259" w:lineRule="auto"/>
        <w:ind w:left="0" w:right="0" w:firstLine="0"/>
        <w:jc w:val="left"/>
      </w:pPr>
      <w:r>
        <w:t xml:space="preserve"> </w:t>
      </w:r>
    </w:p>
    <w:p w14:paraId="01A48722" w14:textId="77777777" w:rsidR="00401F1D" w:rsidRDefault="00000000">
      <w:pPr>
        <w:spacing w:after="132" w:line="259" w:lineRule="auto"/>
        <w:ind w:left="0" w:right="0" w:firstLine="0"/>
        <w:jc w:val="left"/>
      </w:pPr>
      <w:r>
        <w:t xml:space="preserve"> </w:t>
      </w:r>
    </w:p>
    <w:p w14:paraId="1FE0CD2A" w14:textId="77777777" w:rsidR="00401F1D" w:rsidRDefault="00000000">
      <w:pPr>
        <w:spacing w:after="0" w:line="259" w:lineRule="auto"/>
        <w:ind w:left="0" w:right="0" w:firstLine="0"/>
        <w:jc w:val="left"/>
      </w:pPr>
      <w:r>
        <w:t xml:space="preserve"> </w:t>
      </w:r>
    </w:p>
    <w:p w14:paraId="0E2B8560" w14:textId="77777777" w:rsidR="00401F1D" w:rsidRDefault="00000000">
      <w:pPr>
        <w:spacing w:after="111" w:line="259" w:lineRule="auto"/>
        <w:ind w:left="10" w:right="0"/>
        <w:jc w:val="left"/>
      </w:pPr>
      <w:r>
        <w:rPr>
          <w:b/>
          <w:sz w:val="32"/>
          <w:u w:val="single" w:color="000000"/>
        </w:rPr>
        <w:t>Output:</w:t>
      </w:r>
      <w:r>
        <w:rPr>
          <w:b/>
          <w:sz w:val="32"/>
        </w:rPr>
        <w:t xml:space="preserve"> </w:t>
      </w:r>
    </w:p>
    <w:p w14:paraId="36A86CEF" w14:textId="77777777" w:rsidR="00401F1D" w:rsidRDefault="00000000">
      <w:pPr>
        <w:spacing w:after="163" w:line="259" w:lineRule="auto"/>
        <w:ind w:left="0" w:right="0" w:firstLine="0"/>
        <w:jc w:val="left"/>
      </w:pPr>
      <w:r>
        <w:rPr>
          <w:b/>
        </w:rPr>
        <w:t xml:space="preserve"> </w:t>
      </w:r>
    </w:p>
    <w:p w14:paraId="7667DFBB" w14:textId="77777777" w:rsidR="00401F1D" w:rsidRDefault="00000000">
      <w:pPr>
        <w:spacing w:after="0" w:line="259" w:lineRule="auto"/>
        <w:ind w:left="0" w:right="383" w:firstLine="0"/>
        <w:jc w:val="right"/>
      </w:pPr>
      <w:r>
        <w:rPr>
          <w:noProof/>
        </w:rPr>
        <w:lastRenderedPageBreak/>
        <w:drawing>
          <wp:inline distT="0" distB="0" distL="0" distR="0" wp14:anchorId="4234ADA7" wp14:editId="79F6C68B">
            <wp:extent cx="6315075" cy="704850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3"/>
                    <a:stretch>
                      <a:fillRect/>
                    </a:stretch>
                  </pic:blipFill>
                  <pic:spPr>
                    <a:xfrm>
                      <a:off x="0" y="0"/>
                      <a:ext cx="6315075" cy="7048500"/>
                    </a:xfrm>
                    <a:prstGeom prst="rect">
                      <a:avLst/>
                    </a:prstGeom>
                  </pic:spPr>
                </pic:pic>
              </a:graphicData>
            </a:graphic>
          </wp:inline>
        </w:drawing>
      </w:r>
      <w:r>
        <w:rPr>
          <w:b/>
          <w:sz w:val="32"/>
        </w:rPr>
        <w:t xml:space="preserve"> </w:t>
      </w:r>
    </w:p>
    <w:p w14:paraId="09FEF56F" w14:textId="77777777" w:rsidR="00401F1D" w:rsidRDefault="00000000">
      <w:pPr>
        <w:spacing w:after="20" w:line="259" w:lineRule="auto"/>
        <w:ind w:left="0" w:right="0" w:firstLine="0"/>
        <w:jc w:val="left"/>
      </w:pPr>
      <w:r>
        <w:rPr>
          <w:b/>
          <w:sz w:val="32"/>
        </w:rPr>
        <w:t xml:space="preserve"> </w:t>
      </w:r>
    </w:p>
    <w:p w14:paraId="151A5767" w14:textId="77777777" w:rsidR="00401F1D" w:rsidRDefault="00000000">
      <w:pPr>
        <w:spacing w:after="20" w:line="259" w:lineRule="auto"/>
        <w:ind w:left="0" w:right="0" w:firstLine="0"/>
        <w:jc w:val="left"/>
      </w:pPr>
      <w:r>
        <w:rPr>
          <w:b/>
          <w:sz w:val="32"/>
        </w:rPr>
        <w:t xml:space="preserve"> </w:t>
      </w:r>
    </w:p>
    <w:p w14:paraId="2E97C71C" w14:textId="77777777" w:rsidR="00401F1D" w:rsidRDefault="00000000">
      <w:pPr>
        <w:spacing w:after="25" w:line="259" w:lineRule="auto"/>
        <w:ind w:left="0" w:right="0" w:firstLine="0"/>
        <w:jc w:val="left"/>
      </w:pPr>
      <w:r>
        <w:rPr>
          <w:b/>
          <w:sz w:val="32"/>
        </w:rPr>
        <w:t xml:space="preserve"> </w:t>
      </w:r>
    </w:p>
    <w:p w14:paraId="0FBE5BF6" w14:textId="77777777" w:rsidR="00401F1D" w:rsidRDefault="00000000">
      <w:pPr>
        <w:spacing w:after="0" w:line="259" w:lineRule="auto"/>
        <w:ind w:left="0" w:right="0" w:firstLine="0"/>
        <w:jc w:val="left"/>
      </w:pPr>
      <w:r>
        <w:rPr>
          <w:b/>
          <w:sz w:val="32"/>
        </w:rPr>
        <w:t xml:space="preserve"> </w:t>
      </w:r>
    </w:p>
    <w:p w14:paraId="14DA973B" w14:textId="77777777" w:rsidR="00401F1D" w:rsidRDefault="00000000">
      <w:pPr>
        <w:spacing w:after="0" w:line="259" w:lineRule="auto"/>
        <w:ind w:left="10" w:right="0"/>
        <w:jc w:val="left"/>
      </w:pPr>
      <w:r>
        <w:rPr>
          <w:b/>
          <w:sz w:val="32"/>
          <w:u w:val="single" w:color="000000"/>
        </w:rPr>
        <w:t>Program:</w:t>
      </w:r>
      <w:r>
        <w:rPr>
          <w:b/>
          <w:sz w:val="32"/>
        </w:rPr>
        <w:t xml:space="preserve"> </w:t>
      </w:r>
    </w:p>
    <w:p w14:paraId="20E86204" w14:textId="77777777" w:rsidR="00401F1D" w:rsidRDefault="00000000">
      <w:pPr>
        <w:spacing w:after="21" w:line="259" w:lineRule="auto"/>
        <w:ind w:left="0" w:right="0" w:firstLine="0"/>
        <w:jc w:val="left"/>
      </w:pPr>
      <w:r>
        <w:rPr>
          <w:b/>
        </w:rPr>
        <w:t xml:space="preserve"> </w:t>
      </w:r>
    </w:p>
    <w:p w14:paraId="0E04F40B" w14:textId="77777777" w:rsidR="00401F1D" w:rsidRDefault="00000000">
      <w:pPr>
        <w:spacing w:after="99" w:line="358" w:lineRule="auto"/>
        <w:ind w:left="106" w:right="6109"/>
      </w:pPr>
      <w:r>
        <w:rPr>
          <w:color w:val="007B00"/>
        </w:rPr>
        <w:lastRenderedPageBreak/>
        <w:t>def</w:t>
      </w:r>
      <w:r>
        <w:t xml:space="preserve"> avg_on_31</w:t>
      </w:r>
      <w:proofErr w:type="gramStart"/>
      <w:r>
        <w:t>st(</w:t>
      </w:r>
      <w:proofErr w:type="spellStart"/>
      <w:proofErr w:type="gramEnd"/>
      <w:r>
        <w:t>df</w:t>
      </w:r>
      <w:proofErr w:type="spellEnd"/>
      <w:r>
        <w:t xml:space="preserve">, product):     df_31 </w:t>
      </w:r>
      <w:r>
        <w:rPr>
          <w:color w:val="055BE0"/>
        </w:rPr>
        <w:t>=</w:t>
      </w:r>
      <w:r>
        <w:t xml:space="preserve"> </w:t>
      </w:r>
      <w:proofErr w:type="spellStart"/>
      <w:r>
        <w:t>df</w:t>
      </w:r>
      <w:proofErr w:type="spellEnd"/>
      <w:r>
        <w:t>[</w:t>
      </w:r>
      <w:proofErr w:type="spellStart"/>
      <w:r>
        <w:t>df</w:t>
      </w:r>
      <w:proofErr w:type="spellEnd"/>
      <w:r>
        <w:t>[</w:t>
      </w:r>
      <w:r>
        <w:rPr>
          <w:color w:val="BB2323"/>
        </w:rPr>
        <w:t>'Day'</w:t>
      </w:r>
      <w:r>
        <w:t xml:space="preserve">] </w:t>
      </w:r>
      <w:r>
        <w:rPr>
          <w:color w:val="055BE0"/>
        </w:rPr>
        <w:t>==</w:t>
      </w:r>
      <w:r>
        <w:t xml:space="preserve"> </w:t>
      </w:r>
      <w:r>
        <w:rPr>
          <w:color w:val="BB2323"/>
        </w:rPr>
        <w:t>'31'</w:t>
      </w:r>
      <w:r>
        <w:t xml:space="preserve">]     </w:t>
      </w:r>
      <w:proofErr w:type="spellStart"/>
      <w:r>
        <w:t>avg_sales</w:t>
      </w:r>
      <w:proofErr w:type="spellEnd"/>
      <w:r>
        <w:t xml:space="preserve"> </w:t>
      </w:r>
      <w:r>
        <w:rPr>
          <w:color w:val="055BE0"/>
        </w:rPr>
        <w:t>=</w:t>
      </w:r>
      <w:r>
        <w:t xml:space="preserve"> df_31[product]</w:t>
      </w:r>
      <w:r>
        <w:rPr>
          <w:color w:val="055BE0"/>
        </w:rPr>
        <w:t>.</w:t>
      </w:r>
      <w:r>
        <w:t xml:space="preserve">mean()     </w:t>
      </w:r>
      <w:r>
        <w:rPr>
          <w:color w:val="007B00"/>
        </w:rPr>
        <w:t>return</w:t>
      </w:r>
      <w:r>
        <w:t xml:space="preserve"> </w:t>
      </w:r>
      <w:proofErr w:type="spellStart"/>
      <w:r>
        <w:t>avg_sales</w:t>
      </w:r>
      <w:proofErr w:type="spellEnd"/>
      <w:r>
        <w:t xml:space="preserve"> </w:t>
      </w:r>
    </w:p>
    <w:p w14:paraId="6F131380" w14:textId="77777777" w:rsidR="00401F1D" w:rsidRDefault="00000000">
      <w:pPr>
        <w:spacing w:line="432" w:lineRule="auto"/>
        <w:ind w:left="106" w:right="6"/>
      </w:pPr>
      <w:r>
        <w:t>avg_on_31</w:t>
      </w:r>
      <w:proofErr w:type="gramStart"/>
      <w:r>
        <w:t>st(</w:t>
      </w:r>
      <w:proofErr w:type="spellStart"/>
      <w:proofErr w:type="gramEnd"/>
      <w:r>
        <w:t>data_reduced</w:t>
      </w:r>
      <w:proofErr w:type="spellEnd"/>
      <w:r>
        <w:t>, [</w:t>
      </w:r>
      <w:r>
        <w:rPr>
          <w:color w:val="BB2323"/>
        </w:rPr>
        <w:t>'Q-P1'</w:t>
      </w:r>
      <w:r>
        <w:t xml:space="preserve">, </w:t>
      </w:r>
      <w:r>
        <w:rPr>
          <w:color w:val="BB2323"/>
        </w:rPr>
        <w:t>'Q-P2'</w:t>
      </w:r>
      <w:r>
        <w:t xml:space="preserve">, </w:t>
      </w:r>
      <w:r>
        <w:rPr>
          <w:color w:val="BB2323"/>
        </w:rPr>
        <w:t>'Q-P3'</w:t>
      </w:r>
      <w:r>
        <w:t xml:space="preserve">, </w:t>
      </w:r>
      <w:r>
        <w:rPr>
          <w:color w:val="BB2323"/>
        </w:rPr>
        <w:t>'Q-P4'</w:t>
      </w:r>
      <w:r>
        <w:t>])</w:t>
      </w:r>
      <w:r>
        <w:rPr>
          <w:color w:val="055BE0"/>
        </w:rPr>
        <w:t>.</w:t>
      </w:r>
      <w:r>
        <w:t>round(</w:t>
      </w:r>
      <w:r>
        <w:rPr>
          <w:color w:val="666666"/>
        </w:rPr>
        <w:t>2</w:t>
      </w:r>
      <w:r>
        <w:t>) avg_on_31st(</w:t>
      </w:r>
      <w:proofErr w:type="spellStart"/>
      <w:r>
        <w:t>data_reduced</w:t>
      </w:r>
      <w:proofErr w:type="spellEnd"/>
      <w:r>
        <w:t>, [</w:t>
      </w:r>
      <w:r>
        <w:rPr>
          <w:color w:val="BB2323"/>
        </w:rPr>
        <w:t>'S-P1'</w:t>
      </w:r>
      <w:r>
        <w:t xml:space="preserve">, </w:t>
      </w:r>
      <w:r>
        <w:rPr>
          <w:color w:val="BB2323"/>
        </w:rPr>
        <w:t>'S-P2'</w:t>
      </w:r>
      <w:r>
        <w:t xml:space="preserve">, </w:t>
      </w:r>
      <w:r>
        <w:rPr>
          <w:color w:val="BB2323"/>
        </w:rPr>
        <w:t>'S-P3'</w:t>
      </w:r>
      <w:r>
        <w:t xml:space="preserve">, </w:t>
      </w:r>
      <w:r>
        <w:rPr>
          <w:color w:val="BB2323"/>
        </w:rPr>
        <w:t>'S-P4'</w:t>
      </w:r>
      <w:r>
        <w:t>])</w:t>
      </w:r>
      <w:r>
        <w:rPr>
          <w:color w:val="055BE0"/>
        </w:rPr>
        <w:t>.</w:t>
      </w:r>
      <w:r>
        <w:t>round(</w:t>
      </w:r>
      <w:r>
        <w:rPr>
          <w:color w:val="666666"/>
        </w:rPr>
        <w:t>2</w:t>
      </w:r>
      <w:r>
        <w:t xml:space="preserve">) </w:t>
      </w:r>
    </w:p>
    <w:p w14:paraId="49DFF69B" w14:textId="77777777" w:rsidR="00401F1D" w:rsidRDefault="00000000">
      <w:pPr>
        <w:spacing w:after="340" w:line="259" w:lineRule="auto"/>
        <w:ind w:left="96" w:right="0" w:firstLine="0"/>
        <w:jc w:val="left"/>
      </w:pPr>
      <w:r>
        <w:t xml:space="preserve"> </w:t>
      </w:r>
    </w:p>
    <w:p w14:paraId="300481BC" w14:textId="77777777" w:rsidR="00401F1D" w:rsidRDefault="00000000">
      <w:pPr>
        <w:spacing w:after="20" w:line="259" w:lineRule="auto"/>
        <w:ind w:left="10" w:right="0"/>
        <w:jc w:val="left"/>
      </w:pPr>
      <w:r>
        <w:rPr>
          <w:b/>
          <w:sz w:val="32"/>
          <w:u w:val="single" w:color="000000"/>
        </w:rPr>
        <w:t>Output:</w:t>
      </w:r>
      <w:r>
        <w:rPr>
          <w:b/>
          <w:sz w:val="32"/>
        </w:rPr>
        <w:t xml:space="preserve"> </w:t>
      </w:r>
    </w:p>
    <w:p w14:paraId="37F1D294" w14:textId="77777777" w:rsidR="00401F1D" w:rsidRDefault="00000000">
      <w:pPr>
        <w:spacing w:after="8" w:line="259" w:lineRule="auto"/>
        <w:ind w:left="0" w:right="0" w:firstLine="0"/>
        <w:jc w:val="left"/>
      </w:pPr>
      <w:r>
        <w:rPr>
          <w:b/>
          <w:sz w:val="32"/>
        </w:rPr>
        <w:t xml:space="preserve"> </w:t>
      </w:r>
    </w:p>
    <w:p w14:paraId="532843F8" w14:textId="77777777" w:rsidR="00401F1D" w:rsidRDefault="00000000">
      <w:pPr>
        <w:spacing w:after="0" w:line="259" w:lineRule="auto"/>
        <w:ind w:left="0" w:right="503" w:firstLine="0"/>
        <w:jc w:val="right"/>
      </w:pPr>
      <w:r>
        <w:rPr>
          <w:noProof/>
        </w:rPr>
        <w:drawing>
          <wp:inline distT="0" distB="0" distL="0" distR="0" wp14:anchorId="0B2BAB66" wp14:editId="255B26EC">
            <wp:extent cx="6248400" cy="4438650"/>
            <wp:effectExtent l="0" t="0" r="0" b="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14"/>
                    <a:stretch>
                      <a:fillRect/>
                    </a:stretch>
                  </pic:blipFill>
                  <pic:spPr>
                    <a:xfrm>
                      <a:off x="0" y="0"/>
                      <a:ext cx="6248400" cy="4438650"/>
                    </a:xfrm>
                    <a:prstGeom prst="rect">
                      <a:avLst/>
                    </a:prstGeom>
                  </pic:spPr>
                </pic:pic>
              </a:graphicData>
            </a:graphic>
          </wp:inline>
        </w:drawing>
      </w:r>
      <w:r>
        <w:rPr>
          <w:b/>
          <w:sz w:val="32"/>
        </w:rPr>
        <w:t xml:space="preserve"> </w:t>
      </w:r>
    </w:p>
    <w:p w14:paraId="4AC45084" w14:textId="77777777" w:rsidR="00401F1D" w:rsidRDefault="00000000">
      <w:pPr>
        <w:spacing w:after="20" w:line="259" w:lineRule="auto"/>
        <w:ind w:left="0" w:right="0" w:firstLine="0"/>
        <w:jc w:val="left"/>
      </w:pPr>
      <w:r>
        <w:rPr>
          <w:b/>
          <w:sz w:val="32"/>
        </w:rPr>
        <w:t xml:space="preserve"> </w:t>
      </w:r>
    </w:p>
    <w:p w14:paraId="6851C678" w14:textId="77777777" w:rsidR="00401F1D" w:rsidRDefault="00000000">
      <w:pPr>
        <w:spacing w:after="20" w:line="259" w:lineRule="auto"/>
        <w:ind w:left="0" w:right="0" w:firstLine="0"/>
        <w:jc w:val="left"/>
      </w:pPr>
      <w:r>
        <w:rPr>
          <w:b/>
          <w:sz w:val="32"/>
        </w:rPr>
        <w:t xml:space="preserve"> </w:t>
      </w:r>
    </w:p>
    <w:p w14:paraId="2437E6BA" w14:textId="77777777" w:rsidR="00401F1D" w:rsidRDefault="00000000">
      <w:pPr>
        <w:spacing w:after="25" w:line="259" w:lineRule="auto"/>
        <w:ind w:left="0" w:right="0" w:firstLine="0"/>
        <w:jc w:val="left"/>
      </w:pPr>
      <w:r>
        <w:rPr>
          <w:b/>
          <w:sz w:val="32"/>
        </w:rPr>
        <w:t xml:space="preserve"> </w:t>
      </w:r>
    </w:p>
    <w:p w14:paraId="0F9B2E16" w14:textId="77777777" w:rsidR="00401F1D" w:rsidRDefault="00000000">
      <w:pPr>
        <w:spacing w:after="0" w:line="259" w:lineRule="auto"/>
        <w:ind w:left="0" w:right="0" w:firstLine="0"/>
        <w:jc w:val="left"/>
      </w:pPr>
      <w:r>
        <w:rPr>
          <w:b/>
          <w:sz w:val="32"/>
        </w:rPr>
        <w:t xml:space="preserve"> </w:t>
      </w:r>
    </w:p>
    <w:p w14:paraId="4F43C487" w14:textId="77777777" w:rsidR="00401F1D" w:rsidRDefault="00000000">
      <w:pPr>
        <w:spacing w:after="20" w:line="259" w:lineRule="auto"/>
        <w:ind w:left="10" w:right="0"/>
        <w:jc w:val="left"/>
      </w:pPr>
      <w:r>
        <w:rPr>
          <w:b/>
          <w:sz w:val="32"/>
          <w:u w:val="single" w:color="000000"/>
        </w:rPr>
        <w:t>AVERAGE FOR UNIT SALES</w:t>
      </w:r>
      <w:r>
        <w:rPr>
          <w:b/>
          <w:sz w:val="32"/>
        </w:rPr>
        <w:t xml:space="preserve"> </w:t>
      </w:r>
    </w:p>
    <w:p w14:paraId="75D75445" w14:textId="77777777" w:rsidR="00401F1D" w:rsidRDefault="00000000">
      <w:pPr>
        <w:spacing w:after="89" w:line="259" w:lineRule="auto"/>
        <w:ind w:left="0" w:right="0" w:firstLine="0"/>
        <w:jc w:val="left"/>
      </w:pPr>
      <w:r>
        <w:rPr>
          <w:b/>
          <w:sz w:val="32"/>
        </w:rPr>
        <w:lastRenderedPageBreak/>
        <w:t xml:space="preserve"> </w:t>
      </w:r>
    </w:p>
    <w:p w14:paraId="60C8C41D" w14:textId="77777777" w:rsidR="00401F1D" w:rsidRDefault="00000000">
      <w:pPr>
        <w:spacing w:after="0" w:line="259" w:lineRule="auto"/>
        <w:ind w:left="10" w:right="0"/>
        <w:jc w:val="left"/>
      </w:pPr>
      <w:r>
        <w:rPr>
          <w:b/>
          <w:sz w:val="32"/>
          <w:u w:val="single" w:color="000000"/>
        </w:rPr>
        <w:t>Output:</w:t>
      </w:r>
      <w:r>
        <w:rPr>
          <w:b/>
          <w:sz w:val="32"/>
        </w:rPr>
        <w:t xml:space="preserve"> </w:t>
      </w:r>
    </w:p>
    <w:p w14:paraId="11187FDA" w14:textId="77777777" w:rsidR="00401F1D" w:rsidRDefault="00000000">
      <w:pPr>
        <w:spacing w:after="11" w:line="269" w:lineRule="auto"/>
        <w:ind w:left="-5" w:right="7990"/>
        <w:jc w:val="left"/>
      </w:pPr>
      <w:r>
        <w:rPr>
          <w:color w:val="3C4043"/>
        </w:rPr>
        <w:t xml:space="preserve">Q-P1    3813.74 </w:t>
      </w:r>
    </w:p>
    <w:p w14:paraId="73ED9693" w14:textId="77777777" w:rsidR="00401F1D" w:rsidRDefault="00000000">
      <w:pPr>
        <w:spacing w:after="11" w:line="269" w:lineRule="auto"/>
        <w:ind w:left="-5" w:right="7990"/>
        <w:jc w:val="left"/>
      </w:pPr>
      <w:r>
        <w:rPr>
          <w:color w:val="3C4043"/>
        </w:rPr>
        <w:t xml:space="preserve">Q-P2    2058.80 </w:t>
      </w:r>
    </w:p>
    <w:p w14:paraId="7CB67112" w14:textId="77777777" w:rsidR="00401F1D" w:rsidRDefault="00000000">
      <w:pPr>
        <w:spacing w:after="11" w:line="269" w:lineRule="auto"/>
        <w:ind w:left="-5" w:right="7990"/>
        <w:jc w:val="left"/>
      </w:pPr>
      <w:r>
        <w:rPr>
          <w:color w:val="3C4043"/>
        </w:rPr>
        <w:t xml:space="preserve">Q-P3    3183.88 Q-P4    1098.61 </w:t>
      </w:r>
      <w:proofErr w:type="spellStart"/>
      <w:r>
        <w:rPr>
          <w:color w:val="3C4043"/>
        </w:rPr>
        <w:t>dtype</w:t>
      </w:r>
      <w:proofErr w:type="spellEnd"/>
      <w:r>
        <w:rPr>
          <w:color w:val="3C4043"/>
        </w:rPr>
        <w:t xml:space="preserve">: float64 </w:t>
      </w:r>
    </w:p>
    <w:p w14:paraId="7E1CC07D" w14:textId="77777777" w:rsidR="00401F1D" w:rsidRDefault="00000000">
      <w:pPr>
        <w:spacing w:after="0" w:line="259" w:lineRule="auto"/>
        <w:ind w:left="0" w:right="0" w:firstLine="0"/>
        <w:jc w:val="left"/>
      </w:pPr>
      <w:r>
        <w:rPr>
          <w:color w:val="3C4043"/>
        </w:rPr>
        <w:t xml:space="preserve"> </w:t>
      </w:r>
    </w:p>
    <w:p w14:paraId="30116C7A" w14:textId="77777777" w:rsidR="00401F1D" w:rsidRDefault="00000000">
      <w:pPr>
        <w:spacing w:after="76" w:line="259" w:lineRule="auto"/>
        <w:ind w:left="0" w:right="0" w:firstLine="0"/>
        <w:jc w:val="left"/>
      </w:pPr>
      <w:r>
        <w:rPr>
          <w:rFonts w:ascii="Consolas" w:eastAsia="Consolas" w:hAnsi="Consolas" w:cs="Consolas"/>
          <w:color w:val="3C4043"/>
          <w:sz w:val="21"/>
        </w:rPr>
        <w:t xml:space="preserve"> </w:t>
      </w:r>
    </w:p>
    <w:p w14:paraId="277B61E8" w14:textId="77777777" w:rsidR="00401F1D" w:rsidRDefault="00000000">
      <w:pPr>
        <w:pStyle w:val="Heading1"/>
        <w:ind w:left="-5"/>
      </w:pPr>
      <w:r>
        <w:t>AVERAGE FOR REVENUE</w:t>
      </w:r>
      <w:r>
        <w:rPr>
          <w:u w:val="none" w:color="000000"/>
        </w:rPr>
        <w:t xml:space="preserve"> </w:t>
      </w:r>
    </w:p>
    <w:p w14:paraId="4367D61A" w14:textId="77777777" w:rsidR="00401F1D" w:rsidRDefault="00000000">
      <w:pPr>
        <w:spacing w:after="0" w:line="259" w:lineRule="auto"/>
        <w:ind w:left="0" w:right="0" w:firstLine="0"/>
        <w:jc w:val="left"/>
      </w:pPr>
      <w:r>
        <w:rPr>
          <w:b/>
          <w:color w:val="3C4043"/>
          <w:sz w:val="32"/>
        </w:rPr>
        <w:t xml:space="preserve"> </w:t>
      </w:r>
    </w:p>
    <w:p w14:paraId="018D6E9A" w14:textId="77777777" w:rsidR="00401F1D" w:rsidRDefault="00000000">
      <w:pPr>
        <w:spacing w:after="0" w:line="259" w:lineRule="auto"/>
        <w:ind w:left="0" w:right="0" w:firstLine="0"/>
        <w:jc w:val="left"/>
      </w:pPr>
      <w:r>
        <w:rPr>
          <w:b/>
          <w:color w:val="3C4043"/>
          <w:u w:val="single" w:color="3C4043"/>
        </w:rPr>
        <w:t>Output:</w:t>
      </w:r>
      <w:r>
        <w:rPr>
          <w:b/>
          <w:color w:val="3C4043"/>
        </w:rPr>
        <w:t xml:space="preserve"> </w:t>
      </w:r>
    </w:p>
    <w:p w14:paraId="29D8C48A" w14:textId="77777777" w:rsidR="00401F1D" w:rsidRDefault="00000000">
      <w:pPr>
        <w:spacing w:after="11" w:line="269" w:lineRule="auto"/>
        <w:ind w:left="-5" w:right="7990"/>
        <w:jc w:val="left"/>
      </w:pPr>
      <w:r>
        <w:rPr>
          <w:color w:val="3C4043"/>
        </w:rPr>
        <w:t xml:space="preserve">S-P1    12089.55 </w:t>
      </w:r>
    </w:p>
    <w:p w14:paraId="7BF8BD9E" w14:textId="77777777" w:rsidR="00401F1D" w:rsidRDefault="00000000">
      <w:pPr>
        <w:spacing w:after="11" w:line="269" w:lineRule="auto"/>
        <w:ind w:left="-5" w:right="7990"/>
        <w:jc w:val="left"/>
      </w:pPr>
      <w:r>
        <w:rPr>
          <w:color w:val="3C4043"/>
        </w:rPr>
        <w:t xml:space="preserve">S-P2    13052.78 </w:t>
      </w:r>
    </w:p>
    <w:p w14:paraId="108F59CA" w14:textId="77777777" w:rsidR="00401F1D" w:rsidRDefault="00000000">
      <w:pPr>
        <w:spacing w:after="11" w:line="269" w:lineRule="auto"/>
        <w:ind w:left="-5" w:right="7990"/>
        <w:jc w:val="left"/>
      </w:pPr>
      <w:r>
        <w:rPr>
          <w:color w:val="3C4043"/>
        </w:rPr>
        <w:t xml:space="preserve">S-P3    17256.63 S-P4     7833.07 </w:t>
      </w:r>
    </w:p>
    <w:p w14:paraId="66744E28" w14:textId="77777777" w:rsidR="00401F1D" w:rsidRDefault="00000000">
      <w:pPr>
        <w:spacing w:after="11" w:line="269" w:lineRule="auto"/>
        <w:ind w:left="-5" w:right="7990"/>
        <w:jc w:val="left"/>
      </w:pPr>
      <w:proofErr w:type="spellStart"/>
      <w:r>
        <w:rPr>
          <w:color w:val="3C4043"/>
        </w:rPr>
        <w:t>dtype</w:t>
      </w:r>
      <w:proofErr w:type="spellEnd"/>
      <w:r>
        <w:rPr>
          <w:color w:val="3C4043"/>
        </w:rPr>
        <w:t xml:space="preserve">: float64 </w:t>
      </w:r>
    </w:p>
    <w:p w14:paraId="16E74214" w14:textId="77777777" w:rsidR="00401F1D" w:rsidRDefault="00000000">
      <w:pPr>
        <w:spacing w:after="0" w:line="259" w:lineRule="auto"/>
        <w:ind w:left="0" w:right="0" w:firstLine="0"/>
        <w:jc w:val="left"/>
      </w:pPr>
      <w:r>
        <w:rPr>
          <w:color w:val="3C4043"/>
        </w:rPr>
        <w:t xml:space="preserve"> </w:t>
      </w:r>
    </w:p>
    <w:p w14:paraId="40DEC22C" w14:textId="77777777" w:rsidR="00401F1D" w:rsidRDefault="00000000">
      <w:pPr>
        <w:spacing w:after="81" w:line="259" w:lineRule="auto"/>
        <w:ind w:left="0" w:right="0" w:firstLine="0"/>
        <w:jc w:val="left"/>
      </w:pPr>
      <w:r>
        <w:rPr>
          <w:rFonts w:ascii="Consolas" w:eastAsia="Consolas" w:hAnsi="Consolas" w:cs="Consolas"/>
          <w:color w:val="3C4043"/>
          <w:sz w:val="21"/>
        </w:rPr>
        <w:t xml:space="preserve"> </w:t>
      </w:r>
    </w:p>
    <w:p w14:paraId="3CCBE1B5" w14:textId="77777777" w:rsidR="00401F1D" w:rsidRDefault="00000000">
      <w:pPr>
        <w:pStyle w:val="Heading1"/>
        <w:ind w:left="-5"/>
      </w:pPr>
      <w:r>
        <w:t>CONCLUSION</w:t>
      </w:r>
      <w:r>
        <w:rPr>
          <w:u w:val="none" w:color="000000"/>
        </w:rPr>
        <w:t xml:space="preserve"> </w:t>
      </w:r>
    </w:p>
    <w:p w14:paraId="749EC0C8" w14:textId="77777777" w:rsidR="00401F1D" w:rsidRDefault="00000000">
      <w:pPr>
        <w:spacing w:after="0" w:line="259" w:lineRule="auto"/>
        <w:ind w:left="0" w:right="0" w:firstLine="0"/>
        <w:jc w:val="left"/>
      </w:pPr>
      <w:r>
        <w:rPr>
          <w:b/>
          <w:color w:val="3C4043"/>
          <w:sz w:val="32"/>
        </w:rPr>
        <w:t xml:space="preserve"> </w:t>
      </w:r>
    </w:p>
    <w:p w14:paraId="0956A54E" w14:textId="77777777" w:rsidR="00401F1D" w:rsidRDefault="00000000">
      <w:pPr>
        <w:spacing w:after="3" w:line="394" w:lineRule="auto"/>
        <w:ind w:left="-5" w:right="-4"/>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4F0EE6C" wp14:editId="19F7720A">
                <wp:simplePos x="0" y="0"/>
                <wp:positionH relativeFrom="column">
                  <wp:posOffset>4363161</wp:posOffset>
                </wp:positionH>
                <wp:positionV relativeFrom="paragraph">
                  <wp:posOffset>1488460</wp:posOffset>
                </wp:positionV>
                <wp:extent cx="39624" cy="210312"/>
                <wp:effectExtent l="0" t="0" r="0" b="0"/>
                <wp:wrapNone/>
                <wp:docPr id="11165" name="Group 11165"/>
                <wp:cNvGraphicFramePr/>
                <a:graphic xmlns:a="http://schemas.openxmlformats.org/drawingml/2006/main">
                  <a:graphicData uri="http://schemas.microsoft.com/office/word/2010/wordprocessingGroup">
                    <wpg:wgp>
                      <wpg:cNvGrpSpPr/>
                      <wpg:grpSpPr>
                        <a:xfrm>
                          <a:off x="0" y="0"/>
                          <a:ext cx="39624" cy="210312"/>
                          <a:chOff x="0" y="0"/>
                          <a:chExt cx="39624" cy="210312"/>
                        </a:xfrm>
                      </wpg:grpSpPr>
                      <wps:wsp>
                        <wps:cNvPr id="11702" name="Shape 11702"/>
                        <wps:cNvSpPr/>
                        <wps:spPr>
                          <a:xfrm>
                            <a:off x="0" y="0"/>
                            <a:ext cx="39624" cy="210312"/>
                          </a:xfrm>
                          <a:custGeom>
                            <a:avLst/>
                            <a:gdLst/>
                            <a:ahLst/>
                            <a:cxnLst/>
                            <a:rect l="0" t="0" r="0" b="0"/>
                            <a:pathLst>
                              <a:path w="39624" h="210312">
                                <a:moveTo>
                                  <a:pt x="0" y="0"/>
                                </a:moveTo>
                                <a:lnTo>
                                  <a:pt x="39624" y="0"/>
                                </a:lnTo>
                                <a:lnTo>
                                  <a:pt x="39624" y="210312"/>
                                </a:lnTo>
                                <a:lnTo>
                                  <a:pt x="0" y="21031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11165" style="width:3.12pt;height:16.56pt;position:absolute;z-index:-2147483574;mso-position-horizontal-relative:text;mso-position-horizontal:absolute;margin-left:343.556pt;mso-position-vertical-relative:text;margin-top:117.202pt;" coordsize="396,2103">
                <v:shape id="Shape 11703" style="position:absolute;width:396;height:2103;left:0;top:0;" coordsize="39624,210312" path="m0,0l39624,0l39624,210312l0,210312l0,0">
                  <v:stroke weight="0pt" endcap="flat" joinstyle="miter" miterlimit="10" on="false" color="#000000" opacity="0"/>
                  <v:fill on="true" color="#f7f7f8"/>
                </v:shape>
              </v:group>
            </w:pict>
          </mc:Fallback>
        </mc:AlternateContent>
      </w:r>
      <w:proofErr w:type="spellStart"/>
      <w:r>
        <w:t>Analyzing</w:t>
      </w:r>
      <w:proofErr w:type="spellEnd"/>
      <w:r>
        <w:t xml:space="preserve"> product sales data using IBM Cognos visualization has provided valuable insights into our business performance. The visualizations have enabled us to make data-</w:t>
      </w:r>
      <w:proofErr w:type="gramStart"/>
      <w:r>
        <w:t>driven  decisions</w:t>
      </w:r>
      <w:proofErr w:type="gramEnd"/>
      <w:r>
        <w:t xml:space="preserve"> and identify key trends and opportunities. In conclusion, this tool has </w:t>
      </w:r>
      <w:proofErr w:type="gramStart"/>
      <w:r>
        <w:t>been  instrumental</w:t>
      </w:r>
      <w:proofErr w:type="gramEnd"/>
      <w:r>
        <w:t xml:space="preserve"> in improving our sales strategies, optimizing inventory management, and enhancing overall business efficiency. We will continue to leverage IBM </w:t>
      </w:r>
      <w:proofErr w:type="gramStart"/>
      <w:r>
        <w:t>Cognos  visualization</w:t>
      </w:r>
      <w:proofErr w:type="gramEnd"/>
      <w:r>
        <w:t xml:space="preserve"> to drive growth and success in our organization.</w:t>
      </w:r>
      <w:r>
        <w:rPr>
          <w:rFonts w:ascii="Segoe UI" w:eastAsia="Segoe UI" w:hAnsi="Segoe UI" w:cs="Segoe UI"/>
          <w:color w:val="374151"/>
          <w:sz w:val="22"/>
        </w:rPr>
        <w:t xml:space="preserve"> </w:t>
      </w:r>
      <w:r>
        <w:t xml:space="preserve">A product sales analysis can provide a comprehensive view of a product's performance in the market, helping you </w:t>
      </w:r>
      <w:proofErr w:type="gramStart"/>
      <w:r>
        <w:t>make  data</w:t>
      </w:r>
      <w:proofErr w:type="gramEnd"/>
      <w:r>
        <w:t xml:space="preserve">-driven decisions to optimize sales, marketing, and product development strategies. </w:t>
      </w:r>
      <w:proofErr w:type="gramStart"/>
      <w:r>
        <w:t>It's  important</w:t>
      </w:r>
      <w:proofErr w:type="gramEnd"/>
      <w:r>
        <w:t xml:space="preserve"> to regularly conduct such analyses to adapt to changing market conditions and customer preferences. </w:t>
      </w:r>
      <w:r>
        <w:rPr>
          <w:b/>
          <w:color w:val="3C4043"/>
          <w:sz w:val="32"/>
        </w:rPr>
        <w:t xml:space="preserve"> </w:t>
      </w:r>
    </w:p>
    <w:p w14:paraId="5C10637F" w14:textId="77777777" w:rsidR="00401F1D" w:rsidRDefault="00000000">
      <w:pPr>
        <w:spacing w:after="0" w:line="259" w:lineRule="auto"/>
        <w:ind w:left="0" w:right="0" w:firstLine="0"/>
        <w:jc w:val="left"/>
      </w:pPr>
      <w:r>
        <w:rPr>
          <w:b/>
          <w:color w:val="3C4043"/>
          <w:sz w:val="32"/>
        </w:rPr>
        <w:t xml:space="preserve"> </w:t>
      </w:r>
    </w:p>
    <w:sectPr w:rsidR="00401F1D">
      <w:headerReference w:type="even" r:id="rId15"/>
      <w:headerReference w:type="default" r:id="rId16"/>
      <w:footerReference w:type="even" r:id="rId17"/>
      <w:footerReference w:type="default" r:id="rId18"/>
      <w:headerReference w:type="first" r:id="rId19"/>
      <w:footerReference w:type="first" r:id="rId20"/>
      <w:pgSz w:w="12240" w:h="15840"/>
      <w:pgMar w:top="1370" w:right="593" w:bottom="291" w:left="122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4AAF3" w14:textId="77777777" w:rsidR="00A35BFC" w:rsidRDefault="00A35BFC">
      <w:pPr>
        <w:spacing w:after="0" w:line="240" w:lineRule="auto"/>
      </w:pPr>
      <w:r>
        <w:separator/>
      </w:r>
    </w:p>
  </w:endnote>
  <w:endnote w:type="continuationSeparator" w:id="0">
    <w:p w14:paraId="251C4ABB" w14:textId="77777777" w:rsidR="00A35BFC" w:rsidRDefault="00A35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051F"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FCD2B65" wp14:editId="3D069563">
              <wp:simplePos x="0" y="0"/>
              <wp:positionH relativeFrom="page">
                <wp:posOffset>304800</wp:posOffset>
              </wp:positionH>
              <wp:positionV relativeFrom="page">
                <wp:posOffset>9744151</wp:posOffset>
              </wp:positionV>
              <wp:extent cx="7165595" cy="12192"/>
              <wp:effectExtent l="0" t="0" r="0" b="0"/>
              <wp:wrapSquare wrapText="bothSides"/>
              <wp:docPr id="11368" name="Group 11368"/>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46" name="Shape 1174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7" name="Shape 11747"/>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8" name="Shape 11748"/>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68" style="width:564.22pt;height:0.960022pt;position:absolute;mso-position-horizontal-relative:page;mso-position-horizontal:absolute;margin-left:24pt;mso-position-vertical-relative:page;margin-top:767.256pt;" coordsize="71655,121">
              <v:shape id="Shape 11749" style="position:absolute;width:121;height:121;left:0;top:0;" coordsize="12192,12192" path="m0,0l12192,0l12192,12192l0,12192l0,0">
                <v:stroke weight="0pt" endcap="flat" joinstyle="miter" miterlimit="10" on="false" color="#000000" opacity="0"/>
                <v:fill on="true" color="#000000"/>
              </v:shape>
              <v:shape id="Shape 11750" style="position:absolute;width:71412;height:121;left:121;top:0;" coordsize="7141210,12192" path="m0,0l7141210,0l7141210,12192l0,12192l0,0">
                <v:stroke weight="0pt" endcap="flat" joinstyle="miter" miterlimit="10" on="false" color="#000000" opacity="0"/>
                <v:fill on="true" color="#000000"/>
              </v:shape>
              <v:shape id="Shape 11751"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65B2"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09DCCAF" wp14:editId="00C227A0">
              <wp:simplePos x="0" y="0"/>
              <wp:positionH relativeFrom="page">
                <wp:posOffset>304800</wp:posOffset>
              </wp:positionH>
              <wp:positionV relativeFrom="page">
                <wp:posOffset>9744151</wp:posOffset>
              </wp:positionV>
              <wp:extent cx="7165595" cy="12192"/>
              <wp:effectExtent l="0" t="0" r="0" b="0"/>
              <wp:wrapSquare wrapText="bothSides"/>
              <wp:docPr id="11349" name="Group 11349"/>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40" name="Shape 1174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1" name="Shape 11741"/>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2" name="Shape 11742"/>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49" style="width:564.22pt;height:0.960022pt;position:absolute;mso-position-horizontal-relative:page;mso-position-horizontal:absolute;margin-left:24pt;mso-position-vertical-relative:page;margin-top:767.256pt;" coordsize="71655,121">
              <v:shape id="Shape 11743" style="position:absolute;width:121;height:121;left:0;top:0;" coordsize="12192,12192" path="m0,0l12192,0l12192,12192l0,12192l0,0">
                <v:stroke weight="0pt" endcap="flat" joinstyle="miter" miterlimit="10" on="false" color="#000000" opacity="0"/>
                <v:fill on="true" color="#000000"/>
              </v:shape>
              <v:shape id="Shape 11744" style="position:absolute;width:71412;height:121;left:121;top:0;" coordsize="7141210,12192" path="m0,0l7141210,0l7141210,12192l0,12192l0,0">
                <v:stroke weight="0pt" endcap="flat" joinstyle="miter" miterlimit="10" on="false" color="#000000" opacity="0"/>
                <v:fill on="true" color="#000000"/>
              </v:shape>
              <v:shape id="Shape 11745"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13DB"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5AE7206" wp14:editId="1059059B">
              <wp:simplePos x="0" y="0"/>
              <wp:positionH relativeFrom="page">
                <wp:posOffset>304800</wp:posOffset>
              </wp:positionH>
              <wp:positionV relativeFrom="page">
                <wp:posOffset>9744151</wp:posOffset>
              </wp:positionV>
              <wp:extent cx="7165595" cy="12192"/>
              <wp:effectExtent l="0" t="0" r="0" b="0"/>
              <wp:wrapSquare wrapText="bothSides"/>
              <wp:docPr id="11330" name="Group 11330"/>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34" name="Shape 1173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5" name="Shape 11735"/>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6" name="Shape 11736"/>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30" style="width:564.22pt;height:0.960022pt;position:absolute;mso-position-horizontal-relative:page;mso-position-horizontal:absolute;margin-left:24pt;mso-position-vertical-relative:page;margin-top:767.256pt;" coordsize="71655,121">
              <v:shape id="Shape 11737" style="position:absolute;width:121;height:121;left:0;top:0;" coordsize="12192,12192" path="m0,0l12192,0l12192,12192l0,12192l0,0">
                <v:stroke weight="0pt" endcap="flat" joinstyle="miter" miterlimit="10" on="false" color="#000000" opacity="0"/>
                <v:fill on="true" color="#000000"/>
              </v:shape>
              <v:shape id="Shape 11738" style="position:absolute;width:71412;height:121;left:121;top:0;" coordsize="7141210,12192" path="m0,0l7141210,0l7141210,12192l0,12192l0,0">
                <v:stroke weight="0pt" endcap="flat" joinstyle="miter" miterlimit="10" on="false" color="#000000" opacity="0"/>
                <v:fill on="true" color="#000000"/>
              </v:shape>
              <v:shape id="Shape 11739"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FFF2E" w14:textId="77777777" w:rsidR="00A35BFC" w:rsidRDefault="00A35BFC">
      <w:pPr>
        <w:spacing w:after="0" w:line="240" w:lineRule="auto"/>
      </w:pPr>
      <w:r>
        <w:separator/>
      </w:r>
    </w:p>
  </w:footnote>
  <w:footnote w:type="continuationSeparator" w:id="0">
    <w:p w14:paraId="3B0E7027" w14:textId="77777777" w:rsidR="00A35BFC" w:rsidRDefault="00A35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1A52"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9C5786" wp14:editId="3CD68C5E">
              <wp:simplePos x="0" y="0"/>
              <wp:positionH relativeFrom="page">
                <wp:posOffset>304800</wp:posOffset>
              </wp:positionH>
              <wp:positionV relativeFrom="page">
                <wp:posOffset>304800</wp:posOffset>
              </wp:positionV>
              <wp:extent cx="7165595" cy="12192"/>
              <wp:effectExtent l="0" t="0" r="0" b="0"/>
              <wp:wrapSquare wrapText="bothSides"/>
              <wp:docPr id="11357" name="Group 11357"/>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24" name="Shape 1172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5" name="Shape 11725"/>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6" name="Shape 11726"/>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7" style="width:564.22pt;height:0.960022pt;position:absolute;mso-position-horizontal-relative:page;mso-position-horizontal:absolute;margin-left:24pt;mso-position-vertical-relative:page;margin-top:24pt;" coordsize="71655,121">
              <v:shape id="Shape 11727" style="position:absolute;width:121;height:121;left:0;top:0;" coordsize="12192,12192" path="m0,0l12192,0l12192,12192l0,12192l0,0">
                <v:stroke weight="0pt" endcap="flat" joinstyle="miter" miterlimit="10" on="false" color="#000000" opacity="0"/>
                <v:fill on="true" color="#000000"/>
              </v:shape>
              <v:shape id="Shape 11728" style="position:absolute;width:71412;height:121;left:121;top:0;" coordsize="7141210,12192" path="m0,0l7141210,0l7141210,12192l0,12192l0,0">
                <v:stroke weight="0pt" endcap="flat" joinstyle="miter" miterlimit="10" on="false" color="#000000" opacity="0"/>
                <v:fill on="true" color="#000000"/>
              </v:shape>
              <v:shape id="Shape 11729"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p w14:paraId="367BA331" w14:textId="77777777" w:rsidR="00401F1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D3C014" wp14:editId="0F7C6F26">
              <wp:simplePos x="0" y="0"/>
              <wp:positionH relativeFrom="page">
                <wp:posOffset>304800</wp:posOffset>
              </wp:positionH>
              <wp:positionV relativeFrom="page">
                <wp:posOffset>316941</wp:posOffset>
              </wp:positionV>
              <wp:extent cx="7165595" cy="9427210"/>
              <wp:effectExtent l="0" t="0" r="0" b="0"/>
              <wp:wrapNone/>
              <wp:docPr id="11361" name="Group 11361"/>
              <wp:cNvGraphicFramePr/>
              <a:graphic xmlns:a="http://schemas.openxmlformats.org/drawingml/2006/main">
                <a:graphicData uri="http://schemas.microsoft.com/office/word/2010/wordprocessingGroup">
                  <wpg:wgp>
                    <wpg:cNvGrpSpPr/>
                    <wpg:grpSpPr>
                      <a:xfrm>
                        <a:off x="0" y="0"/>
                        <a:ext cx="7165595" cy="9427210"/>
                        <a:chOff x="0" y="0"/>
                        <a:chExt cx="7165595" cy="9427210"/>
                      </a:xfrm>
                    </wpg:grpSpPr>
                    <wps:wsp>
                      <wps:cNvPr id="11730" name="Shape 11730"/>
                      <wps:cNvSpPr/>
                      <wps:spPr>
                        <a:xfrm>
                          <a:off x="0"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1" name="Shape 11731"/>
                      <wps:cNvSpPr/>
                      <wps:spPr>
                        <a:xfrm>
                          <a:off x="7153402"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61" style="width:564.22pt;height:742.3pt;position:absolute;z-index:-2147483648;mso-position-horizontal-relative:page;mso-position-horizontal:absolute;margin-left:24pt;mso-position-vertical-relative:page;margin-top:24.956pt;" coordsize="71655,94272">
              <v:shape id="Shape 11732" style="position:absolute;width:121;height:94272;left:0;top:0;" coordsize="12192,9427210" path="m0,0l12192,0l12192,9427210l0,9427210l0,0">
                <v:stroke weight="0pt" endcap="flat" joinstyle="miter" miterlimit="10" on="false" color="#000000" opacity="0"/>
                <v:fill on="true" color="#000000"/>
              </v:shape>
              <v:shape id="Shape 11733" style="position:absolute;width:121;height:94272;left:71534;top:0;" coordsize="12192,9427210" path="m0,0l12192,0l12192,9427210l0,94272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C37F"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C0BAE7" wp14:editId="03CF0F4E">
              <wp:simplePos x="0" y="0"/>
              <wp:positionH relativeFrom="page">
                <wp:posOffset>304800</wp:posOffset>
              </wp:positionH>
              <wp:positionV relativeFrom="page">
                <wp:posOffset>304800</wp:posOffset>
              </wp:positionV>
              <wp:extent cx="7165595" cy="12192"/>
              <wp:effectExtent l="0" t="0" r="0" b="0"/>
              <wp:wrapSquare wrapText="bothSides"/>
              <wp:docPr id="11338" name="Group 11338"/>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14" name="Shape 1171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5" name="Shape 11715"/>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6" name="Shape 11716"/>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38" style="width:564.22pt;height:0.960022pt;position:absolute;mso-position-horizontal-relative:page;mso-position-horizontal:absolute;margin-left:24pt;mso-position-vertical-relative:page;margin-top:24pt;" coordsize="71655,121">
              <v:shape id="Shape 11717" style="position:absolute;width:121;height:121;left:0;top:0;" coordsize="12192,12192" path="m0,0l12192,0l12192,12192l0,12192l0,0">
                <v:stroke weight="0pt" endcap="flat" joinstyle="miter" miterlimit="10" on="false" color="#000000" opacity="0"/>
                <v:fill on="true" color="#000000"/>
              </v:shape>
              <v:shape id="Shape 11718" style="position:absolute;width:71412;height:121;left:121;top:0;" coordsize="7141210,12192" path="m0,0l7141210,0l7141210,12192l0,12192l0,0">
                <v:stroke weight="0pt" endcap="flat" joinstyle="miter" miterlimit="10" on="false" color="#000000" opacity="0"/>
                <v:fill on="true" color="#000000"/>
              </v:shape>
              <v:shape id="Shape 11719"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p w14:paraId="2824A472" w14:textId="77777777" w:rsidR="00401F1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98ADF94" wp14:editId="1FB00C1B">
              <wp:simplePos x="0" y="0"/>
              <wp:positionH relativeFrom="page">
                <wp:posOffset>304800</wp:posOffset>
              </wp:positionH>
              <wp:positionV relativeFrom="page">
                <wp:posOffset>316941</wp:posOffset>
              </wp:positionV>
              <wp:extent cx="7165595" cy="9427210"/>
              <wp:effectExtent l="0" t="0" r="0" b="0"/>
              <wp:wrapNone/>
              <wp:docPr id="11342" name="Group 11342"/>
              <wp:cNvGraphicFramePr/>
              <a:graphic xmlns:a="http://schemas.openxmlformats.org/drawingml/2006/main">
                <a:graphicData uri="http://schemas.microsoft.com/office/word/2010/wordprocessingGroup">
                  <wpg:wgp>
                    <wpg:cNvGrpSpPr/>
                    <wpg:grpSpPr>
                      <a:xfrm>
                        <a:off x="0" y="0"/>
                        <a:ext cx="7165595" cy="9427210"/>
                        <a:chOff x="0" y="0"/>
                        <a:chExt cx="7165595" cy="9427210"/>
                      </a:xfrm>
                    </wpg:grpSpPr>
                    <wps:wsp>
                      <wps:cNvPr id="11720" name="Shape 11720"/>
                      <wps:cNvSpPr/>
                      <wps:spPr>
                        <a:xfrm>
                          <a:off x="0"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1" name="Shape 11721"/>
                      <wps:cNvSpPr/>
                      <wps:spPr>
                        <a:xfrm>
                          <a:off x="7153402"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42" style="width:564.22pt;height:742.3pt;position:absolute;z-index:-2147483648;mso-position-horizontal-relative:page;mso-position-horizontal:absolute;margin-left:24pt;mso-position-vertical-relative:page;margin-top:24.956pt;" coordsize="71655,94272">
              <v:shape id="Shape 11722" style="position:absolute;width:121;height:94272;left:0;top:0;" coordsize="12192,9427210" path="m0,0l12192,0l12192,9427210l0,9427210l0,0">
                <v:stroke weight="0pt" endcap="flat" joinstyle="miter" miterlimit="10" on="false" color="#000000" opacity="0"/>
                <v:fill on="true" color="#000000"/>
              </v:shape>
              <v:shape id="Shape 11723" style="position:absolute;width:121;height:94272;left:71534;top:0;" coordsize="12192,9427210" path="m0,0l12192,0l12192,9427210l0,94272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36E37"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376D4A1" wp14:editId="70C80478">
              <wp:simplePos x="0" y="0"/>
              <wp:positionH relativeFrom="page">
                <wp:posOffset>304800</wp:posOffset>
              </wp:positionH>
              <wp:positionV relativeFrom="page">
                <wp:posOffset>304800</wp:posOffset>
              </wp:positionV>
              <wp:extent cx="7165595" cy="12192"/>
              <wp:effectExtent l="0" t="0" r="0" b="0"/>
              <wp:wrapSquare wrapText="bothSides"/>
              <wp:docPr id="11319" name="Group 11319"/>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04" name="Shape 1170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5" name="Shape 11705"/>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6" name="Shape 11706"/>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19" style="width:564.22pt;height:0.960022pt;position:absolute;mso-position-horizontal-relative:page;mso-position-horizontal:absolute;margin-left:24pt;mso-position-vertical-relative:page;margin-top:24pt;" coordsize="71655,121">
              <v:shape id="Shape 11707" style="position:absolute;width:121;height:121;left:0;top:0;" coordsize="12192,12192" path="m0,0l12192,0l12192,12192l0,12192l0,0">
                <v:stroke weight="0pt" endcap="flat" joinstyle="miter" miterlimit="10" on="false" color="#000000" opacity="0"/>
                <v:fill on="true" color="#000000"/>
              </v:shape>
              <v:shape id="Shape 11708" style="position:absolute;width:71412;height:121;left:121;top:0;" coordsize="7141210,12192" path="m0,0l7141210,0l7141210,12192l0,12192l0,0">
                <v:stroke weight="0pt" endcap="flat" joinstyle="miter" miterlimit="10" on="false" color="#000000" opacity="0"/>
                <v:fill on="true" color="#000000"/>
              </v:shape>
              <v:shape id="Shape 11709"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p w14:paraId="1887D4E0" w14:textId="77777777" w:rsidR="00401F1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4606F16" wp14:editId="4292680C">
              <wp:simplePos x="0" y="0"/>
              <wp:positionH relativeFrom="page">
                <wp:posOffset>304800</wp:posOffset>
              </wp:positionH>
              <wp:positionV relativeFrom="page">
                <wp:posOffset>316941</wp:posOffset>
              </wp:positionV>
              <wp:extent cx="7165595" cy="9427210"/>
              <wp:effectExtent l="0" t="0" r="0" b="0"/>
              <wp:wrapNone/>
              <wp:docPr id="11323" name="Group 11323"/>
              <wp:cNvGraphicFramePr/>
              <a:graphic xmlns:a="http://schemas.openxmlformats.org/drawingml/2006/main">
                <a:graphicData uri="http://schemas.microsoft.com/office/word/2010/wordprocessingGroup">
                  <wpg:wgp>
                    <wpg:cNvGrpSpPr/>
                    <wpg:grpSpPr>
                      <a:xfrm>
                        <a:off x="0" y="0"/>
                        <a:ext cx="7165595" cy="9427210"/>
                        <a:chOff x="0" y="0"/>
                        <a:chExt cx="7165595" cy="9427210"/>
                      </a:xfrm>
                    </wpg:grpSpPr>
                    <wps:wsp>
                      <wps:cNvPr id="11710" name="Shape 11710"/>
                      <wps:cNvSpPr/>
                      <wps:spPr>
                        <a:xfrm>
                          <a:off x="0"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1" name="Shape 11711"/>
                      <wps:cNvSpPr/>
                      <wps:spPr>
                        <a:xfrm>
                          <a:off x="7153402"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23" style="width:564.22pt;height:742.3pt;position:absolute;z-index:-2147483648;mso-position-horizontal-relative:page;mso-position-horizontal:absolute;margin-left:24pt;mso-position-vertical-relative:page;margin-top:24.956pt;" coordsize="71655,94272">
              <v:shape id="Shape 11712" style="position:absolute;width:121;height:94272;left:0;top:0;" coordsize="12192,9427210" path="m0,0l12192,0l12192,9427210l0,9427210l0,0">
                <v:stroke weight="0pt" endcap="flat" joinstyle="miter" miterlimit="10" on="false" color="#000000" opacity="0"/>
                <v:fill on="true" color="#000000"/>
              </v:shape>
              <v:shape id="Shape 11713" style="position:absolute;width:121;height:94272;left:71534;top:0;" coordsize="12192,9427210" path="m0,0l12192,0l12192,9427210l0,94272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31041"/>
    <w:multiLevelType w:val="hybridMultilevel"/>
    <w:tmpl w:val="A6349CB2"/>
    <w:lvl w:ilvl="0" w:tplc="E71EECC6">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507698">
      <w:start w:val="1"/>
      <w:numFmt w:val="bullet"/>
      <w:lvlText w:val="o"/>
      <w:lvlJc w:val="left"/>
      <w:pPr>
        <w:ind w:left="14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5D0B9D4">
      <w:start w:val="1"/>
      <w:numFmt w:val="bullet"/>
      <w:lvlText w:val="▪"/>
      <w:lvlJc w:val="left"/>
      <w:pPr>
        <w:ind w:left="21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D48D6E">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E26A21C">
      <w:start w:val="1"/>
      <w:numFmt w:val="bullet"/>
      <w:lvlText w:val="o"/>
      <w:lvlJc w:val="left"/>
      <w:pPr>
        <w:ind w:left="36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6E8E094">
      <w:start w:val="1"/>
      <w:numFmt w:val="bullet"/>
      <w:lvlText w:val="▪"/>
      <w:lvlJc w:val="left"/>
      <w:pPr>
        <w:ind w:left="4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BB80CC2">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CCAD2E">
      <w:start w:val="1"/>
      <w:numFmt w:val="bullet"/>
      <w:lvlText w:val="o"/>
      <w:lvlJc w:val="left"/>
      <w:pPr>
        <w:ind w:left="57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D98254E">
      <w:start w:val="1"/>
      <w:numFmt w:val="bullet"/>
      <w:lvlText w:val="▪"/>
      <w:lvlJc w:val="left"/>
      <w:pPr>
        <w:ind w:left="64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9011F31"/>
    <w:multiLevelType w:val="hybridMultilevel"/>
    <w:tmpl w:val="A82ACF3A"/>
    <w:lvl w:ilvl="0" w:tplc="7556D2C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4F22AC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290620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01CC78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7DADCE8">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EE2746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3FC679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B92C15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6129B9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B294BB4"/>
    <w:multiLevelType w:val="hybridMultilevel"/>
    <w:tmpl w:val="17A8DAA8"/>
    <w:lvl w:ilvl="0" w:tplc="0694AAF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ED41A7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53C766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A842C2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402686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C9CDD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936A43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08E1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D98612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625886991">
    <w:abstractNumId w:val="0"/>
  </w:num>
  <w:num w:numId="2" w16cid:durableId="1978339616">
    <w:abstractNumId w:val="1"/>
  </w:num>
  <w:num w:numId="3" w16cid:durableId="929003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1D"/>
    <w:rsid w:val="00401F1D"/>
    <w:rsid w:val="00A35BFC"/>
    <w:rsid w:val="00B9406F"/>
    <w:rsid w:val="00CF6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34F1"/>
  <w15:docId w15:val="{4C5934A5-C0FD-4460-A417-F4963E45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437" w:right="1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3C4043"/>
      <w:sz w:val="32"/>
      <w:u w:val="single" w:color="3C40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C4043"/>
      <w:sz w:val="32"/>
      <w:u w:val="single" w:color="3C40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1839</Words>
  <Characters>10487</Characters>
  <Application>Microsoft Office Word</Application>
  <DocSecurity>0</DocSecurity>
  <Lines>87</Lines>
  <Paragraphs>24</Paragraphs>
  <ScaleCrop>false</ScaleCrop>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dc:creator>
  <cp:keywords/>
  <cp:lastModifiedBy>intel</cp:lastModifiedBy>
  <cp:revision>3</cp:revision>
  <dcterms:created xsi:type="dcterms:W3CDTF">2023-10-26T06:36:00Z</dcterms:created>
  <dcterms:modified xsi:type="dcterms:W3CDTF">2023-10-26T06:40:00Z</dcterms:modified>
</cp:coreProperties>
</file>