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C6A" w:rsidRPr="00140596" w:rsidRDefault="00395C6A" w:rsidP="00140596">
      <w:pPr>
        <w:jc w:val="center"/>
        <w:rPr>
          <w:b/>
          <w:sz w:val="36"/>
          <w:szCs w:val="36"/>
          <w:lang w:val="en-US"/>
        </w:rPr>
      </w:pPr>
      <w:r w:rsidRPr="00140596">
        <w:rPr>
          <w:b/>
          <w:sz w:val="36"/>
          <w:szCs w:val="36"/>
          <w:lang w:val="en-US"/>
        </w:rPr>
        <w:t>DAY 2 TASK</w:t>
      </w:r>
    </w:p>
    <w:p w:rsidR="00CC1252" w:rsidRDefault="00CC1252" w:rsidP="00395C6A">
      <w:pPr>
        <w:rPr>
          <w:lang w:val="en-US"/>
        </w:rPr>
      </w:pPr>
    </w:p>
    <w:p w:rsidR="00395C6A" w:rsidRPr="00140596" w:rsidRDefault="00395C6A">
      <w:pPr>
        <w:rPr>
          <w:sz w:val="32"/>
          <w:szCs w:val="32"/>
          <w:lang w:val="en-US"/>
        </w:rPr>
      </w:pPr>
      <w:proofErr w:type="gramStart"/>
      <w:r w:rsidRPr="00140596">
        <w:rPr>
          <w:sz w:val="32"/>
          <w:szCs w:val="32"/>
          <w:lang w:val="en-US"/>
        </w:rPr>
        <w:t>1.Write</w:t>
      </w:r>
      <w:proofErr w:type="gramEnd"/>
      <w:r w:rsidRPr="00140596">
        <w:rPr>
          <w:sz w:val="32"/>
          <w:szCs w:val="32"/>
          <w:lang w:val="en-US"/>
        </w:rPr>
        <w:t xml:space="preserve"> a blog on the difference between document and window objects.</w:t>
      </w:r>
    </w:p>
    <w:tbl>
      <w:tblPr>
        <w:tblStyle w:val="TableGrid"/>
        <w:tblW w:w="10147" w:type="dxa"/>
        <w:tblInd w:w="-396" w:type="dxa"/>
        <w:tblLayout w:type="fixed"/>
        <w:tblLook w:val="04A0" w:firstRow="1" w:lastRow="0" w:firstColumn="1" w:lastColumn="0" w:noHBand="0" w:noVBand="1"/>
      </w:tblPr>
      <w:tblGrid>
        <w:gridCol w:w="5152"/>
        <w:gridCol w:w="4995"/>
      </w:tblGrid>
      <w:tr w:rsidR="00395C6A" w:rsidTr="00E0648C">
        <w:trPr>
          <w:trHeight w:val="4133"/>
        </w:trPr>
        <w:tc>
          <w:tcPr>
            <w:tcW w:w="5152" w:type="dxa"/>
          </w:tcPr>
          <w:tbl>
            <w:tblPr>
              <w:tblStyle w:val="TableGrid"/>
              <w:tblW w:w="5074" w:type="dxa"/>
              <w:tblInd w:w="8" w:type="dxa"/>
              <w:tblLayout w:type="fixed"/>
              <w:tblLook w:val="04A0" w:firstRow="1" w:lastRow="0" w:firstColumn="1" w:lastColumn="0" w:noHBand="0" w:noVBand="1"/>
            </w:tblPr>
            <w:tblGrid>
              <w:gridCol w:w="5074"/>
            </w:tblGrid>
            <w:tr w:rsidR="00EE400D" w:rsidTr="00E0648C">
              <w:trPr>
                <w:trHeight w:val="364"/>
              </w:trPr>
              <w:tc>
                <w:tcPr>
                  <w:tcW w:w="5074" w:type="dxa"/>
                </w:tcPr>
                <w:p w:rsidR="00EE400D" w:rsidRPr="00140596" w:rsidRDefault="00EE400D" w:rsidP="00140596">
                  <w:pPr>
                    <w:jc w:val="center"/>
                    <w:rPr>
                      <w:lang w:val="en-US"/>
                    </w:rPr>
                  </w:pPr>
                  <w:r w:rsidRPr="00140596">
                    <w:rPr>
                      <w:sz w:val="28"/>
                      <w:szCs w:val="28"/>
                      <w:lang w:val="en-US"/>
                    </w:rPr>
                    <w:t>Document objects</w:t>
                  </w:r>
                </w:p>
              </w:tc>
            </w:tr>
          </w:tbl>
          <w:p w:rsidR="00845493" w:rsidRDefault="00845493">
            <w:pPr>
              <w:rPr>
                <w:lang w:val="en-US"/>
              </w:rPr>
            </w:pPr>
          </w:p>
          <w:p w:rsidR="00845493" w:rsidRPr="00140596" w:rsidRDefault="00845493" w:rsidP="0014059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4059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A Document object </w:t>
            </w:r>
            <w:r w:rsidRPr="00140596">
              <w:rPr>
                <w:rFonts w:ascii="Arial" w:hAnsi="Arial" w:cs="Arial"/>
                <w:color w:val="040C28"/>
                <w:sz w:val="24"/>
                <w:szCs w:val="24"/>
              </w:rPr>
              <w:t>represents the HTML document that is displayed in that window</w:t>
            </w:r>
            <w:r w:rsidR="00140596" w:rsidRPr="00140596">
              <w:rPr>
                <w:rFonts w:ascii="Arial" w:hAnsi="Arial" w:cs="Arial"/>
                <w:color w:val="040C28"/>
                <w:sz w:val="24"/>
                <w:szCs w:val="24"/>
              </w:rPr>
              <w:t xml:space="preserve"> but in a different format with the use of objects.</w:t>
            </w:r>
          </w:p>
          <w:p w:rsidR="00403E40" w:rsidRPr="00140596" w:rsidRDefault="00403E40" w:rsidP="0014059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4059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The Document object has various properties that refer to other objects which allow access to and modification of document content.</w:t>
            </w:r>
          </w:p>
          <w:p w:rsidR="00403E40" w:rsidRPr="00140596" w:rsidRDefault="00403E40" w:rsidP="0014059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4059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The way a document content is accessed and modified is called the Document Object Model, or DOM.</w:t>
            </w:r>
          </w:p>
          <w:p w:rsidR="003532F2" w:rsidRPr="00140596" w:rsidRDefault="003532F2" w:rsidP="0014059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405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The DOM is a W3C </w:t>
            </w:r>
            <w:r w:rsidR="00140596" w:rsidRPr="001405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standard (World Wide Web Consortium) </w:t>
            </w:r>
            <w:r w:rsidRPr="00522825">
              <w:rPr>
                <w:rFonts w:ascii="Arial" w:hAnsi="Arial" w:cs="Arial"/>
                <w:iCs/>
                <w:color w:val="000000"/>
                <w:sz w:val="24"/>
                <w:szCs w:val="24"/>
                <w:shd w:val="clear" w:color="auto" w:fill="FFFFFF"/>
              </w:rPr>
              <w:t>"The W3C Document Object Model (DOM) is a platform and language-neutral interface that allows programs and scripts to dynamically access and update the content, structure, and style of a document."</w:t>
            </w:r>
            <w:bookmarkStart w:id="0" w:name="_GoBack"/>
            <w:bookmarkEnd w:id="0"/>
          </w:p>
          <w:p w:rsidR="00506D13" w:rsidRPr="00140596" w:rsidRDefault="00506D13" w:rsidP="0014059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40596">
              <w:rPr>
                <w:rFonts w:ascii="Arial" w:hAnsi="Arial" w:cs="Arial"/>
                <w:color w:val="1B1B1B"/>
                <w:sz w:val="24"/>
                <w:szCs w:val="24"/>
                <w:shd w:val="clear" w:color="auto" w:fill="FFFFFF"/>
              </w:rPr>
              <w:t> The DOM is not a programming language, but without it, the JavaScript language wouldn't have any model or notion of web pages, HTML documents, SVG documents, and their component parts.</w:t>
            </w:r>
          </w:p>
          <w:p w:rsidR="00FA65CB" w:rsidRPr="00140596" w:rsidRDefault="00506D13" w:rsidP="0014059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40596">
              <w:rPr>
                <w:rFonts w:ascii="Arial" w:hAnsi="Arial" w:cs="Arial"/>
                <w:color w:val="1B1B1B"/>
                <w:sz w:val="24"/>
                <w:szCs w:val="24"/>
                <w:shd w:val="clear" w:color="auto" w:fill="FFFFFF"/>
              </w:rPr>
              <w:lastRenderedPageBreak/>
              <w:t>The DOM tree includes elements such as </w:t>
            </w:r>
            <w:hyperlink r:id="rId6" w:history="1">
              <w:r w:rsidRPr="00140596">
                <w:rPr>
                  <w:rStyle w:val="HTMLCode"/>
                  <w:rFonts w:ascii="Arial" w:eastAsiaTheme="minorHAnsi" w:hAnsi="Arial" w:cs="Arial"/>
                  <w:sz w:val="24"/>
                  <w:szCs w:val="24"/>
                  <w:shd w:val="clear" w:color="auto" w:fill="FFFFFF"/>
                </w:rPr>
                <w:t>&lt;body&gt;</w:t>
              </w:r>
            </w:hyperlink>
            <w:r w:rsidRPr="00140596">
              <w:rPr>
                <w:rFonts w:ascii="Arial" w:hAnsi="Arial" w:cs="Arial"/>
                <w:color w:val="1B1B1B"/>
                <w:sz w:val="24"/>
                <w:szCs w:val="24"/>
                <w:shd w:val="clear" w:color="auto" w:fill="FFFFFF"/>
              </w:rPr>
              <w:t> and </w:t>
            </w:r>
            <w:hyperlink r:id="rId7" w:history="1">
              <w:r w:rsidRPr="00140596">
                <w:rPr>
                  <w:rStyle w:val="HTMLCode"/>
                  <w:rFonts w:ascii="Arial" w:eastAsiaTheme="minorHAnsi" w:hAnsi="Arial" w:cs="Arial"/>
                  <w:sz w:val="24"/>
                  <w:szCs w:val="24"/>
                  <w:shd w:val="clear" w:color="auto" w:fill="FFFFFF"/>
                </w:rPr>
                <w:t>&lt;table&gt;</w:t>
              </w:r>
            </w:hyperlink>
            <w:proofErr w:type="gramStart"/>
            <w:r w:rsidRPr="00140596">
              <w:rPr>
                <w:rFonts w:ascii="Arial" w:hAnsi="Arial" w:cs="Arial"/>
                <w:color w:val="1B1B1B"/>
                <w:sz w:val="24"/>
                <w:szCs w:val="24"/>
                <w:shd w:val="clear" w:color="auto" w:fill="FFFFFF"/>
              </w:rPr>
              <w:t>,&lt;</w:t>
            </w:r>
            <w:proofErr w:type="gramEnd"/>
            <w:r w:rsidRPr="00140596">
              <w:rPr>
                <w:rFonts w:ascii="Arial" w:hAnsi="Arial" w:cs="Arial"/>
                <w:color w:val="1B1B1B"/>
                <w:sz w:val="24"/>
                <w:szCs w:val="24"/>
                <w:shd w:val="clear" w:color="auto" w:fill="FFFFFF"/>
              </w:rPr>
              <w:t>base&gt;,&lt;head&gt;, e</w:t>
            </w:r>
            <w:r w:rsidR="00140596" w:rsidRPr="00140596">
              <w:rPr>
                <w:rFonts w:ascii="Arial" w:hAnsi="Arial" w:cs="Arial"/>
                <w:color w:val="1B1B1B"/>
                <w:sz w:val="24"/>
                <w:szCs w:val="24"/>
                <w:shd w:val="clear" w:color="auto" w:fill="FFFFFF"/>
              </w:rPr>
              <w:t>tc.</w:t>
            </w:r>
          </w:p>
          <w:p w:rsidR="00FA65CB" w:rsidRPr="00403E40" w:rsidRDefault="00FA65CB" w:rsidP="0014059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  <w:lang w:val="en-US"/>
              </w:rPr>
            </w:pPr>
            <w:r w:rsidRPr="00140596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The term </w:t>
            </w:r>
            <w:r w:rsidRPr="00140596">
              <w:rPr>
                <w:rStyle w:val="Strong"/>
                <w:rFonts w:ascii="Arial" w:hAnsi="Arial" w:cs="Arial"/>
                <w:b w:val="0"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structure model </w:t>
            </w:r>
            <w:r w:rsidRPr="00140596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is sometimes used to describe the tree-like representation of a document.  Each branch of the tree ends in a node, and each node contains </w:t>
            </w:r>
            <w:proofErr w:type="gramStart"/>
            <w:r w:rsidRPr="00140596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objects  Event</w:t>
            </w:r>
            <w:proofErr w:type="gramEnd"/>
            <w:r w:rsidRPr="00140596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listeners can be added to nodes and triggered on an occurrence of a given event.</w:t>
            </w:r>
          </w:p>
        </w:tc>
        <w:tc>
          <w:tcPr>
            <w:tcW w:w="4995" w:type="dxa"/>
            <w:tcBorders>
              <w:bottom w:val="nil"/>
            </w:tcBorders>
          </w:tcPr>
          <w:tbl>
            <w:tblPr>
              <w:tblStyle w:val="TableGrid"/>
              <w:tblW w:w="5024" w:type="dxa"/>
              <w:tblInd w:w="8" w:type="dxa"/>
              <w:tblLayout w:type="fixed"/>
              <w:tblLook w:val="04A0" w:firstRow="1" w:lastRow="0" w:firstColumn="1" w:lastColumn="0" w:noHBand="0" w:noVBand="1"/>
            </w:tblPr>
            <w:tblGrid>
              <w:gridCol w:w="5024"/>
            </w:tblGrid>
            <w:tr w:rsidR="00EE400D" w:rsidTr="00E0648C">
              <w:trPr>
                <w:trHeight w:val="368"/>
              </w:trPr>
              <w:tc>
                <w:tcPr>
                  <w:tcW w:w="5024" w:type="dxa"/>
                </w:tcPr>
                <w:p w:rsidR="00EE400D" w:rsidRPr="00140596" w:rsidRDefault="00845493" w:rsidP="00140596">
                  <w:pPr>
                    <w:jc w:val="center"/>
                    <w:rPr>
                      <w:sz w:val="28"/>
                      <w:szCs w:val="28"/>
                    </w:rPr>
                  </w:pPr>
                  <w:r w:rsidRPr="00140596">
                    <w:rPr>
                      <w:sz w:val="28"/>
                      <w:szCs w:val="28"/>
                    </w:rPr>
                    <w:lastRenderedPageBreak/>
                    <w:t>Window objects</w:t>
                  </w:r>
                </w:p>
              </w:tc>
            </w:tr>
          </w:tbl>
          <w:p w:rsidR="00EE400D" w:rsidRPr="00403E40" w:rsidRDefault="00EE400D">
            <w:pPr>
              <w:rPr>
                <w:sz w:val="28"/>
                <w:szCs w:val="28"/>
              </w:rPr>
            </w:pPr>
          </w:p>
          <w:p w:rsidR="00EE400D" w:rsidRPr="00140596" w:rsidRDefault="00FA65CB" w:rsidP="0014059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40596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>The window object</w:t>
            </w:r>
            <w:r w:rsidR="00845493" w:rsidRPr="00140596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> </w:t>
            </w:r>
            <w:r w:rsidR="00845493" w:rsidRPr="00140596">
              <w:rPr>
                <w:rFonts w:ascii="Arial" w:hAnsi="Arial" w:cs="Arial"/>
                <w:color w:val="040C28"/>
                <w:sz w:val="24"/>
                <w:szCs w:val="24"/>
              </w:rPr>
              <w:t>represents the window in the browser</w:t>
            </w:r>
            <w:r w:rsidR="00845493" w:rsidRPr="00140596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>.</w:t>
            </w:r>
          </w:p>
          <w:p w:rsidR="00403E40" w:rsidRPr="00140596" w:rsidRDefault="00403E40" w:rsidP="0014059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40596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> Global variables are the properties of the Window objects, and global functions are the methods of the Window object.</w:t>
            </w:r>
          </w:p>
          <w:p w:rsidR="00403E40" w:rsidRPr="00140596" w:rsidRDefault="00403E40" w:rsidP="0014059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40596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>Whenever a window appears on the screen to display the contents of the document, the window object is created.</w:t>
            </w:r>
          </w:p>
          <w:p w:rsidR="00403E40" w:rsidRPr="00140596" w:rsidRDefault="00403E40" w:rsidP="0014059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40596">
              <w:rPr>
                <w:rFonts w:ascii="Arial" w:hAnsi="Arial" w:cs="Arial"/>
                <w:color w:val="040C28"/>
                <w:sz w:val="24"/>
                <w:szCs w:val="24"/>
              </w:rPr>
              <w:t xml:space="preserve">The window object is the topmost object of the </w:t>
            </w:r>
            <w:proofErr w:type="gramStart"/>
            <w:r w:rsidRPr="00140596">
              <w:rPr>
                <w:rFonts w:ascii="Arial" w:hAnsi="Arial" w:cs="Arial"/>
                <w:color w:val="040C28"/>
                <w:sz w:val="24"/>
                <w:szCs w:val="24"/>
              </w:rPr>
              <w:t xml:space="preserve">DOM </w:t>
            </w:r>
            <w:r w:rsidRPr="00140596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>.</w:t>
            </w:r>
            <w:proofErr w:type="gramEnd"/>
            <w:r w:rsidRPr="00140596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 xml:space="preserve"> </w:t>
            </w:r>
          </w:p>
          <w:p w:rsidR="00395C6A" w:rsidRPr="00140596" w:rsidRDefault="00403E40" w:rsidP="0014059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40596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>It represents a browser window or frame that displays the contents of the webpage.</w:t>
            </w:r>
          </w:p>
          <w:p w:rsidR="00506D13" w:rsidRPr="00140596" w:rsidRDefault="00506D13" w:rsidP="0014059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405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Properties of window objects: </w:t>
            </w:r>
            <w:proofErr w:type="gramStart"/>
            <w:r w:rsidRPr="001405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closed ,</w:t>
            </w:r>
            <w:proofErr w:type="gramEnd"/>
            <w:r w:rsidR="002C245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1405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console,</w:t>
            </w:r>
            <w:r w:rsidR="002C245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405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defaultstatus</w:t>
            </w:r>
            <w:proofErr w:type="spellEnd"/>
            <w:r w:rsidRPr="001405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, controllers</w:t>
            </w:r>
            <w:r w:rsidR="002C245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1405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="002C245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405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customElements</w:t>
            </w:r>
            <w:proofErr w:type="spellEnd"/>
            <w:r w:rsidRPr="001405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FA65CB" w:rsidRPr="001405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crypto ,frame, and so.</w:t>
            </w:r>
          </w:p>
          <w:p w:rsidR="00FA65CB" w:rsidRPr="00140596" w:rsidRDefault="00FA65CB" w:rsidP="0014059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40596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Some of the properties of the window object include </w:t>
            </w:r>
            <w:proofErr w:type="spellStart"/>
            <w:r w:rsidRPr="00140596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innerHeight</w:t>
            </w:r>
            <w:proofErr w:type="spellEnd"/>
            <w:r w:rsidRPr="00140596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40596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innerWidth</w:t>
            </w:r>
            <w:proofErr w:type="spellEnd"/>
            <w:r w:rsidRPr="00140596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, screen, history, location, and navigator, which allow you to access information about the current window, the screen on which it is displayed, and the web browser.</w:t>
            </w:r>
          </w:p>
          <w:p w:rsidR="00FA65CB" w:rsidRPr="00140596" w:rsidRDefault="00FA65CB" w:rsidP="0014059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140596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lastRenderedPageBreak/>
              <w:t xml:space="preserve">Some of the methods of the window object include alert, confirm, prompt, open, close, focus, blur, </w:t>
            </w:r>
            <w:proofErr w:type="spellStart"/>
            <w:r w:rsidRPr="00140596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postMessage</w:t>
            </w:r>
            <w:proofErr w:type="spellEnd"/>
            <w:r w:rsidRPr="00140596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40596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scrollTo</w:t>
            </w:r>
            <w:proofErr w:type="spellEnd"/>
            <w:r w:rsidRPr="00140596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40596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scrollBy</w:t>
            </w:r>
            <w:proofErr w:type="spellEnd"/>
            <w:r w:rsidRPr="00140596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40596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resizeTo</w:t>
            </w:r>
            <w:proofErr w:type="spellEnd"/>
            <w:r w:rsidRPr="00140596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, and </w:t>
            </w:r>
            <w:proofErr w:type="spellStart"/>
            <w:r w:rsidRPr="00140596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resizeBy</w:t>
            </w:r>
            <w:proofErr w:type="spellEnd"/>
            <w:r w:rsidRPr="00140596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, which allow you to interact with the user and control the </w:t>
            </w:r>
            <w:proofErr w:type="spellStart"/>
            <w:r w:rsidRPr="00140596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behavior</w:t>
            </w:r>
            <w:proofErr w:type="spellEnd"/>
            <w:r w:rsidRPr="00140596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of the window and the document being displayed.</w:t>
            </w:r>
          </w:p>
          <w:p w:rsidR="00506D13" w:rsidRPr="003532F2" w:rsidRDefault="00506D13" w:rsidP="00506D13">
            <w:pPr>
              <w:pStyle w:val="ListParagraph"/>
              <w:rPr>
                <w:sz w:val="28"/>
                <w:szCs w:val="28"/>
              </w:rPr>
            </w:pPr>
          </w:p>
          <w:p w:rsidR="00395C6A" w:rsidRDefault="00395C6A">
            <w:pPr>
              <w:rPr>
                <w:lang w:val="en-US"/>
              </w:rPr>
            </w:pPr>
          </w:p>
          <w:p w:rsidR="00395C6A" w:rsidRDefault="00395C6A" w:rsidP="00395C6A">
            <w:pPr>
              <w:rPr>
                <w:lang w:val="en-US"/>
              </w:rPr>
            </w:pPr>
          </w:p>
          <w:p w:rsidR="00395C6A" w:rsidRDefault="00395C6A" w:rsidP="00395C6A">
            <w:pPr>
              <w:rPr>
                <w:lang w:val="en-US"/>
              </w:rPr>
            </w:pPr>
          </w:p>
          <w:p w:rsidR="00395C6A" w:rsidRPr="00395C6A" w:rsidRDefault="00395C6A" w:rsidP="00395C6A">
            <w:pPr>
              <w:tabs>
                <w:tab w:val="left" w:pos="2796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</w:tbl>
    <w:p w:rsidR="00395C6A" w:rsidRPr="00395C6A" w:rsidRDefault="00395C6A">
      <w:pPr>
        <w:rPr>
          <w:lang w:val="en-US"/>
        </w:rPr>
      </w:pPr>
    </w:p>
    <w:sectPr w:rsidR="00395C6A" w:rsidRPr="00395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50B92"/>
    <w:multiLevelType w:val="hybridMultilevel"/>
    <w:tmpl w:val="9CBA0C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74"/>
    <w:rsid w:val="00056A4F"/>
    <w:rsid w:val="00140596"/>
    <w:rsid w:val="002C245B"/>
    <w:rsid w:val="003532F2"/>
    <w:rsid w:val="00395C6A"/>
    <w:rsid w:val="00403E40"/>
    <w:rsid w:val="00506D13"/>
    <w:rsid w:val="00522825"/>
    <w:rsid w:val="00845493"/>
    <w:rsid w:val="00CC1252"/>
    <w:rsid w:val="00D31974"/>
    <w:rsid w:val="00E0648C"/>
    <w:rsid w:val="00EE400D"/>
    <w:rsid w:val="00FA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83449-353C-4BC5-9254-5DD20456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C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3E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6D1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06D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65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HTML/Element/tab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HTML/Element/bod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DC1DB-2157-48E8-854F-FD2B2EB6E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2023-09-21T07:37:00Z</dcterms:created>
  <dcterms:modified xsi:type="dcterms:W3CDTF">2023-09-21T08:21:00Z</dcterms:modified>
</cp:coreProperties>
</file>