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2EC31" w14:textId="77777777" w:rsidR="00D8757B" w:rsidRPr="00D8757B" w:rsidRDefault="00D8757B" w:rsidP="00D8757B">
      <w:pPr>
        <w:rPr>
          <w:b/>
          <w:bCs/>
        </w:rPr>
      </w:pPr>
      <w:r w:rsidRPr="00D8757B">
        <w:rPr>
          <w:b/>
          <w:bCs/>
        </w:rPr>
        <w:t>Business Case Scenario</w:t>
      </w:r>
    </w:p>
    <w:p w14:paraId="5ACC0983" w14:textId="77777777" w:rsidR="00D8757B" w:rsidRPr="00D8757B" w:rsidRDefault="00D8757B" w:rsidP="00D8757B">
      <w:r w:rsidRPr="00D8757B">
        <w:rPr>
          <w:b/>
          <w:bCs/>
        </w:rPr>
        <w:t>Scenario</w:t>
      </w:r>
      <w:r w:rsidRPr="00D8757B">
        <w:t>: A company wants to manage its employees and the assets assigned to them. Each employee can have multiple assets, but not all employees may have assets assigned. Additionally, some assets may not be assigned to any employee.</w:t>
      </w:r>
    </w:p>
    <w:p w14:paraId="6095CE24" w14:textId="77777777" w:rsidR="00D8757B" w:rsidRPr="00D8757B" w:rsidRDefault="00D8757B" w:rsidP="00D8757B">
      <w:pPr>
        <w:rPr>
          <w:b/>
          <w:bCs/>
        </w:rPr>
      </w:pPr>
      <w:r w:rsidRPr="00D8757B">
        <w:rPr>
          <w:b/>
          <w:bCs/>
        </w:rPr>
        <w:t>DDL for employees Table</w:t>
      </w:r>
    </w:p>
    <w:p w14:paraId="6E1215F7" w14:textId="77777777" w:rsidR="00D8757B" w:rsidRPr="00D8757B" w:rsidRDefault="00D8757B" w:rsidP="00D8757B">
      <w:r w:rsidRPr="00D8757B">
        <w:t>sql</w:t>
      </w:r>
    </w:p>
    <w:p w14:paraId="46E18B3B" w14:textId="77777777" w:rsidR="00D8757B" w:rsidRPr="00D8757B" w:rsidRDefault="00D8757B" w:rsidP="00D8757B">
      <w:r w:rsidRPr="00D8757B">
        <w:t>Copy code</w:t>
      </w:r>
    </w:p>
    <w:p w14:paraId="55A742DB" w14:textId="77777777" w:rsidR="00D8757B" w:rsidRPr="00D8757B" w:rsidRDefault="00D8757B" w:rsidP="00D8757B">
      <w:r w:rsidRPr="00D8757B">
        <w:t>CREATE TABLE employees (</w:t>
      </w:r>
    </w:p>
    <w:p w14:paraId="0CBC9F08" w14:textId="77777777" w:rsidR="00D8757B" w:rsidRPr="00D8757B" w:rsidRDefault="00D8757B" w:rsidP="00D8757B">
      <w:r w:rsidRPr="00D8757B">
        <w:t xml:space="preserve">    employee_id SERIAL PRIMARY KEY,</w:t>
      </w:r>
    </w:p>
    <w:p w14:paraId="3B2DB6B8" w14:textId="77777777" w:rsidR="00D8757B" w:rsidRPr="00D8757B" w:rsidRDefault="00D8757B" w:rsidP="00D8757B">
      <w:r w:rsidRPr="00D8757B">
        <w:t xml:space="preserve">    name VARCHAR(100) NOT NULL,</w:t>
      </w:r>
    </w:p>
    <w:p w14:paraId="63C78F40" w14:textId="77777777" w:rsidR="00D8757B" w:rsidRPr="00D8757B" w:rsidRDefault="00D8757B" w:rsidP="00D8757B">
      <w:r w:rsidRPr="00D8757B">
        <w:t xml:space="preserve">    department VARCHAR(50) NOT NULL,</w:t>
      </w:r>
    </w:p>
    <w:p w14:paraId="79CF855B" w14:textId="77777777" w:rsidR="00D8757B" w:rsidRPr="00D8757B" w:rsidRDefault="00D8757B" w:rsidP="00D8757B">
      <w:r w:rsidRPr="00D8757B">
        <w:t xml:space="preserve">    position VARCHAR(50) NOT NULL</w:t>
      </w:r>
    </w:p>
    <w:p w14:paraId="293BDE9C" w14:textId="77777777" w:rsidR="00D8757B" w:rsidRPr="00D8757B" w:rsidRDefault="00D8757B" w:rsidP="00D8757B">
      <w:r w:rsidRPr="00D8757B">
        <w:t>);</w:t>
      </w:r>
    </w:p>
    <w:p w14:paraId="78D7C589" w14:textId="77777777" w:rsidR="00D8757B" w:rsidRPr="00D8757B" w:rsidRDefault="00D8757B" w:rsidP="00D8757B"/>
    <w:p w14:paraId="08C201D3" w14:textId="77777777" w:rsidR="00D8757B" w:rsidRPr="00D8757B" w:rsidRDefault="00D8757B" w:rsidP="00D8757B">
      <w:r w:rsidRPr="00D8757B">
        <w:t>-- Insert sample data into employees</w:t>
      </w:r>
    </w:p>
    <w:p w14:paraId="15CCA23E" w14:textId="77777777" w:rsidR="00D8757B" w:rsidRPr="00D8757B" w:rsidRDefault="00D8757B" w:rsidP="00D8757B">
      <w:r w:rsidRPr="00D8757B">
        <w:t>INSERT INTO employees (name, department, position) VALUES</w:t>
      </w:r>
    </w:p>
    <w:p w14:paraId="6678ECE7" w14:textId="77777777" w:rsidR="00D8757B" w:rsidRPr="00D8757B" w:rsidRDefault="00D8757B" w:rsidP="00D8757B">
      <w:r w:rsidRPr="00D8757B">
        <w:t>('Alice Johnson', 'HR', 'Manager'),</w:t>
      </w:r>
    </w:p>
    <w:p w14:paraId="48254597" w14:textId="77777777" w:rsidR="00D8757B" w:rsidRPr="00D8757B" w:rsidRDefault="00D8757B" w:rsidP="00D8757B">
      <w:r w:rsidRPr="00D8757B">
        <w:t>('Bob Smith', 'Finance', 'Analyst'),</w:t>
      </w:r>
    </w:p>
    <w:p w14:paraId="58EB8C5E" w14:textId="77777777" w:rsidR="00D8757B" w:rsidRPr="00D8757B" w:rsidRDefault="00D8757B" w:rsidP="00D8757B">
      <w:r w:rsidRPr="00D8757B">
        <w:t>('Charlie Brown', 'Engineering', 'Developer'),</w:t>
      </w:r>
    </w:p>
    <w:p w14:paraId="5F74DC2C" w14:textId="77777777" w:rsidR="00D8757B" w:rsidRPr="00D8757B" w:rsidRDefault="00D8757B" w:rsidP="00D8757B">
      <w:r w:rsidRPr="00D8757B">
        <w:t>('David Wilson', 'Engineering', 'Senior Developer'),</w:t>
      </w:r>
    </w:p>
    <w:p w14:paraId="212F5EA6" w14:textId="77777777" w:rsidR="00D8757B" w:rsidRPr="00D8757B" w:rsidRDefault="00D8757B" w:rsidP="00D8757B">
      <w:r w:rsidRPr="00D8757B">
        <w:t>('Eve Davis', 'Marketing', 'Executive');</w:t>
      </w:r>
    </w:p>
    <w:p w14:paraId="314ED7E7" w14:textId="77777777" w:rsidR="00D8757B" w:rsidRPr="00D8757B" w:rsidRDefault="00D8757B" w:rsidP="00D8757B">
      <w:pPr>
        <w:rPr>
          <w:b/>
          <w:bCs/>
        </w:rPr>
      </w:pPr>
      <w:r w:rsidRPr="00D8757B">
        <w:rPr>
          <w:b/>
          <w:bCs/>
        </w:rPr>
        <w:t>DDL for assets Table</w:t>
      </w:r>
    </w:p>
    <w:p w14:paraId="38BD8B57" w14:textId="77777777" w:rsidR="00D8757B" w:rsidRPr="00D8757B" w:rsidRDefault="00D8757B" w:rsidP="00D8757B">
      <w:r w:rsidRPr="00D8757B">
        <w:t>sql</w:t>
      </w:r>
    </w:p>
    <w:p w14:paraId="5A975AF3" w14:textId="77777777" w:rsidR="00D8757B" w:rsidRPr="00D8757B" w:rsidRDefault="00D8757B" w:rsidP="00D8757B">
      <w:r w:rsidRPr="00D8757B">
        <w:t>Copy code</w:t>
      </w:r>
    </w:p>
    <w:p w14:paraId="7B890E04" w14:textId="77777777" w:rsidR="00D8757B" w:rsidRPr="00D8757B" w:rsidRDefault="00D8757B" w:rsidP="00D8757B">
      <w:r w:rsidRPr="00D8757B">
        <w:t>CREATE TABLE assets (</w:t>
      </w:r>
    </w:p>
    <w:p w14:paraId="53EBA550" w14:textId="77777777" w:rsidR="00D8757B" w:rsidRPr="00D8757B" w:rsidRDefault="00D8757B" w:rsidP="00D8757B">
      <w:r w:rsidRPr="00D8757B">
        <w:t xml:space="preserve">    asset_id SERIAL PRIMARY KEY,</w:t>
      </w:r>
    </w:p>
    <w:p w14:paraId="1231E3A1" w14:textId="77777777" w:rsidR="00D8757B" w:rsidRPr="00D8757B" w:rsidRDefault="00D8757B" w:rsidP="00D8757B">
      <w:r w:rsidRPr="00D8757B">
        <w:t xml:space="preserve">    asset_name VARCHAR(100) NOT NULL,</w:t>
      </w:r>
    </w:p>
    <w:p w14:paraId="1EF64ABE" w14:textId="77777777" w:rsidR="00D8757B" w:rsidRPr="00D8757B" w:rsidRDefault="00D8757B" w:rsidP="00D8757B">
      <w:r w:rsidRPr="00D8757B">
        <w:t xml:space="preserve">    assigned_to INT,</w:t>
      </w:r>
    </w:p>
    <w:p w14:paraId="699E17CA" w14:textId="77777777" w:rsidR="00D8757B" w:rsidRPr="00D8757B" w:rsidRDefault="00D8757B" w:rsidP="00D8757B">
      <w:r w:rsidRPr="00D8757B">
        <w:t xml:space="preserve">    FOREIGN KEY (assigned_to) REFERENCES employees(employee_id)</w:t>
      </w:r>
    </w:p>
    <w:p w14:paraId="71038622" w14:textId="77777777" w:rsidR="00D8757B" w:rsidRPr="00D8757B" w:rsidRDefault="00D8757B" w:rsidP="00D8757B">
      <w:r w:rsidRPr="00D8757B">
        <w:t>);</w:t>
      </w:r>
    </w:p>
    <w:p w14:paraId="2F3DB9D1" w14:textId="77777777" w:rsidR="00D8757B" w:rsidRPr="00D8757B" w:rsidRDefault="00D8757B" w:rsidP="00D8757B"/>
    <w:p w14:paraId="6E0E5D51" w14:textId="77777777" w:rsidR="00D8757B" w:rsidRPr="00D8757B" w:rsidRDefault="00D8757B" w:rsidP="00D8757B">
      <w:r w:rsidRPr="00D8757B">
        <w:t>-- Insert sample data into assets</w:t>
      </w:r>
    </w:p>
    <w:p w14:paraId="381ED6D3" w14:textId="77777777" w:rsidR="00D8757B" w:rsidRPr="00D8757B" w:rsidRDefault="00D8757B" w:rsidP="00D8757B">
      <w:r w:rsidRPr="00D8757B">
        <w:lastRenderedPageBreak/>
        <w:t>INSERT INTO assets (asset_name, assigned_to) VALUES</w:t>
      </w:r>
    </w:p>
    <w:p w14:paraId="122433CC" w14:textId="77777777" w:rsidR="00D8757B" w:rsidRPr="00D8757B" w:rsidRDefault="00D8757B" w:rsidP="00D8757B">
      <w:r w:rsidRPr="00D8757B">
        <w:t>('Laptop', 1),    -- Assigned to Alice</w:t>
      </w:r>
    </w:p>
    <w:p w14:paraId="11E3D61B" w14:textId="77777777" w:rsidR="00D8757B" w:rsidRPr="00D8757B" w:rsidRDefault="00D8757B" w:rsidP="00D8757B">
      <w:r w:rsidRPr="00D8757B">
        <w:t>('Monitor', 2),   -- Assigned to Bob</w:t>
      </w:r>
    </w:p>
    <w:p w14:paraId="6C9977BD" w14:textId="77777777" w:rsidR="00D8757B" w:rsidRPr="00D8757B" w:rsidRDefault="00D8757B" w:rsidP="00D8757B">
      <w:r w:rsidRPr="00D8757B">
        <w:t>('Phone', NULL),  -- Not assigned</w:t>
      </w:r>
    </w:p>
    <w:p w14:paraId="569374C3" w14:textId="77777777" w:rsidR="00D8757B" w:rsidRPr="00D8757B" w:rsidRDefault="00D8757B" w:rsidP="00D8757B">
      <w:r w:rsidRPr="00D8757B">
        <w:t>('Tablet', 4),    -- Assigned to David</w:t>
      </w:r>
    </w:p>
    <w:p w14:paraId="71F33447" w14:textId="77777777" w:rsidR="00D8757B" w:rsidRPr="00D8757B" w:rsidRDefault="00D8757B" w:rsidP="00D8757B">
      <w:r w:rsidRPr="00D8757B">
        <w:t>('Keyboard', 1);  -- Assigned to Alice</w:t>
      </w:r>
    </w:p>
    <w:p w14:paraId="1A298706" w14:textId="77777777" w:rsidR="00D8757B" w:rsidRPr="00D8757B" w:rsidRDefault="00D8757B" w:rsidP="00D8757B">
      <w:pPr>
        <w:rPr>
          <w:b/>
          <w:bCs/>
        </w:rPr>
      </w:pPr>
      <w:r w:rsidRPr="00D8757B">
        <w:rPr>
          <w:b/>
          <w:bCs/>
        </w:rPr>
        <w:t>1. INNER JOIN</w:t>
      </w:r>
    </w:p>
    <w:p w14:paraId="462DB524" w14:textId="77777777" w:rsidR="00D8757B" w:rsidRPr="00D8757B" w:rsidRDefault="00D8757B" w:rsidP="00D8757B">
      <w:r w:rsidRPr="00D8757B">
        <w:rPr>
          <w:b/>
          <w:bCs/>
        </w:rPr>
        <w:t>Query</w:t>
      </w:r>
      <w:r w:rsidRPr="00D8757B">
        <w:t>: Retrieve all employees and their assigned assets.</w:t>
      </w:r>
    </w:p>
    <w:p w14:paraId="628AF640" w14:textId="77777777" w:rsidR="00D8757B" w:rsidRPr="00D8757B" w:rsidRDefault="00D8757B" w:rsidP="00D8757B">
      <w:r w:rsidRPr="00D8757B">
        <w:t>sql</w:t>
      </w:r>
    </w:p>
    <w:p w14:paraId="0815DCBB" w14:textId="77777777" w:rsidR="00D8757B" w:rsidRPr="00D8757B" w:rsidRDefault="00D8757B" w:rsidP="00D8757B">
      <w:r w:rsidRPr="00D8757B">
        <w:t>Copy code</w:t>
      </w:r>
    </w:p>
    <w:p w14:paraId="49C19F7D" w14:textId="77777777" w:rsidR="00D8757B" w:rsidRPr="00D8757B" w:rsidRDefault="00D8757B" w:rsidP="00D8757B">
      <w:r w:rsidRPr="00D8757B">
        <w:t xml:space="preserve">SELECT </w:t>
      </w:r>
    </w:p>
    <w:p w14:paraId="24106909" w14:textId="77777777" w:rsidR="00D8757B" w:rsidRPr="00D8757B" w:rsidRDefault="00D8757B" w:rsidP="00D8757B">
      <w:r w:rsidRPr="00D8757B">
        <w:t xml:space="preserve">    e.name AS employee_name,</w:t>
      </w:r>
    </w:p>
    <w:p w14:paraId="249A43F4" w14:textId="77777777" w:rsidR="00D8757B" w:rsidRPr="00D8757B" w:rsidRDefault="00D8757B" w:rsidP="00D8757B">
      <w:r w:rsidRPr="00D8757B">
        <w:t xml:space="preserve">    a.asset_name</w:t>
      </w:r>
    </w:p>
    <w:p w14:paraId="4D2DBEA2" w14:textId="77777777" w:rsidR="00D8757B" w:rsidRPr="00D8757B" w:rsidRDefault="00D8757B" w:rsidP="00D8757B">
      <w:r w:rsidRPr="00D8757B">
        <w:t xml:space="preserve">FROM </w:t>
      </w:r>
    </w:p>
    <w:p w14:paraId="6EF72244" w14:textId="77777777" w:rsidR="00D8757B" w:rsidRPr="00D8757B" w:rsidRDefault="00D8757B" w:rsidP="00D8757B">
      <w:r w:rsidRPr="00D8757B">
        <w:t xml:space="preserve">    employees e</w:t>
      </w:r>
    </w:p>
    <w:p w14:paraId="19EA8D9B" w14:textId="77777777" w:rsidR="00D8757B" w:rsidRPr="00D8757B" w:rsidRDefault="00D8757B" w:rsidP="00D8757B">
      <w:r w:rsidRPr="00D8757B">
        <w:t xml:space="preserve">INNER JOIN </w:t>
      </w:r>
    </w:p>
    <w:p w14:paraId="5647335F" w14:textId="77777777" w:rsidR="00D8757B" w:rsidRPr="00D8757B" w:rsidRDefault="00D8757B" w:rsidP="00D8757B">
      <w:r w:rsidRPr="00D8757B">
        <w:t xml:space="preserve">    assets a ON e.employee_id = a.assigned_to;</w:t>
      </w:r>
    </w:p>
    <w:p w14:paraId="048AA8F8" w14:textId="77777777" w:rsidR="00D8757B" w:rsidRPr="00D8757B" w:rsidRDefault="00D8757B" w:rsidP="00D8757B">
      <w:r w:rsidRPr="00D8757B">
        <w:rPr>
          <w:b/>
          <w:bCs/>
        </w:rPr>
        <w:t>Explanation</w:t>
      </w:r>
      <w:r w:rsidRPr="00D8757B">
        <w:t>: This query retrieves only those employees who have been assigned assets. If an employee has no assets assigned, they will not appear in the result.</w:t>
      </w:r>
    </w:p>
    <w:p w14:paraId="5680E352" w14:textId="77777777" w:rsidR="00D8757B" w:rsidRPr="00D8757B" w:rsidRDefault="00D8757B" w:rsidP="00D8757B">
      <w:pPr>
        <w:rPr>
          <w:b/>
          <w:bCs/>
        </w:rPr>
      </w:pPr>
      <w:r w:rsidRPr="00D8757B">
        <w:rPr>
          <w:b/>
          <w:bCs/>
        </w:rPr>
        <w:t>2. LEFT JOIN</w:t>
      </w:r>
    </w:p>
    <w:p w14:paraId="299DA798" w14:textId="77777777" w:rsidR="00D8757B" w:rsidRPr="00D8757B" w:rsidRDefault="00D8757B" w:rsidP="00D8757B">
      <w:r w:rsidRPr="00D8757B">
        <w:rPr>
          <w:b/>
          <w:bCs/>
        </w:rPr>
        <w:t>Query</w:t>
      </w:r>
      <w:r w:rsidRPr="00D8757B">
        <w:t>: Retrieve all employees and their assigned assets, including those who have no assets.</w:t>
      </w:r>
    </w:p>
    <w:p w14:paraId="20332DCA" w14:textId="77777777" w:rsidR="00D8757B" w:rsidRPr="00D8757B" w:rsidRDefault="00D8757B" w:rsidP="00D8757B">
      <w:r w:rsidRPr="00D8757B">
        <w:t>sql</w:t>
      </w:r>
    </w:p>
    <w:p w14:paraId="6670615E" w14:textId="77777777" w:rsidR="00D8757B" w:rsidRPr="00D8757B" w:rsidRDefault="00D8757B" w:rsidP="00D8757B">
      <w:r w:rsidRPr="00D8757B">
        <w:t>Copy code</w:t>
      </w:r>
    </w:p>
    <w:p w14:paraId="00543BD4" w14:textId="77777777" w:rsidR="00D8757B" w:rsidRPr="00D8757B" w:rsidRDefault="00D8757B" w:rsidP="00D8757B">
      <w:r w:rsidRPr="00D8757B">
        <w:t xml:space="preserve">SELECT </w:t>
      </w:r>
    </w:p>
    <w:p w14:paraId="3A87DDFA" w14:textId="77777777" w:rsidR="00D8757B" w:rsidRPr="00D8757B" w:rsidRDefault="00D8757B" w:rsidP="00D8757B">
      <w:r w:rsidRPr="00D8757B">
        <w:t xml:space="preserve">    e.name AS employee_name,</w:t>
      </w:r>
    </w:p>
    <w:p w14:paraId="095B8EE0" w14:textId="77777777" w:rsidR="00D8757B" w:rsidRPr="00D8757B" w:rsidRDefault="00D8757B" w:rsidP="00D8757B">
      <w:r w:rsidRPr="00D8757B">
        <w:t xml:space="preserve">    a.asset_name</w:t>
      </w:r>
    </w:p>
    <w:p w14:paraId="1884DB14" w14:textId="77777777" w:rsidR="00D8757B" w:rsidRPr="00D8757B" w:rsidRDefault="00D8757B" w:rsidP="00D8757B">
      <w:r w:rsidRPr="00D8757B">
        <w:t xml:space="preserve">FROM </w:t>
      </w:r>
    </w:p>
    <w:p w14:paraId="3BD54E7B" w14:textId="77777777" w:rsidR="00D8757B" w:rsidRPr="00D8757B" w:rsidRDefault="00D8757B" w:rsidP="00D8757B">
      <w:r w:rsidRPr="00D8757B">
        <w:t xml:space="preserve">    employees e</w:t>
      </w:r>
    </w:p>
    <w:p w14:paraId="013091B7" w14:textId="77777777" w:rsidR="00D8757B" w:rsidRPr="00D8757B" w:rsidRDefault="00D8757B" w:rsidP="00D8757B">
      <w:r w:rsidRPr="00D8757B">
        <w:t xml:space="preserve">LEFT JOIN </w:t>
      </w:r>
    </w:p>
    <w:p w14:paraId="3F52C277" w14:textId="77777777" w:rsidR="00D8757B" w:rsidRPr="00D8757B" w:rsidRDefault="00D8757B" w:rsidP="00D8757B">
      <w:r w:rsidRPr="00D8757B">
        <w:t xml:space="preserve">    assets a ON e.employee_id = a.assigned_to;</w:t>
      </w:r>
    </w:p>
    <w:p w14:paraId="64FB36C8" w14:textId="77777777" w:rsidR="00D8757B" w:rsidRPr="00D8757B" w:rsidRDefault="00D8757B" w:rsidP="00D8757B">
      <w:r w:rsidRPr="00D8757B">
        <w:rPr>
          <w:b/>
          <w:bCs/>
        </w:rPr>
        <w:t>Explanation</w:t>
      </w:r>
      <w:r w:rsidRPr="00D8757B">
        <w:t>: This query retrieves all employees regardless of whether they have assets assigned. Employees without assets will show NULL for the asset_name.</w:t>
      </w:r>
    </w:p>
    <w:p w14:paraId="14717D03" w14:textId="77777777" w:rsidR="00D8757B" w:rsidRPr="00D8757B" w:rsidRDefault="00D8757B" w:rsidP="00D8757B">
      <w:pPr>
        <w:rPr>
          <w:b/>
          <w:bCs/>
        </w:rPr>
      </w:pPr>
      <w:r w:rsidRPr="00D8757B">
        <w:rPr>
          <w:b/>
          <w:bCs/>
        </w:rPr>
        <w:lastRenderedPageBreak/>
        <w:t>3. RIGHT JOIN</w:t>
      </w:r>
    </w:p>
    <w:p w14:paraId="60D59436" w14:textId="77777777" w:rsidR="00D8757B" w:rsidRPr="00D8757B" w:rsidRDefault="00D8757B" w:rsidP="00D8757B">
      <w:r w:rsidRPr="00D8757B">
        <w:rPr>
          <w:b/>
          <w:bCs/>
        </w:rPr>
        <w:t>Query</w:t>
      </w:r>
      <w:r w:rsidRPr="00D8757B">
        <w:t>: Retrieve all assets and their assigned employees, including assets that are not assigned to anyone.</w:t>
      </w:r>
    </w:p>
    <w:p w14:paraId="7CA3B753" w14:textId="77777777" w:rsidR="00D8757B" w:rsidRPr="00D8757B" w:rsidRDefault="00D8757B" w:rsidP="00D8757B">
      <w:r w:rsidRPr="00D8757B">
        <w:t>sql</w:t>
      </w:r>
    </w:p>
    <w:p w14:paraId="2FBCF7F2" w14:textId="77777777" w:rsidR="00D8757B" w:rsidRPr="00D8757B" w:rsidRDefault="00D8757B" w:rsidP="00D8757B">
      <w:r w:rsidRPr="00D8757B">
        <w:t>Copy code</w:t>
      </w:r>
    </w:p>
    <w:p w14:paraId="7F80BE13" w14:textId="77777777" w:rsidR="00D8757B" w:rsidRPr="00D8757B" w:rsidRDefault="00D8757B" w:rsidP="00D8757B">
      <w:r w:rsidRPr="00D8757B">
        <w:t xml:space="preserve">SELECT </w:t>
      </w:r>
    </w:p>
    <w:p w14:paraId="0908E3D4" w14:textId="77777777" w:rsidR="00D8757B" w:rsidRPr="00D8757B" w:rsidRDefault="00D8757B" w:rsidP="00D8757B">
      <w:r w:rsidRPr="00D8757B">
        <w:t xml:space="preserve">    e.name AS employee_name,</w:t>
      </w:r>
    </w:p>
    <w:p w14:paraId="3518F87C" w14:textId="77777777" w:rsidR="00D8757B" w:rsidRPr="00D8757B" w:rsidRDefault="00D8757B" w:rsidP="00D8757B">
      <w:r w:rsidRPr="00D8757B">
        <w:t xml:space="preserve">    a.asset_name</w:t>
      </w:r>
    </w:p>
    <w:p w14:paraId="1A0176EE" w14:textId="77777777" w:rsidR="00D8757B" w:rsidRPr="00D8757B" w:rsidRDefault="00D8757B" w:rsidP="00D8757B">
      <w:r w:rsidRPr="00D8757B">
        <w:t xml:space="preserve">FROM </w:t>
      </w:r>
    </w:p>
    <w:p w14:paraId="453C3FAF" w14:textId="77777777" w:rsidR="00D8757B" w:rsidRPr="00D8757B" w:rsidRDefault="00D8757B" w:rsidP="00D8757B">
      <w:r w:rsidRPr="00D8757B">
        <w:t xml:space="preserve">    employees e</w:t>
      </w:r>
    </w:p>
    <w:p w14:paraId="3363F165" w14:textId="77777777" w:rsidR="00D8757B" w:rsidRPr="00D8757B" w:rsidRDefault="00D8757B" w:rsidP="00D8757B">
      <w:r w:rsidRPr="00D8757B">
        <w:t xml:space="preserve">RIGHT JOIN </w:t>
      </w:r>
    </w:p>
    <w:p w14:paraId="1C307AD9" w14:textId="77777777" w:rsidR="00D8757B" w:rsidRPr="00D8757B" w:rsidRDefault="00D8757B" w:rsidP="00D8757B">
      <w:r w:rsidRPr="00D8757B">
        <w:t xml:space="preserve">    assets a ON e.employee_id = a.assigned_to;</w:t>
      </w:r>
    </w:p>
    <w:p w14:paraId="0AE5916E" w14:textId="77777777" w:rsidR="00D8757B" w:rsidRPr="00D8757B" w:rsidRDefault="00D8757B" w:rsidP="00D8757B">
      <w:r w:rsidRPr="00D8757B">
        <w:rPr>
          <w:b/>
          <w:bCs/>
        </w:rPr>
        <w:t>Explanation</w:t>
      </w:r>
      <w:r w:rsidRPr="00D8757B">
        <w:t>: This query retrieves all assets, including those that are not assigned to any employee. For assets not assigned, the employee_name will be NULL.</w:t>
      </w:r>
    </w:p>
    <w:p w14:paraId="2408DE16" w14:textId="77777777" w:rsidR="00D8757B" w:rsidRPr="00D8757B" w:rsidRDefault="00D8757B" w:rsidP="00D8757B">
      <w:pPr>
        <w:rPr>
          <w:b/>
          <w:bCs/>
        </w:rPr>
      </w:pPr>
      <w:r w:rsidRPr="00D8757B">
        <w:rPr>
          <w:b/>
          <w:bCs/>
        </w:rPr>
        <w:t>4. SELF JOIN</w:t>
      </w:r>
    </w:p>
    <w:p w14:paraId="033CC385" w14:textId="77777777" w:rsidR="00D8757B" w:rsidRPr="00D8757B" w:rsidRDefault="00D8757B" w:rsidP="00D8757B">
      <w:r w:rsidRPr="00D8757B">
        <w:rPr>
          <w:b/>
          <w:bCs/>
        </w:rPr>
        <w:t>Query</w:t>
      </w:r>
      <w:r w:rsidRPr="00D8757B">
        <w:t>: Retrieve employees in the same department.</w:t>
      </w:r>
    </w:p>
    <w:p w14:paraId="4D256A68" w14:textId="77777777" w:rsidR="00D8757B" w:rsidRPr="00D8757B" w:rsidRDefault="00D8757B" w:rsidP="00D8757B">
      <w:r w:rsidRPr="00D8757B">
        <w:t>sql</w:t>
      </w:r>
    </w:p>
    <w:p w14:paraId="2F6FEE41" w14:textId="77777777" w:rsidR="00D8757B" w:rsidRPr="00D8757B" w:rsidRDefault="00D8757B" w:rsidP="00D8757B">
      <w:r w:rsidRPr="00D8757B">
        <w:t>Copy code</w:t>
      </w:r>
    </w:p>
    <w:p w14:paraId="7413EF41" w14:textId="77777777" w:rsidR="00D8757B" w:rsidRPr="00D8757B" w:rsidRDefault="00D8757B" w:rsidP="00D8757B">
      <w:r w:rsidRPr="00D8757B">
        <w:t xml:space="preserve">SELECT </w:t>
      </w:r>
    </w:p>
    <w:p w14:paraId="3BCE80EE" w14:textId="77777777" w:rsidR="00D8757B" w:rsidRPr="00D8757B" w:rsidRDefault="00D8757B" w:rsidP="00D8757B">
      <w:r w:rsidRPr="00D8757B">
        <w:t xml:space="preserve">    e1.name AS employee_1,</w:t>
      </w:r>
    </w:p>
    <w:p w14:paraId="7C350F16" w14:textId="77777777" w:rsidR="00D8757B" w:rsidRPr="00D8757B" w:rsidRDefault="00D8757B" w:rsidP="00D8757B">
      <w:r w:rsidRPr="00D8757B">
        <w:t xml:space="preserve">    e2.name AS employee_2,</w:t>
      </w:r>
    </w:p>
    <w:p w14:paraId="1A90BD06" w14:textId="77777777" w:rsidR="00D8757B" w:rsidRPr="00D8757B" w:rsidRDefault="00D8757B" w:rsidP="00D8757B">
      <w:r w:rsidRPr="00D8757B">
        <w:t xml:space="preserve">    e1.department</w:t>
      </w:r>
    </w:p>
    <w:p w14:paraId="3DB056BD" w14:textId="77777777" w:rsidR="00D8757B" w:rsidRPr="00D8757B" w:rsidRDefault="00D8757B" w:rsidP="00D8757B">
      <w:r w:rsidRPr="00D8757B">
        <w:t xml:space="preserve">FROM </w:t>
      </w:r>
    </w:p>
    <w:p w14:paraId="30FC560C" w14:textId="77777777" w:rsidR="00D8757B" w:rsidRPr="00D8757B" w:rsidRDefault="00D8757B" w:rsidP="00D8757B">
      <w:r w:rsidRPr="00D8757B">
        <w:t xml:space="preserve">    employees e1</w:t>
      </w:r>
    </w:p>
    <w:p w14:paraId="5B7DC57A" w14:textId="77777777" w:rsidR="00D8757B" w:rsidRPr="00D8757B" w:rsidRDefault="00D8757B" w:rsidP="00D8757B">
      <w:r w:rsidRPr="00D8757B">
        <w:t xml:space="preserve">JOIN </w:t>
      </w:r>
    </w:p>
    <w:p w14:paraId="030DBF3A" w14:textId="77777777" w:rsidR="00D8757B" w:rsidRPr="00D8757B" w:rsidRDefault="00D8757B" w:rsidP="00D8757B">
      <w:r w:rsidRPr="00D8757B">
        <w:t xml:space="preserve">    employees e2 ON e1.department = e2.department AND e1.employee_id &lt;&gt; e2.employee_id;</w:t>
      </w:r>
    </w:p>
    <w:p w14:paraId="416DC8BF" w14:textId="77777777" w:rsidR="00D8757B" w:rsidRPr="00D8757B" w:rsidRDefault="00D8757B" w:rsidP="00D8757B">
      <w:r w:rsidRPr="00D8757B">
        <w:rPr>
          <w:b/>
          <w:bCs/>
        </w:rPr>
        <w:t>Explanation</w:t>
      </w:r>
      <w:r w:rsidRPr="00D8757B">
        <w:t>: This query finds pairs of employees working in the same department. It uses a self join to join the employees table with itself, ensuring that it does not pair an employee with themselves.</w:t>
      </w:r>
    </w:p>
    <w:p w14:paraId="2BBB1577" w14:textId="77777777" w:rsidR="00D8757B" w:rsidRPr="00D8757B" w:rsidRDefault="00D8757B" w:rsidP="00D8757B">
      <w:pPr>
        <w:rPr>
          <w:b/>
          <w:bCs/>
        </w:rPr>
      </w:pPr>
      <w:r w:rsidRPr="00D8757B">
        <w:rPr>
          <w:b/>
          <w:bCs/>
        </w:rPr>
        <w:t>Summary of Joins</w:t>
      </w:r>
    </w:p>
    <w:p w14:paraId="43334B0D" w14:textId="77777777" w:rsidR="00D8757B" w:rsidRPr="00D8757B" w:rsidRDefault="00D8757B" w:rsidP="00D8757B">
      <w:pPr>
        <w:numPr>
          <w:ilvl w:val="0"/>
          <w:numId w:val="1"/>
        </w:numPr>
      </w:pPr>
      <w:r w:rsidRPr="00D8757B">
        <w:rPr>
          <w:b/>
          <w:bCs/>
        </w:rPr>
        <w:t>INNER JOIN</w:t>
      </w:r>
      <w:r w:rsidRPr="00D8757B">
        <w:t>: Returns records that have matching values in both tables. In our case, only employees with assigned assets are returned.</w:t>
      </w:r>
    </w:p>
    <w:p w14:paraId="21D2FCE1" w14:textId="77777777" w:rsidR="00D8757B" w:rsidRPr="00D8757B" w:rsidRDefault="00D8757B" w:rsidP="00D8757B">
      <w:pPr>
        <w:numPr>
          <w:ilvl w:val="0"/>
          <w:numId w:val="1"/>
        </w:numPr>
      </w:pPr>
      <w:r w:rsidRPr="00D8757B">
        <w:rPr>
          <w:b/>
          <w:bCs/>
        </w:rPr>
        <w:t>LEFT JOIN</w:t>
      </w:r>
      <w:r w:rsidRPr="00D8757B">
        <w:t>: Returns all records from the left table (employees), and the matched records from the right table (assets). If there’s no match, NULLs are returned for the right table's columns.</w:t>
      </w:r>
    </w:p>
    <w:p w14:paraId="363BFE55" w14:textId="77777777" w:rsidR="00D8757B" w:rsidRPr="00D8757B" w:rsidRDefault="00D8757B" w:rsidP="00D8757B">
      <w:pPr>
        <w:numPr>
          <w:ilvl w:val="0"/>
          <w:numId w:val="1"/>
        </w:numPr>
      </w:pPr>
      <w:r w:rsidRPr="00D8757B">
        <w:rPr>
          <w:b/>
          <w:bCs/>
        </w:rPr>
        <w:lastRenderedPageBreak/>
        <w:t>RIGHT JOIN</w:t>
      </w:r>
      <w:r w:rsidRPr="00D8757B">
        <w:t>: Returns all records from the right table (assets) and the matched records from the left table (employees). If there’s no match, NULLs are returned for the left table's columns.</w:t>
      </w:r>
    </w:p>
    <w:p w14:paraId="3698DE5E" w14:textId="77777777" w:rsidR="00D8757B" w:rsidRPr="00D8757B" w:rsidRDefault="00D8757B" w:rsidP="00D8757B">
      <w:pPr>
        <w:numPr>
          <w:ilvl w:val="0"/>
          <w:numId w:val="1"/>
        </w:numPr>
      </w:pPr>
      <w:r w:rsidRPr="00D8757B">
        <w:rPr>
          <w:b/>
          <w:bCs/>
        </w:rPr>
        <w:t>SELF JOIN</w:t>
      </w:r>
      <w:r w:rsidRPr="00D8757B">
        <w:t>: Joins the table to itself to find related data within the same table. Here, it helps in finding employees working in the same department.</w:t>
      </w:r>
    </w:p>
    <w:p w14:paraId="21978DAC" w14:textId="77777777" w:rsidR="00D8757B" w:rsidRPr="00D8757B" w:rsidRDefault="00D8757B" w:rsidP="00D8757B">
      <w:r w:rsidRPr="00D8757B">
        <w:t>This DDL and the accompanying queries illustrate how to use different types of joins effectively in a business context involving employees and assets.</w:t>
      </w:r>
    </w:p>
    <w:p w14:paraId="3DDCB6F5"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620A35"/>
    <w:multiLevelType w:val="multilevel"/>
    <w:tmpl w:val="7E5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2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C9"/>
    <w:rsid w:val="006327C9"/>
    <w:rsid w:val="008B7A86"/>
    <w:rsid w:val="008D4D22"/>
    <w:rsid w:val="00AD78CB"/>
    <w:rsid w:val="00D87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06161-02E1-4FD0-AC79-7A497A8D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82893">
      <w:bodyDiv w:val="1"/>
      <w:marLeft w:val="0"/>
      <w:marRight w:val="0"/>
      <w:marTop w:val="0"/>
      <w:marBottom w:val="0"/>
      <w:divBdr>
        <w:top w:val="none" w:sz="0" w:space="0" w:color="auto"/>
        <w:left w:val="none" w:sz="0" w:space="0" w:color="auto"/>
        <w:bottom w:val="none" w:sz="0" w:space="0" w:color="auto"/>
        <w:right w:val="none" w:sz="0" w:space="0" w:color="auto"/>
      </w:divBdr>
      <w:divsChild>
        <w:div w:id="846137796">
          <w:marLeft w:val="0"/>
          <w:marRight w:val="0"/>
          <w:marTop w:val="0"/>
          <w:marBottom w:val="0"/>
          <w:divBdr>
            <w:top w:val="none" w:sz="0" w:space="0" w:color="auto"/>
            <w:left w:val="none" w:sz="0" w:space="0" w:color="auto"/>
            <w:bottom w:val="none" w:sz="0" w:space="0" w:color="auto"/>
            <w:right w:val="none" w:sz="0" w:space="0" w:color="auto"/>
          </w:divBdr>
          <w:divsChild>
            <w:div w:id="24991877">
              <w:marLeft w:val="0"/>
              <w:marRight w:val="0"/>
              <w:marTop w:val="0"/>
              <w:marBottom w:val="0"/>
              <w:divBdr>
                <w:top w:val="none" w:sz="0" w:space="0" w:color="auto"/>
                <w:left w:val="none" w:sz="0" w:space="0" w:color="auto"/>
                <w:bottom w:val="none" w:sz="0" w:space="0" w:color="auto"/>
                <w:right w:val="none" w:sz="0" w:space="0" w:color="auto"/>
              </w:divBdr>
            </w:div>
            <w:div w:id="1569538365">
              <w:marLeft w:val="0"/>
              <w:marRight w:val="0"/>
              <w:marTop w:val="0"/>
              <w:marBottom w:val="0"/>
              <w:divBdr>
                <w:top w:val="none" w:sz="0" w:space="0" w:color="auto"/>
                <w:left w:val="none" w:sz="0" w:space="0" w:color="auto"/>
                <w:bottom w:val="none" w:sz="0" w:space="0" w:color="auto"/>
                <w:right w:val="none" w:sz="0" w:space="0" w:color="auto"/>
              </w:divBdr>
              <w:divsChild>
                <w:div w:id="85736434">
                  <w:marLeft w:val="0"/>
                  <w:marRight w:val="0"/>
                  <w:marTop w:val="0"/>
                  <w:marBottom w:val="0"/>
                  <w:divBdr>
                    <w:top w:val="none" w:sz="0" w:space="0" w:color="auto"/>
                    <w:left w:val="none" w:sz="0" w:space="0" w:color="auto"/>
                    <w:bottom w:val="none" w:sz="0" w:space="0" w:color="auto"/>
                    <w:right w:val="none" w:sz="0" w:space="0" w:color="auto"/>
                  </w:divBdr>
                  <w:divsChild>
                    <w:div w:id="1194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4608">
              <w:marLeft w:val="0"/>
              <w:marRight w:val="0"/>
              <w:marTop w:val="0"/>
              <w:marBottom w:val="0"/>
              <w:divBdr>
                <w:top w:val="none" w:sz="0" w:space="0" w:color="auto"/>
                <w:left w:val="none" w:sz="0" w:space="0" w:color="auto"/>
                <w:bottom w:val="none" w:sz="0" w:space="0" w:color="auto"/>
                <w:right w:val="none" w:sz="0" w:space="0" w:color="auto"/>
              </w:divBdr>
            </w:div>
          </w:divsChild>
        </w:div>
        <w:div w:id="2113894352">
          <w:marLeft w:val="0"/>
          <w:marRight w:val="0"/>
          <w:marTop w:val="0"/>
          <w:marBottom w:val="0"/>
          <w:divBdr>
            <w:top w:val="none" w:sz="0" w:space="0" w:color="auto"/>
            <w:left w:val="none" w:sz="0" w:space="0" w:color="auto"/>
            <w:bottom w:val="none" w:sz="0" w:space="0" w:color="auto"/>
            <w:right w:val="none" w:sz="0" w:space="0" w:color="auto"/>
          </w:divBdr>
          <w:divsChild>
            <w:div w:id="947589598">
              <w:marLeft w:val="0"/>
              <w:marRight w:val="0"/>
              <w:marTop w:val="0"/>
              <w:marBottom w:val="0"/>
              <w:divBdr>
                <w:top w:val="none" w:sz="0" w:space="0" w:color="auto"/>
                <w:left w:val="none" w:sz="0" w:space="0" w:color="auto"/>
                <w:bottom w:val="none" w:sz="0" w:space="0" w:color="auto"/>
                <w:right w:val="none" w:sz="0" w:space="0" w:color="auto"/>
              </w:divBdr>
            </w:div>
            <w:div w:id="863398567">
              <w:marLeft w:val="0"/>
              <w:marRight w:val="0"/>
              <w:marTop w:val="0"/>
              <w:marBottom w:val="0"/>
              <w:divBdr>
                <w:top w:val="none" w:sz="0" w:space="0" w:color="auto"/>
                <w:left w:val="none" w:sz="0" w:space="0" w:color="auto"/>
                <w:bottom w:val="none" w:sz="0" w:space="0" w:color="auto"/>
                <w:right w:val="none" w:sz="0" w:space="0" w:color="auto"/>
              </w:divBdr>
              <w:divsChild>
                <w:div w:id="801994211">
                  <w:marLeft w:val="0"/>
                  <w:marRight w:val="0"/>
                  <w:marTop w:val="0"/>
                  <w:marBottom w:val="0"/>
                  <w:divBdr>
                    <w:top w:val="none" w:sz="0" w:space="0" w:color="auto"/>
                    <w:left w:val="none" w:sz="0" w:space="0" w:color="auto"/>
                    <w:bottom w:val="none" w:sz="0" w:space="0" w:color="auto"/>
                    <w:right w:val="none" w:sz="0" w:space="0" w:color="auto"/>
                  </w:divBdr>
                  <w:divsChild>
                    <w:div w:id="1797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1296">
              <w:marLeft w:val="0"/>
              <w:marRight w:val="0"/>
              <w:marTop w:val="0"/>
              <w:marBottom w:val="0"/>
              <w:divBdr>
                <w:top w:val="none" w:sz="0" w:space="0" w:color="auto"/>
                <w:left w:val="none" w:sz="0" w:space="0" w:color="auto"/>
                <w:bottom w:val="none" w:sz="0" w:space="0" w:color="auto"/>
                <w:right w:val="none" w:sz="0" w:space="0" w:color="auto"/>
              </w:divBdr>
            </w:div>
          </w:divsChild>
        </w:div>
        <w:div w:id="570193560">
          <w:marLeft w:val="0"/>
          <w:marRight w:val="0"/>
          <w:marTop w:val="0"/>
          <w:marBottom w:val="0"/>
          <w:divBdr>
            <w:top w:val="none" w:sz="0" w:space="0" w:color="auto"/>
            <w:left w:val="none" w:sz="0" w:space="0" w:color="auto"/>
            <w:bottom w:val="none" w:sz="0" w:space="0" w:color="auto"/>
            <w:right w:val="none" w:sz="0" w:space="0" w:color="auto"/>
          </w:divBdr>
          <w:divsChild>
            <w:div w:id="220791129">
              <w:marLeft w:val="0"/>
              <w:marRight w:val="0"/>
              <w:marTop w:val="0"/>
              <w:marBottom w:val="0"/>
              <w:divBdr>
                <w:top w:val="none" w:sz="0" w:space="0" w:color="auto"/>
                <w:left w:val="none" w:sz="0" w:space="0" w:color="auto"/>
                <w:bottom w:val="none" w:sz="0" w:space="0" w:color="auto"/>
                <w:right w:val="none" w:sz="0" w:space="0" w:color="auto"/>
              </w:divBdr>
            </w:div>
            <w:div w:id="77338153">
              <w:marLeft w:val="0"/>
              <w:marRight w:val="0"/>
              <w:marTop w:val="0"/>
              <w:marBottom w:val="0"/>
              <w:divBdr>
                <w:top w:val="none" w:sz="0" w:space="0" w:color="auto"/>
                <w:left w:val="none" w:sz="0" w:space="0" w:color="auto"/>
                <w:bottom w:val="none" w:sz="0" w:space="0" w:color="auto"/>
                <w:right w:val="none" w:sz="0" w:space="0" w:color="auto"/>
              </w:divBdr>
              <w:divsChild>
                <w:div w:id="1399553994">
                  <w:marLeft w:val="0"/>
                  <w:marRight w:val="0"/>
                  <w:marTop w:val="0"/>
                  <w:marBottom w:val="0"/>
                  <w:divBdr>
                    <w:top w:val="none" w:sz="0" w:space="0" w:color="auto"/>
                    <w:left w:val="none" w:sz="0" w:space="0" w:color="auto"/>
                    <w:bottom w:val="none" w:sz="0" w:space="0" w:color="auto"/>
                    <w:right w:val="none" w:sz="0" w:space="0" w:color="auto"/>
                  </w:divBdr>
                  <w:divsChild>
                    <w:div w:id="7956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261">
              <w:marLeft w:val="0"/>
              <w:marRight w:val="0"/>
              <w:marTop w:val="0"/>
              <w:marBottom w:val="0"/>
              <w:divBdr>
                <w:top w:val="none" w:sz="0" w:space="0" w:color="auto"/>
                <w:left w:val="none" w:sz="0" w:space="0" w:color="auto"/>
                <w:bottom w:val="none" w:sz="0" w:space="0" w:color="auto"/>
                <w:right w:val="none" w:sz="0" w:space="0" w:color="auto"/>
              </w:divBdr>
            </w:div>
          </w:divsChild>
        </w:div>
        <w:div w:id="1963880320">
          <w:marLeft w:val="0"/>
          <w:marRight w:val="0"/>
          <w:marTop w:val="0"/>
          <w:marBottom w:val="0"/>
          <w:divBdr>
            <w:top w:val="none" w:sz="0" w:space="0" w:color="auto"/>
            <w:left w:val="none" w:sz="0" w:space="0" w:color="auto"/>
            <w:bottom w:val="none" w:sz="0" w:space="0" w:color="auto"/>
            <w:right w:val="none" w:sz="0" w:space="0" w:color="auto"/>
          </w:divBdr>
          <w:divsChild>
            <w:div w:id="1138835631">
              <w:marLeft w:val="0"/>
              <w:marRight w:val="0"/>
              <w:marTop w:val="0"/>
              <w:marBottom w:val="0"/>
              <w:divBdr>
                <w:top w:val="none" w:sz="0" w:space="0" w:color="auto"/>
                <w:left w:val="none" w:sz="0" w:space="0" w:color="auto"/>
                <w:bottom w:val="none" w:sz="0" w:space="0" w:color="auto"/>
                <w:right w:val="none" w:sz="0" w:space="0" w:color="auto"/>
              </w:divBdr>
            </w:div>
            <w:div w:id="481778503">
              <w:marLeft w:val="0"/>
              <w:marRight w:val="0"/>
              <w:marTop w:val="0"/>
              <w:marBottom w:val="0"/>
              <w:divBdr>
                <w:top w:val="none" w:sz="0" w:space="0" w:color="auto"/>
                <w:left w:val="none" w:sz="0" w:space="0" w:color="auto"/>
                <w:bottom w:val="none" w:sz="0" w:space="0" w:color="auto"/>
                <w:right w:val="none" w:sz="0" w:space="0" w:color="auto"/>
              </w:divBdr>
              <w:divsChild>
                <w:div w:id="1098210591">
                  <w:marLeft w:val="0"/>
                  <w:marRight w:val="0"/>
                  <w:marTop w:val="0"/>
                  <w:marBottom w:val="0"/>
                  <w:divBdr>
                    <w:top w:val="none" w:sz="0" w:space="0" w:color="auto"/>
                    <w:left w:val="none" w:sz="0" w:space="0" w:color="auto"/>
                    <w:bottom w:val="none" w:sz="0" w:space="0" w:color="auto"/>
                    <w:right w:val="none" w:sz="0" w:space="0" w:color="auto"/>
                  </w:divBdr>
                  <w:divsChild>
                    <w:div w:id="2744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4848">
              <w:marLeft w:val="0"/>
              <w:marRight w:val="0"/>
              <w:marTop w:val="0"/>
              <w:marBottom w:val="0"/>
              <w:divBdr>
                <w:top w:val="none" w:sz="0" w:space="0" w:color="auto"/>
                <w:left w:val="none" w:sz="0" w:space="0" w:color="auto"/>
                <w:bottom w:val="none" w:sz="0" w:space="0" w:color="auto"/>
                <w:right w:val="none" w:sz="0" w:space="0" w:color="auto"/>
              </w:divBdr>
            </w:div>
          </w:divsChild>
        </w:div>
        <w:div w:id="2104688653">
          <w:marLeft w:val="0"/>
          <w:marRight w:val="0"/>
          <w:marTop w:val="0"/>
          <w:marBottom w:val="0"/>
          <w:divBdr>
            <w:top w:val="none" w:sz="0" w:space="0" w:color="auto"/>
            <w:left w:val="none" w:sz="0" w:space="0" w:color="auto"/>
            <w:bottom w:val="none" w:sz="0" w:space="0" w:color="auto"/>
            <w:right w:val="none" w:sz="0" w:space="0" w:color="auto"/>
          </w:divBdr>
          <w:divsChild>
            <w:div w:id="707068324">
              <w:marLeft w:val="0"/>
              <w:marRight w:val="0"/>
              <w:marTop w:val="0"/>
              <w:marBottom w:val="0"/>
              <w:divBdr>
                <w:top w:val="none" w:sz="0" w:space="0" w:color="auto"/>
                <w:left w:val="none" w:sz="0" w:space="0" w:color="auto"/>
                <w:bottom w:val="none" w:sz="0" w:space="0" w:color="auto"/>
                <w:right w:val="none" w:sz="0" w:space="0" w:color="auto"/>
              </w:divBdr>
            </w:div>
            <w:div w:id="984165963">
              <w:marLeft w:val="0"/>
              <w:marRight w:val="0"/>
              <w:marTop w:val="0"/>
              <w:marBottom w:val="0"/>
              <w:divBdr>
                <w:top w:val="none" w:sz="0" w:space="0" w:color="auto"/>
                <w:left w:val="none" w:sz="0" w:space="0" w:color="auto"/>
                <w:bottom w:val="none" w:sz="0" w:space="0" w:color="auto"/>
                <w:right w:val="none" w:sz="0" w:space="0" w:color="auto"/>
              </w:divBdr>
              <w:divsChild>
                <w:div w:id="1919484309">
                  <w:marLeft w:val="0"/>
                  <w:marRight w:val="0"/>
                  <w:marTop w:val="0"/>
                  <w:marBottom w:val="0"/>
                  <w:divBdr>
                    <w:top w:val="none" w:sz="0" w:space="0" w:color="auto"/>
                    <w:left w:val="none" w:sz="0" w:space="0" w:color="auto"/>
                    <w:bottom w:val="none" w:sz="0" w:space="0" w:color="auto"/>
                    <w:right w:val="none" w:sz="0" w:space="0" w:color="auto"/>
                  </w:divBdr>
                  <w:divsChild>
                    <w:div w:id="18714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7858">
              <w:marLeft w:val="0"/>
              <w:marRight w:val="0"/>
              <w:marTop w:val="0"/>
              <w:marBottom w:val="0"/>
              <w:divBdr>
                <w:top w:val="none" w:sz="0" w:space="0" w:color="auto"/>
                <w:left w:val="none" w:sz="0" w:space="0" w:color="auto"/>
                <w:bottom w:val="none" w:sz="0" w:space="0" w:color="auto"/>
                <w:right w:val="none" w:sz="0" w:space="0" w:color="auto"/>
              </w:divBdr>
            </w:div>
          </w:divsChild>
        </w:div>
        <w:div w:id="1515265339">
          <w:marLeft w:val="0"/>
          <w:marRight w:val="0"/>
          <w:marTop w:val="0"/>
          <w:marBottom w:val="0"/>
          <w:divBdr>
            <w:top w:val="none" w:sz="0" w:space="0" w:color="auto"/>
            <w:left w:val="none" w:sz="0" w:space="0" w:color="auto"/>
            <w:bottom w:val="none" w:sz="0" w:space="0" w:color="auto"/>
            <w:right w:val="none" w:sz="0" w:space="0" w:color="auto"/>
          </w:divBdr>
          <w:divsChild>
            <w:div w:id="1788543437">
              <w:marLeft w:val="0"/>
              <w:marRight w:val="0"/>
              <w:marTop w:val="0"/>
              <w:marBottom w:val="0"/>
              <w:divBdr>
                <w:top w:val="none" w:sz="0" w:space="0" w:color="auto"/>
                <w:left w:val="none" w:sz="0" w:space="0" w:color="auto"/>
                <w:bottom w:val="none" w:sz="0" w:space="0" w:color="auto"/>
                <w:right w:val="none" w:sz="0" w:space="0" w:color="auto"/>
              </w:divBdr>
            </w:div>
            <w:div w:id="1673096700">
              <w:marLeft w:val="0"/>
              <w:marRight w:val="0"/>
              <w:marTop w:val="0"/>
              <w:marBottom w:val="0"/>
              <w:divBdr>
                <w:top w:val="none" w:sz="0" w:space="0" w:color="auto"/>
                <w:left w:val="none" w:sz="0" w:space="0" w:color="auto"/>
                <w:bottom w:val="none" w:sz="0" w:space="0" w:color="auto"/>
                <w:right w:val="none" w:sz="0" w:space="0" w:color="auto"/>
              </w:divBdr>
              <w:divsChild>
                <w:div w:id="822090623">
                  <w:marLeft w:val="0"/>
                  <w:marRight w:val="0"/>
                  <w:marTop w:val="0"/>
                  <w:marBottom w:val="0"/>
                  <w:divBdr>
                    <w:top w:val="none" w:sz="0" w:space="0" w:color="auto"/>
                    <w:left w:val="none" w:sz="0" w:space="0" w:color="auto"/>
                    <w:bottom w:val="none" w:sz="0" w:space="0" w:color="auto"/>
                    <w:right w:val="none" w:sz="0" w:space="0" w:color="auto"/>
                  </w:divBdr>
                  <w:divsChild>
                    <w:div w:id="3888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529">
      <w:bodyDiv w:val="1"/>
      <w:marLeft w:val="0"/>
      <w:marRight w:val="0"/>
      <w:marTop w:val="0"/>
      <w:marBottom w:val="0"/>
      <w:divBdr>
        <w:top w:val="none" w:sz="0" w:space="0" w:color="auto"/>
        <w:left w:val="none" w:sz="0" w:space="0" w:color="auto"/>
        <w:bottom w:val="none" w:sz="0" w:space="0" w:color="auto"/>
        <w:right w:val="none" w:sz="0" w:space="0" w:color="auto"/>
      </w:divBdr>
      <w:divsChild>
        <w:div w:id="1567371311">
          <w:marLeft w:val="0"/>
          <w:marRight w:val="0"/>
          <w:marTop w:val="0"/>
          <w:marBottom w:val="0"/>
          <w:divBdr>
            <w:top w:val="none" w:sz="0" w:space="0" w:color="auto"/>
            <w:left w:val="none" w:sz="0" w:space="0" w:color="auto"/>
            <w:bottom w:val="none" w:sz="0" w:space="0" w:color="auto"/>
            <w:right w:val="none" w:sz="0" w:space="0" w:color="auto"/>
          </w:divBdr>
          <w:divsChild>
            <w:div w:id="1532641857">
              <w:marLeft w:val="0"/>
              <w:marRight w:val="0"/>
              <w:marTop w:val="0"/>
              <w:marBottom w:val="0"/>
              <w:divBdr>
                <w:top w:val="none" w:sz="0" w:space="0" w:color="auto"/>
                <w:left w:val="none" w:sz="0" w:space="0" w:color="auto"/>
                <w:bottom w:val="none" w:sz="0" w:space="0" w:color="auto"/>
                <w:right w:val="none" w:sz="0" w:space="0" w:color="auto"/>
              </w:divBdr>
            </w:div>
            <w:div w:id="980769793">
              <w:marLeft w:val="0"/>
              <w:marRight w:val="0"/>
              <w:marTop w:val="0"/>
              <w:marBottom w:val="0"/>
              <w:divBdr>
                <w:top w:val="none" w:sz="0" w:space="0" w:color="auto"/>
                <w:left w:val="none" w:sz="0" w:space="0" w:color="auto"/>
                <w:bottom w:val="none" w:sz="0" w:space="0" w:color="auto"/>
                <w:right w:val="none" w:sz="0" w:space="0" w:color="auto"/>
              </w:divBdr>
              <w:divsChild>
                <w:div w:id="715467820">
                  <w:marLeft w:val="0"/>
                  <w:marRight w:val="0"/>
                  <w:marTop w:val="0"/>
                  <w:marBottom w:val="0"/>
                  <w:divBdr>
                    <w:top w:val="none" w:sz="0" w:space="0" w:color="auto"/>
                    <w:left w:val="none" w:sz="0" w:space="0" w:color="auto"/>
                    <w:bottom w:val="none" w:sz="0" w:space="0" w:color="auto"/>
                    <w:right w:val="none" w:sz="0" w:space="0" w:color="auto"/>
                  </w:divBdr>
                  <w:divsChild>
                    <w:div w:id="1554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650">
              <w:marLeft w:val="0"/>
              <w:marRight w:val="0"/>
              <w:marTop w:val="0"/>
              <w:marBottom w:val="0"/>
              <w:divBdr>
                <w:top w:val="none" w:sz="0" w:space="0" w:color="auto"/>
                <w:left w:val="none" w:sz="0" w:space="0" w:color="auto"/>
                <w:bottom w:val="none" w:sz="0" w:space="0" w:color="auto"/>
                <w:right w:val="none" w:sz="0" w:space="0" w:color="auto"/>
              </w:divBdr>
            </w:div>
          </w:divsChild>
        </w:div>
        <w:div w:id="269095834">
          <w:marLeft w:val="0"/>
          <w:marRight w:val="0"/>
          <w:marTop w:val="0"/>
          <w:marBottom w:val="0"/>
          <w:divBdr>
            <w:top w:val="none" w:sz="0" w:space="0" w:color="auto"/>
            <w:left w:val="none" w:sz="0" w:space="0" w:color="auto"/>
            <w:bottom w:val="none" w:sz="0" w:space="0" w:color="auto"/>
            <w:right w:val="none" w:sz="0" w:space="0" w:color="auto"/>
          </w:divBdr>
          <w:divsChild>
            <w:div w:id="577132271">
              <w:marLeft w:val="0"/>
              <w:marRight w:val="0"/>
              <w:marTop w:val="0"/>
              <w:marBottom w:val="0"/>
              <w:divBdr>
                <w:top w:val="none" w:sz="0" w:space="0" w:color="auto"/>
                <w:left w:val="none" w:sz="0" w:space="0" w:color="auto"/>
                <w:bottom w:val="none" w:sz="0" w:space="0" w:color="auto"/>
                <w:right w:val="none" w:sz="0" w:space="0" w:color="auto"/>
              </w:divBdr>
            </w:div>
            <w:div w:id="1210806301">
              <w:marLeft w:val="0"/>
              <w:marRight w:val="0"/>
              <w:marTop w:val="0"/>
              <w:marBottom w:val="0"/>
              <w:divBdr>
                <w:top w:val="none" w:sz="0" w:space="0" w:color="auto"/>
                <w:left w:val="none" w:sz="0" w:space="0" w:color="auto"/>
                <w:bottom w:val="none" w:sz="0" w:space="0" w:color="auto"/>
                <w:right w:val="none" w:sz="0" w:space="0" w:color="auto"/>
              </w:divBdr>
              <w:divsChild>
                <w:div w:id="161743911">
                  <w:marLeft w:val="0"/>
                  <w:marRight w:val="0"/>
                  <w:marTop w:val="0"/>
                  <w:marBottom w:val="0"/>
                  <w:divBdr>
                    <w:top w:val="none" w:sz="0" w:space="0" w:color="auto"/>
                    <w:left w:val="none" w:sz="0" w:space="0" w:color="auto"/>
                    <w:bottom w:val="none" w:sz="0" w:space="0" w:color="auto"/>
                    <w:right w:val="none" w:sz="0" w:space="0" w:color="auto"/>
                  </w:divBdr>
                  <w:divsChild>
                    <w:div w:id="1052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49704">
              <w:marLeft w:val="0"/>
              <w:marRight w:val="0"/>
              <w:marTop w:val="0"/>
              <w:marBottom w:val="0"/>
              <w:divBdr>
                <w:top w:val="none" w:sz="0" w:space="0" w:color="auto"/>
                <w:left w:val="none" w:sz="0" w:space="0" w:color="auto"/>
                <w:bottom w:val="none" w:sz="0" w:space="0" w:color="auto"/>
                <w:right w:val="none" w:sz="0" w:space="0" w:color="auto"/>
              </w:divBdr>
            </w:div>
          </w:divsChild>
        </w:div>
        <w:div w:id="2053114257">
          <w:marLeft w:val="0"/>
          <w:marRight w:val="0"/>
          <w:marTop w:val="0"/>
          <w:marBottom w:val="0"/>
          <w:divBdr>
            <w:top w:val="none" w:sz="0" w:space="0" w:color="auto"/>
            <w:left w:val="none" w:sz="0" w:space="0" w:color="auto"/>
            <w:bottom w:val="none" w:sz="0" w:space="0" w:color="auto"/>
            <w:right w:val="none" w:sz="0" w:space="0" w:color="auto"/>
          </w:divBdr>
          <w:divsChild>
            <w:div w:id="2098211442">
              <w:marLeft w:val="0"/>
              <w:marRight w:val="0"/>
              <w:marTop w:val="0"/>
              <w:marBottom w:val="0"/>
              <w:divBdr>
                <w:top w:val="none" w:sz="0" w:space="0" w:color="auto"/>
                <w:left w:val="none" w:sz="0" w:space="0" w:color="auto"/>
                <w:bottom w:val="none" w:sz="0" w:space="0" w:color="auto"/>
                <w:right w:val="none" w:sz="0" w:space="0" w:color="auto"/>
              </w:divBdr>
            </w:div>
            <w:div w:id="1513502">
              <w:marLeft w:val="0"/>
              <w:marRight w:val="0"/>
              <w:marTop w:val="0"/>
              <w:marBottom w:val="0"/>
              <w:divBdr>
                <w:top w:val="none" w:sz="0" w:space="0" w:color="auto"/>
                <w:left w:val="none" w:sz="0" w:space="0" w:color="auto"/>
                <w:bottom w:val="none" w:sz="0" w:space="0" w:color="auto"/>
                <w:right w:val="none" w:sz="0" w:space="0" w:color="auto"/>
              </w:divBdr>
              <w:divsChild>
                <w:div w:id="803347658">
                  <w:marLeft w:val="0"/>
                  <w:marRight w:val="0"/>
                  <w:marTop w:val="0"/>
                  <w:marBottom w:val="0"/>
                  <w:divBdr>
                    <w:top w:val="none" w:sz="0" w:space="0" w:color="auto"/>
                    <w:left w:val="none" w:sz="0" w:space="0" w:color="auto"/>
                    <w:bottom w:val="none" w:sz="0" w:space="0" w:color="auto"/>
                    <w:right w:val="none" w:sz="0" w:space="0" w:color="auto"/>
                  </w:divBdr>
                  <w:divsChild>
                    <w:div w:id="19913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7635">
              <w:marLeft w:val="0"/>
              <w:marRight w:val="0"/>
              <w:marTop w:val="0"/>
              <w:marBottom w:val="0"/>
              <w:divBdr>
                <w:top w:val="none" w:sz="0" w:space="0" w:color="auto"/>
                <w:left w:val="none" w:sz="0" w:space="0" w:color="auto"/>
                <w:bottom w:val="none" w:sz="0" w:space="0" w:color="auto"/>
                <w:right w:val="none" w:sz="0" w:space="0" w:color="auto"/>
              </w:divBdr>
            </w:div>
          </w:divsChild>
        </w:div>
        <w:div w:id="749235098">
          <w:marLeft w:val="0"/>
          <w:marRight w:val="0"/>
          <w:marTop w:val="0"/>
          <w:marBottom w:val="0"/>
          <w:divBdr>
            <w:top w:val="none" w:sz="0" w:space="0" w:color="auto"/>
            <w:left w:val="none" w:sz="0" w:space="0" w:color="auto"/>
            <w:bottom w:val="none" w:sz="0" w:space="0" w:color="auto"/>
            <w:right w:val="none" w:sz="0" w:space="0" w:color="auto"/>
          </w:divBdr>
          <w:divsChild>
            <w:div w:id="160126240">
              <w:marLeft w:val="0"/>
              <w:marRight w:val="0"/>
              <w:marTop w:val="0"/>
              <w:marBottom w:val="0"/>
              <w:divBdr>
                <w:top w:val="none" w:sz="0" w:space="0" w:color="auto"/>
                <w:left w:val="none" w:sz="0" w:space="0" w:color="auto"/>
                <w:bottom w:val="none" w:sz="0" w:space="0" w:color="auto"/>
                <w:right w:val="none" w:sz="0" w:space="0" w:color="auto"/>
              </w:divBdr>
            </w:div>
            <w:div w:id="1261334996">
              <w:marLeft w:val="0"/>
              <w:marRight w:val="0"/>
              <w:marTop w:val="0"/>
              <w:marBottom w:val="0"/>
              <w:divBdr>
                <w:top w:val="none" w:sz="0" w:space="0" w:color="auto"/>
                <w:left w:val="none" w:sz="0" w:space="0" w:color="auto"/>
                <w:bottom w:val="none" w:sz="0" w:space="0" w:color="auto"/>
                <w:right w:val="none" w:sz="0" w:space="0" w:color="auto"/>
              </w:divBdr>
              <w:divsChild>
                <w:div w:id="656499444">
                  <w:marLeft w:val="0"/>
                  <w:marRight w:val="0"/>
                  <w:marTop w:val="0"/>
                  <w:marBottom w:val="0"/>
                  <w:divBdr>
                    <w:top w:val="none" w:sz="0" w:space="0" w:color="auto"/>
                    <w:left w:val="none" w:sz="0" w:space="0" w:color="auto"/>
                    <w:bottom w:val="none" w:sz="0" w:space="0" w:color="auto"/>
                    <w:right w:val="none" w:sz="0" w:space="0" w:color="auto"/>
                  </w:divBdr>
                  <w:divsChild>
                    <w:div w:id="15567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570">
              <w:marLeft w:val="0"/>
              <w:marRight w:val="0"/>
              <w:marTop w:val="0"/>
              <w:marBottom w:val="0"/>
              <w:divBdr>
                <w:top w:val="none" w:sz="0" w:space="0" w:color="auto"/>
                <w:left w:val="none" w:sz="0" w:space="0" w:color="auto"/>
                <w:bottom w:val="none" w:sz="0" w:space="0" w:color="auto"/>
                <w:right w:val="none" w:sz="0" w:space="0" w:color="auto"/>
              </w:divBdr>
            </w:div>
          </w:divsChild>
        </w:div>
        <w:div w:id="979648430">
          <w:marLeft w:val="0"/>
          <w:marRight w:val="0"/>
          <w:marTop w:val="0"/>
          <w:marBottom w:val="0"/>
          <w:divBdr>
            <w:top w:val="none" w:sz="0" w:space="0" w:color="auto"/>
            <w:left w:val="none" w:sz="0" w:space="0" w:color="auto"/>
            <w:bottom w:val="none" w:sz="0" w:space="0" w:color="auto"/>
            <w:right w:val="none" w:sz="0" w:space="0" w:color="auto"/>
          </w:divBdr>
          <w:divsChild>
            <w:div w:id="526215215">
              <w:marLeft w:val="0"/>
              <w:marRight w:val="0"/>
              <w:marTop w:val="0"/>
              <w:marBottom w:val="0"/>
              <w:divBdr>
                <w:top w:val="none" w:sz="0" w:space="0" w:color="auto"/>
                <w:left w:val="none" w:sz="0" w:space="0" w:color="auto"/>
                <w:bottom w:val="none" w:sz="0" w:space="0" w:color="auto"/>
                <w:right w:val="none" w:sz="0" w:space="0" w:color="auto"/>
              </w:divBdr>
            </w:div>
            <w:div w:id="558636199">
              <w:marLeft w:val="0"/>
              <w:marRight w:val="0"/>
              <w:marTop w:val="0"/>
              <w:marBottom w:val="0"/>
              <w:divBdr>
                <w:top w:val="none" w:sz="0" w:space="0" w:color="auto"/>
                <w:left w:val="none" w:sz="0" w:space="0" w:color="auto"/>
                <w:bottom w:val="none" w:sz="0" w:space="0" w:color="auto"/>
                <w:right w:val="none" w:sz="0" w:space="0" w:color="auto"/>
              </w:divBdr>
              <w:divsChild>
                <w:div w:id="990449005">
                  <w:marLeft w:val="0"/>
                  <w:marRight w:val="0"/>
                  <w:marTop w:val="0"/>
                  <w:marBottom w:val="0"/>
                  <w:divBdr>
                    <w:top w:val="none" w:sz="0" w:space="0" w:color="auto"/>
                    <w:left w:val="none" w:sz="0" w:space="0" w:color="auto"/>
                    <w:bottom w:val="none" w:sz="0" w:space="0" w:color="auto"/>
                    <w:right w:val="none" w:sz="0" w:space="0" w:color="auto"/>
                  </w:divBdr>
                  <w:divsChild>
                    <w:div w:id="18650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1233">
              <w:marLeft w:val="0"/>
              <w:marRight w:val="0"/>
              <w:marTop w:val="0"/>
              <w:marBottom w:val="0"/>
              <w:divBdr>
                <w:top w:val="none" w:sz="0" w:space="0" w:color="auto"/>
                <w:left w:val="none" w:sz="0" w:space="0" w:color="auto"/>
                <w:bottom w:val="none" w:sz="0" w:space="0" w:color="auto"/>
                <w:right w:val="none" w:sz="0" w:space="0" w:color="auto"/>
              </w:divBdr>
            </w:div>
          </w:divsChild>
        </w:div>
        <w:div w:id="946814550">
          <w:marLeft w:val="0"/>
          <w:marRight w:val="0"/>
          <w:marTop w:val="0"/>
          <w:marBottom w:val="0"/>
          <w:divBdr>
            <w:top w:val="none" w:sz="0" w:space="0" w:color="auto"/>
            <w:left w:val="none" w:sz="0" w:space="0" w:color="auto"/>
            <w:bottom w:val="none" w:sz="0" w:space="0" w:color="auto"/>
            <w:right w:val="none" w:sz="0" w:space="0" w:color="auto"/>
          </w:divBdr>
          <w:divsChild>
            <w:div w:id="561448765">
              <w:marLeft w:val="0"/>
              <w:marRight w:val="0"/>
              <w:marTop w:val="0"/>
              <w:marBottom w:val="0"/>
              <w:divBdr>
                <w:top w:val="none" w:sz="0" w:space="0" w:color="auto"/>
                <w:left w:val="none" w:sz="0" w:space="0" w:color="auto"/>
                <w:bottom w:val="none" w:sz="0" w:space="0" w:color="auto"/>
                <w:right w:val="none" w:sz="0" w:space="0" w:color="auto"/>
              </w:divBdr>
            </w:div>
            <w:div w:id="1071074882">
              <w:marLeft w:val="0"/>
              <w:marRight w:val="0"/>
              <w:marTop w:val="0"/>
              <w:marBottom w:val="0"/>
              <w:divBdr>
                <w:top w:val="none" w:sz="0" w:space="0" w:color="auto"/>
                <w:left w:val="none" w:sz="0" w:space="0" w:color="auto"/>
                <w:bottom w:val="none" w:sz="0" w:space="0" w:color="auto"/>
                <w:right w:val="none" w:sz="0" w:space="0" w:color="auto"/>
              </w:divBdr>
              <w:divsChild>
                <w:div w:id="1070076417">
                  <w:marLeft w:val="0"/>
                  <w:marRight w:val="0"/>
                  <w:marTop w:val="0"/>
                  <w:marBottom w:val="0"/>
                  <w:divBdr>
                    <w:top w:val="none" w:sz="0" w:space="0" w:color="auto"/>
                    <w:left w:val="none" w:sz="0" w:space="0" w:color="auto"/>
                    <w:bottom w:val="none" w:sz="0" w:space="0" w:color="auto"/>
                    <w:right w:val="none" w:sz="0" w:space="0" w:color="auto"/>
                  </w:divBdr>
                  <w:divsChild>
                    <w:div w:id="6925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2024-10-05T06:28:00Z</dcterms:created>
  <dcterms:modified xsi:type="dcterms:W3CDTF">2024-10-05T06:28:00Z</dcterms:modified>
</cp:coreProperties>
</file>