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F14" w:rsidRDefault="007271A9">
      <w:pPr>
        <w:pStyle w:val="Body"/>
        <w:spacing w:before="1600"/>
        <w:jc w:val="center"/>
      </w:pPr>
      <w:r>
        <w:rPr>
          <w:b/>
          <w:bCs/>
          <w:color w:val="1F4E79"/>
          <w:sz w:val="48"/>
          <w:szCs w:val="48"/>
          <w:u w:color="1F4E79"/>
        </w:rPr>
        <w:t>FINAL PROJECT REPORT</w:t>
      </w:r>
    </w:p>
    <w:p w:rsidR="00643F14" w:rsidRDefault="007271A9">
      <w:pPr>
        <w:pStyle w:val="Body"/>
        <w:jc w:val="center"/>
      </w:pPr>
      <w:r>
        <w:rPr>
          <w:b/>
          <w:bCs/>
          <w:sz w:val="32"/>
          <w:szCs w:val="32"/>
          <w:lang w:val="en-US"/>
        </w:rPr>
        <w:t>Metro Ticket Generating System in ServiceNow</w:t>
      </w:r>
    </w:p>
    <w:p w:rsidR="00643F14" w:rsidRDefault="00643F14">
      <w:pPr>
        <w:pStyle w:val="Body"/>
      </w:pPr>
    </w:p>
    <w:tbl>
      <w:tblPr>
        <w:tblW w:w="86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68"/>
        <w:gridCol w:w="5472"/>
      </w:tblGrid>
      <w:tr w:rsidR="00643F14">
        <w:trPr>
          <w:trHeight w:val="228"/>
          <w:jc w:val="center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lang w:val="en-US"/>
              </w:rPr>
              <w:t>Project Name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lang w:val="en-US"/>
              </w:rPr>
              <w:t>Metro Ticket Generating System in ServiceNow</w:t>
            </w:r>
          </w:p>
        </w:tc>
      </w:tr>
      <w:tr w:rsidR="00643F14">
        <w:trPr>
          <w:trHeight w:val="228"/>
          <w:jc w:val="center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lang w:val="en-US"/>
              </w:rPr>
              <w:t>Prepared By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54065A">
            <w:pPr>
              <w:pStyle w:val="Body"/>
              <w:spacing w:after="0"/>
            </w:pPr>
            <w:r>
              <w:rPr>
                <w:lang w:val="en-US"/>
              </w:rPr>
              <w:t>NARMITHA C</w:t>
            </w:r>
          </w:p>
        </w:tc>
      </w:tr>
      <w:tr w:rsidR="00643F14">
        <w:trPr>
          <w:trHeight w:val="228"/>
          <w:jc w:val="center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lang w:val="en-US"/>
              </w:rPr>
              <w:t>Platform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lang w:val="en-US"/>
              </w:rPr>
              <w:t>ServiceNow</w:t>
            </w:r>
          </w:p>
        </w:tc>
      </w:tr>
      <w:tr w:rsidR="00643F14">
        <w:trPr>
          <w:trHeight w:val="228"/>
          <w:jc w:val="center"/>
        </w:trPr>
        <w:tc>
          <w:tcPr>
            <w:tcW w:w="31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54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CF05E0">
            <w:pPr>
              <w:pStyle w:val="Body"/>
              <w:spacing w:after="0"/>
            </w:pPr>
            <w:r>
              <w:rPr>
                <w:lang w:val="en-US"/>
              </w:rPr>
              <w:t>05 October 2026</w:t>
            </w:r>
          </w:p>
        </w:tc>
      </w:tr>
    </w:tbl>
    <w:p w:rsidR="00643F14" w:rsidRDefault="00643F14">
      <w:pPr>
        <w:pStyle w:val="Body"/>
        <w:widowControl w:val="0"/>
        <w:spacing w:line="240" w:lineRule="auto"/>
        <w:jc w:val="center"/>
      </w:pP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en-US"/>
        </w:rPr>
        <w:t>Project Report Structure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fr-FR"/>
        </w:rPr>
        <w:t>1. Introduction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2. </w:t>
      </w:r>
      <w:r>
        <w:rPr>
          <w:lang w:val="en-US"/>
        </w:rPr>
        <w:t>Ideation Phase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3. Requirement Analysis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4. Project Design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5. Project Planning &amp; Scheduling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6. Functional and Performance Testing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7. Results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8. Advantages &amp; Disadvantages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it-IT"/>
        </w:rPr>
        <w:t>9. Conclusion</w:t>
      </w:r>
    </w:p>
    <w:p w:rsidR="00643F14" w:rsidRDefault="007271A9">
      <w:pPr>
        <w:pStyle w:val="Body"/>
        <w:spacing w:after="40"/>
        <w:ind w:left="317" w:hanging="216"/>
      </w:pPr>
      <w:r>
        <w:t>• 10. Future Scope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da-DK"/>
        </w:rPr>
        <w:t>11. Appendix</w:t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en-US"/>
        </w:rPr>
        <w:t>1. INTRODUCTION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de-DE"/>
        </w:rPr>
        <w:t>1.1 Proje</w:t>
      </w:r>
      <w:r>
        <w:rPr>
          <w:b/>
          <w:bCs/>
          <w:sz w:val="23"/>
          <w:szCs w:val="23"/>
          <w:lang w:val="de-DE"/>
        </w:rPr>
        <w:t>ct Overview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Metro Ticket Generating System in ServiceNow is a digital ticket-booking and workflow-management prototype designed to streamline the metro ticketing process. Passengers use a ServiceNow Service Catalog item to select the source station, de</w:t>
      </w:r>
      <w:r>
        <w:rPr>
          <w:lang w:val="en-US"/>
        </w:rPr>
        <w:t>stination station, passenger type, and number of tickets. The solution calculates the fare, submits and processes the request through Flow Designer, stores ticket information in a custom Metro Database table, and presents a QR-based digital ticket for vali</w:t>
      </w:r>
      <w:r>
        <w:rPr>
          <w:lang w:val="en-US"/>
        </w:rPr>
        <w:t>dation.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solution is intentionally designed around ServiceNow's low-code capabilities. Flow Designer is used as the main automation engine, while UI Policies and essential Catalog Client Scripts support form behaviour. Roles and ACLs protect operational</w:t>
      </w:r>
      <w:r>
        <w:rPr>
          <w:lang w:val="en-US"/>
        </w:rPr>
        <w:t xml:space="preserve"> data, and Flow Designer Execution Details are used for troubleshooting and validation.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1.2 Purpose</w:t>
      </w:r>
    </w:p>
    <w:p w:rsidR="00643F14" w:rsidRDefault="007271A9">
      <w:pPr>
        <w:pStyle w:val="Body"/>
        <w:spacing w:after="40"/>
        <w:ind w:left="317" w:hanging="216"/>
      </w:pPr>
      <w:r>
        <w:lastRenderedPageBreak/>
        <w:t xml:space="preserve">• </w:t>
      </w:r>
      <w:r>
        <w:rPr>
          <w:lang w:val="en-US"/>
        </w:rPr>
        <w:t>Reduce dependence on manual ticket counters and paper tickets.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Provide a self-service digital ticket-booking experience.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Automate fare processing and </w:t>
      </w:r>
      <w:r>
        <w:rPr>
          <w:lang w:val="en-US"/>
        </w:rPr>
        <w:t>ticket-record creation.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Provide a QR-based digital ticket for easier verification.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Centralize booking information for metro operations.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Create a maintainable ServiceNow solution that can be extended with payments, messaging and analytics.</w:t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en-US"/>
        </w:rPr>
        <w:t>2. IDEATION</w:t>
      </w:r>
      <w:r>
        <w:rPr>
          <w:b/>
          <w:bCs/>
          <w:color w:val="1F4E79"/>
          <w:sz w:val="30"/>
          <w:szCs w:val="30"/>
          <w:u w:color="1F4E79"/>
          <w:lang w:val="en-US"/>
        </w:rPr>
        <w:t xml:space="preserve"> PHASE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de-DE"/>
        </w:rPr>
        <w:t>2.1 Problem Statement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Metro passengers need a faster and more reliable way to book tickets, know the correct fare, and receive a verifiable digital ticket without depending entirely on physical counters or paper tickets. Metro operations teams simul</w:t>
      </w:r>
      <w:r>
        <w:rPr>
          <w:lang w:val="en-US"/>
        </w:rPr>
        <w:t>taneously require centralized booking data, consistent fare processing, secure access, and an efficient method to verify ticket information.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primary passenger problem is waiting time, manual effort, fare uncertainty and slower validation. The operation</w:t>
      </w:r>
      <w:r>
        <w:rPr>
          <w:lang w:val="en-US"/>
        </w:rPr>
        <w:t>al problem is fragmented or repetitive handling of ticket data and the need to trace workflow failures when automation does not behave as expected.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2.2 Empathy Map Canvas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643F14">
        <w:trPr>
          <w:trHeight w:val="1054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Think &amp; Feel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Wants fast booking, correct fare, immediate confirmation, and confidence</w:t>
            </w:r>
            <w:r>
              <w:rPr>
                <w:sz w:val="16"/>
                <w:szCs w:val="16"/>
                <w:lang w:val="en-US"/>
              </w:rPr>
              <w:t xml:space="preserve"> that the QR ticket will be accepted.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See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Queues, physical ticketing, station staff, mobile-first services, and increasing QR-based interactions.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Hear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Announcements, staff instructions, commuter feedback, and expectations for faster digital public services</w:t>
            </w:r>
            <w:r>
              <w:rPr>
                <w:sz w:val="16"/>
                <w:szCs w:val="16"/>
                <w:lang w:val="en-US"/>
              </w:rPr>
              <w:t>.</w:t>
            </w:r>
          </w:p>
        </w:tc>
      </w:tr>
      <w:tr w:rsidR="00643F14">
        <w:trPr>
          <w:trHeight w:val="1054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Say &amp; Do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Selects journey details, reviews fare, submits request, tracks status, opens QR ticket, and presents it for verification.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Pain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Waiting time, fare mismatch, missing data, portal rendering issues, unclear request status.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jc w:val="center"/>
            </w:pPr>
            <w:r>
              <w:rPr>
                <w:b/>
                <w:bCs/>
                <w:sz w:val="19"/>
                <w:szCs w:val="19"/>
                <w:lang w:val="en-US"/>
              </w:rPr>
              <w:t>Gain</w:t>
            </w:r>
          </w:p>
          <w:p w:rsidR="00643F14" w:rsidRDefault="007271A9">
            <w:pPr>
              <w:pStyle w:val="Body"/>
            </w:pPr>
            <w:r>
              <w:rPr>
                <w:sz w:val="16"/>
                <w:szCs w:val="16"/>
                <w:lang w:val="en-US"/>
              </w:rPr>
              <w:t>Faster self-service,</w:t>
            </w:r>
            <w:r>
              <w:rPr>
                <w:sz w:val="16"/>
                <w:szCs w:val="16"/>
                <w:lang w:val="en-US"/>
              </w:rPr>
              <w:t xml:space="preserve"> reliable fare, digital ticket, centralized records, request tracking, reduced paper usage.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2.3 Brainstorming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Passenger self-service booking through ServiceNow Service Portal.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Automatic source-destination fare calculation.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Structured ticket data </w:t>
      </w:r>
      <w:r>
        <w:rPr>
          <w:lang w:val="en-US"/>
        </w:rPr>
        <w:t>stored in a custom table.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Flow Designer-based automation instead of heavy custom code.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QR-based digital ticket and station validation workflow.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Role-based access, request tracking and maintainable administration.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Future extensions: UPI/payment gate</w:t>
      </w:r>
      <w:r>
        <w:rPr>
          <w:lang w:val="en-US"/>
        </w:rPr>
        <w:t>way, SMS/email ticketing, WhatsApp services and travel analytics.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prioritized solution was the ServiceNow-based digital metro ticketing workflow because it provided high customer value while remaining feasible using the available platform capabilities.</w:t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3. REQUIREMENT ANALYSIS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3.1 Customer Journey Map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643F14">
        <w:trPr>
          <w:trHeight w:val="208"/>
          <w:jc w:val="center"/>
        </w:trPr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lastRenderedPageBreak/>
              <w:t>Stage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Passenger Experience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System Response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Need to Travel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Passenger decides to use a digital method to avoid queueing.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Provides a self-service digital alternative.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Open Portal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Passenger accesses </w:t>
            </w:r>
            <w:r>
              <w:rPr>
                <w:sz w:val="16"/>
                <w:szCs w:val="16"/>
                <w:lang w:val="en-US"/>
              </w:rPr>
              <w:t>ServiceNow Service Portal.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Loads the catalog item.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Enter Journey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Source, destination, passenger type and ticket count are entered.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Validates variables using policies/scripts.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Review Fare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System applies fare logic and displays/uses the calculated amount.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Applies fare/station mapping logic.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Submit Request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REQ/RITM is created and Flow Designer begins processing.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Flow Designer processes data and creates records.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Receive QR Ticket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Ticket data is rendered through the portal-compatible QR mechanism.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Widget/</w:t>
            </w:r>
            <w:r>
              <w:rPr>
                <w:sz w:val="16"/>
                <w:szCs w:val="16"/>
                <w:lang w:val="en-US"/>
              </w:rPr>
              <w:t>spModal presents digital ticket.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Station Validation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Passenger presents ticket; operational user verifies it.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Roles/ACLs control operational access.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b/>
                <w:bCs/>
                <w:sz w:val="16"/>
                <w:szCs w:val="16"/>
                <w:lang w:val="en-US"/>
              </w:rPr>
              <w:t>Post Journey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Request/ticket record remains available for tracking and future analytics.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ServiceNow records</w:t>
            </w:r>
            <w:r>
              <w:rPr>
                <w:sz w:val="16"/>
                <w:szCs w:val="16"/>
                <w:lang w:val="en-US"/>
              </w:rPr>
              <w:t xml:space="preserve"> retain booking history.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3.2 Solution Requirement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FR-1: Provide a Service Catalog ticket-booking form.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FR-2: Capture source, destination, passenger type and ticket quantity.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FR-3: Calculate fare using configured route/fare logic.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FR-4: Create a </w:t>
      </w:r>
      <w:r>
        <w:rPr>
          <w:lang w:val="en-US"/>
        </w:rPr>
        <w:t>request and execute Flow Designer automation.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FR-5: Map booking data into the custom Metro Database table.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FR-6: Generate/display a QR-based digital ticket.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FR-7: Provide request status tracking.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FR-8: Support station/operations-side ticket </w:t>
      </w:r>
      <w:r>
        <w:rPr>
          <w:lang w:val="en-US"/>
        </w:rPr>
        <w:t>validation.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FR-9: Enforce role and ACL-based access control.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FR-10: Support troubleshooting through Flow Execution Details.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Non-functional requirements include usability, security, reliability, performance, availability, scalability, maintainability, d</w:t>
      </w:r>
      <w:r>
        <w:rPr>
          <w:lang w:val="en-US"/>
        </w:rPr>
        <w:t>ata integrity, portal compatibility and auditability/troubleshooting.</w:t>
      </w: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3.3 Data Flow Diagram</w:t>
      </w:r>
    </w:p>
    <w:p w:rsidR="00643F14" w:rsidRDefault="007271A9">
      <w:pPr>
        <w:pStyle w:val="Body"/>
        <w:jc w:val="center"/>
      </w:pPr>
      <w:r>
        <w:rPr>
          <w:noProof/>
          <w:lang w:val="en-US" w:eastAsia="en-US" w:bidi="ta-IN"/>
        </w:rPr>
        <w:lastRenderedPageBreak/>
        <w:drawing>
          <wp:inline distT="0" distB="0" distL="0" distR="0">
            <wp:extent cx="6035041" cy="3293503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32935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643F14" w:rsidRDefault="007271A9">
      <w:pPr>
        <w:pStyle w:val="Body"/>
        <w:jc w:val="center"/>
      </w:pPr>
      <w:r>
        <w:rPr>
          <w:i/>
          <w:iCs/>
          <w:sz w:val="17"/>
          <w:szCs w:val="17"/>
          <w:lang w:val="en-US"/>
        </w:rPr>
        <w:t>Figure 1. DFD Level 0 - Passenger, Metro Ticket System and Metro Operations</w:t>
      </w:r>
    </w:p>
    <w:p w:rsidR="00643F14" w:rsidRDefault="007271A9">
      <w:pPr>
        <w:pStyle w:val="Body"/>
        <w:jc w:val="center"/>
      </w:pPr>
      <w:r>
        <w:rPr>
          <w:noProof/>
          <w:lang w:val="en-US" w:eastAsia="en-US" w:bidi="ta-IN"/>
        </w:rPr>
        <w:drawing>
          <wp:inline distT="0" distB="0" distL="0" distR="0">
            <wp:extent cx="6126480" cy="3880011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0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643F14" w:rsidRDefault="007271A9">
      <w:pPr>
        <w:pStyle w:val="Body"/>
        <w:jc w:val="center"/>
      </w:pPr>
      <w:r>
        <w:rPr>
          <w:i/>
          <w:iCs/>
          <w:sz w:val="17"/>
          <w:szCs w:val="17"/>
          <w:lang w:val="en-US"/>
        </w:rPr>
        <w:t>Figure 2. DFD Level 1 - detailed booking, fare, flow, storage and QR data flow</w:t>
      </w:r>
    </w:p>
    <w:p w:rsidR="00643F14" w:rsidRDefault="00643F14">
      <w:pPr>
        <w:pStyle w:val="Body"/>
        <w:spacing w:before="160" w:after="80"/>
      </w:pP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</w:rPr>
        <w:t>3.</w:t>
      </w:r>
      <w:r>
        <w:rPr>
          <w:b/>
          <w:bCs/>
          <w:sz w:val="23"/>
          <w:szCs w:val="23"/>
        </w:rPr>
        <w:t>4 Technology Stack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643F14">
        <w:trPr>
          <w:trHeight w:val="208"/>
          <w:jc w:val="center"/>
        </w:trPr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lastRenderedPageBreak/>
              <w:t>Component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Technology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Purpose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User Interface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ServiceNow Service Portal / Service Catalog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Passenger-facing booking experience.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Workflow Automation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ServiceNow Flow Designer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Processes submitted requests and downstream actions.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Data </w:t>
            </w:r>
            <w:r>
              <w:rPr>
                <w:sz w:val="16"/>
                <w:szCs w:val="16"/>
                <w:lang w:val="en-US"/>
              </w:rPr>
              <w:t>Storage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ServiceNow Request/RITM + custom Metro Database table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Stores request lifecycle and structured ticket data.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Client Behaviour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UI Policies + Catalog Client Scripts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Dynamic visibility, validation and field population.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Ticket Presentation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Service Portal widget + spModal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Renders QR-based digital ticket within portal constraints.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Security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Roles + ACLs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Controls access to booking and operational data.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Diagnostics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Flow Designer Execution Details / logs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Debugs failures and verifies execution </w:t>
            </w:r>
            <w:r>
              <w:rPr>
                <w:sz w:val="16"/>
                <w:szCs w:val="16"/>
                <w:lang w:val="en-US"/>
              </w:rPr>
              <w:t>paths.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7271A9">
      <w:pPr>
        <w:pStyle w:val="Body"/>
      </w:pPr>
      <w:r>
        <w:rPr>
          <w:rFonts w:ascii="Arial Unicode MS" w:hAnsi="Arial Unicode MS"/>
        </w:rPr>
        <w:br w:type="page"/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lastRenderedPageBreak/>
        <w:t>4. PROJECT DESIGN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de-DE"/>
        </w:rPr>
        <w:t>4.1 Problem Solution Fit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 xml:space="preserve">The solution fits the identified customer problem because it moves the ticketing journey from a manual or fragmented process to a centralized digital workflow. Passengers receive a structured booking </w:t>
      </w:r>
      <w:r>
        <w:rPr>
          <w:lang w:val="en-US"/>
        </w:rPr>
        <w:t>form, automated fare handling, digital status and QR ticketing, while metro operations receive standardized records and controlled access.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Customer segment: metro passengers, station staff and metro operations.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Jobs-to-be-done: book quickly, know corre</w:t>
      </w:r>
      <w:r>
        <w:rPr>
          <w:lang w:val="en-US"/>
        </w:rPr>
        <w:t>ct fare, obtain proof of travel, verify ticket data, maintain accurate records.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Constraints: portal compatibility, device/network availability, maintainability, implementation scope.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Root causes: dependence on manual processes, fragmented data flow and</w:t>
      </w:r>
      <w:r>
        <w:rPr>
          <w:lang w:val="en-US"/>
        </w:rPr>
        <w:t xml:space="preserve"> lack of end-to-end automation.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Solution fit: ServiceNow catalog + automation + structured storage + QR verification.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4.2 Proposed Solution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proposed solution is an end-to-end ServiceNow-based metro ticketing prototype. It begins with a Service Catalo</w:t>
      </w:r>
      <w:r>
        <w:rPr>
          <w:lang w:val="en-US"/>
        </w:rPr>
        <w:t>g booking form and proceeds through fare calculation, Flow Designer, structured data storage, QR ticket generation, request tracking and operational verification.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Novelty: ServiceNow is used as the full low-code workflow platform, not merely as a help-de</w:t>
      </w:r>
      <w:r>
        <w:rPr>
          <w:lang w:val="en-US"/>
        </w:rPr>
        <w:t>sk/request tool.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Social impact: reduced queue dependency, reduced paper usage and improved commuter convenience.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Operational impact: centralized records, traceable automation and easier handoff to administrators.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Scalability: additional stations, </w:t>
      </w:r>
      <w:r>
        <w:rPr>
          <w:lang w:val="en-US"/>
        </w:rPr>
        <w:t>fare bands, passenger types, integrations and analytics can be added incrementally.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4.3 Solution Architecture</w:t>
      </w:r>
    </w:p>
    <w:p w:rsidR="00643F14" w:rsidRDefault="007271A9">
      <w:pPr>
        <w:pStyle w:val="Body"/>
        <w:jc w:val="center"/>
      </w:pPr>
      <w:r>
        <w:rPr>
          <w:noProof/>
          <w:lang w:val="en-US" w:eastAsia="en-US" w:bidi="ta-IN"/>
        </w:rPr>
        <w:drawing>
          <wp:inline distT="0" distB="0" distL="0" distR="0">
            <wp:extent cx="6217921" cy="3565934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565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643F14" w:rsidRDefault="007271A9">
      <w:pPr>
        <w:pStyle w:val="Body"/>
        <w:jc w:val="center"/>
      </w:pPr>
      <w:r>
        <w:rPr>
          <w:i/>
          <w:iCs/>
          <w:sz w:val="17"/>
          <w:szCs w:val="17"/>
          <w:lang w:val="en-US"/>
        </w:rPr>
        <w:t>Figure 3. Solution architecture of the Metro Ticket Generating System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lastRenderedPageBreak/>
        <w:t>The architecture separates the passenger layer, ServiceNow application/wor</w:t>
      </w:r>
      <w:r>
        <w:rPr>
          <w:lang w:val="en-US"/>
        </w:rPr>
        <w:t>kflow layer, data layer and operations/security layer. This separation supports maintainability and allows future payment, notification and analytics integrations without replacing the core booking workflow.</w:t>
      </w:r>
    </w:p>
    <w:p w:rsidR="00643F14" w:rsidRDefault="007271A9">
      <w:pPr>
        <w:pStyle w:val="Body"/>
      </w:pPr>
      <w:r>
        <w:rPr>
          <w:rFonts w:ascii="Arial Unicode MS" w:hAnsi="Arial Unicode MS"/>
        </w:rPr>
        <w:br w:type="page"/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de-DE"/>
        </w:rPr>
        <w:lastRenderedPageBreak/>
        <w:t>5. PROJECT PLANNING &amp; SCHEDULING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</w:rPr>
        <w:t>5.1 Project P</w:t>
      </w:r>
      <w:r>
        <w:rPr>
          <w:b/>
          <w:bCs/>
          <w:sz w:val="23"/>
          <w:szCs w:val="23"/>
        </w:rPr>
        <w:t>lanning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593"/>
        <w:gridCol w:w="2592"/>
        <w:gridCol w:w="2592"/>
        <w:gridCol w:w="2591"/>
      </w:tblGrid>
      <w:tr w:rsidR="00643F14">
        <w:trPr>
          <w:trHeight w:val="208"/>
          <w:jc w:val="center"/>
        </w:trPr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Sprint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Epic / Focus</w:t>
            </w:r>
          </w:p>
        </w:tc>
        <w:tc>
          <w:tcPr>
            <w:tcW w:w="2592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Story Points</w:t>
            </w:r>
          </w:p>
        </w:tc>
        <w:tc>
          <w:tcPr>
            <w:tcW w:w="2591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Release Outcome</w:t>
            </w:r>
          </w:p>
        </w:tc>
      </w:tr>
      <w:tr w:rsidR="00643F14">
        <w:trPr>
          <w:trHeight w:val="602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Sprint 1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Catalog &amp; Form Setup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Catalog item, variables, UI policies and essential client-side behaviour.</w:t>
            </w:r>
          </w:p>
        </w:tc>
      </w:tr>
      <w:tr w:rsidR="00643F14">
        <w:trPr>
          <w:trHeight w:val="602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Sprint 2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Fare Logic, Flow &amp; Data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Fare/station logic, Flow Designer, request processing </w:t>
            </w:r>
            <w:r>
              <w:rPr>
                <w:sz w:val="16"/>
                <w:szCs w:val="16"/>
                <w:lang w:val="en-US"/>
              </w:rPr>
              <w:t>and custom-table mapping.</w:t>
            </w:r>
          </w:p>
        </w:tc>
      </w:tr>
      <w:tr w:rsidR="00643F14">
        <w:trPr>
          <w:trHeight w:val="396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Sprint 3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QR, Portal &amp; Access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QR ticket, widget/spModal, tracking, roles and ACLs.</w:t>
            </w:r>
          </w:p>
        </w:tc>
      </w:tr>
      <w:tr w:rsidR="00643F14">
        <w:trPr>
          <w:trHeight w:val="602"/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Sprint 4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Testing, Debugging &amp; Deployment</w:t>
            </w:r>
          </w:p>
        </w:tc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259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Fare/mapping debugging, flow diagnostics, QR testing, UAT, security and documentation.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 xml:space="preserve">Total </w:t>
      </w:r>
      <w:r>
        <w:rPr>
          <w:lang w:val="en-US"/>
        </w:rPr>
        <w:t>planned/completed story points: 53. Average velocity across four sprints: 13.25 story points per sprint.</w:t>
      </w:r>
    </w:p>
    <w:p w:rsidR="00643F14" w:rsidRDefault="007271A9">
      <w:pPr>
        <w:pStyle w:val="Body"/>
        <w:jc w:val="center"/>
      </w:pPr>
      <w:r>
        <w:rPr>
          <w:noProof/>
          <w:lang w:val="en-US" w:eastAsia="en-US" w:bidi="ta-IN"/>
        </w:rPr>
        <w:drawing>
          <wp:inline distT="0" distB="0" distL="0" distR="0">
            <wp:extent cx="5669280" cy="2757025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7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643F14" w:rsidRDefault="007271A9">
      <w:pPr>
        <w:pStyle w:val="Body"/>
        <w:jc w:val="center"/>
      </w:pPr>
      <w:r>
        <w:rPr>
          <w:i/>
          <w:iCs/>
          <w:sz w:val="17"/>
          <w:szCs w:val="17"/>
          <w:lang w:val="en-US"/>
        </w:rPr>
        <w:t>Figure 4. Project burndown based on the four-sprint planning model</w:t>
      </w:r>
    </w:p>
    <w:p w:rsidR="00643F14" w:rsidRDefault="007271A9">
      <w:pPr>
        <w:pStyle w:val="Body"/>
      </w:pPr>
      <w:r>
        <w:rPr>
          <w:rFonts w:ascii="Arial Unicode MS" w:hAnsi="Arial Unicode MS"/>
        </w:rPr>
        <w:br w:type="page"/>
      </w: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en-US"/>
        </w:rPr>
        <w:lastRenderedPageBreak/>
        <w:t>6. FUNCTIONAL AND PERFORMANCE TESTING</w:t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t>6.1 Performance Testing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456"/>
        <w:gridCol w:w="3456"/>
        <w:gridCol w:w="3456"/>
      </w:tblGrid>
      <w:tr w:rsidR="00643F14">
        <w:trPr>
          <w:trHeight w:val="208"/>
          <w:jc w:val="center"/>
        </w:trPr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Test ID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Test Scena</w:t>
            </w: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rio</w:t>
            </w:r>
          </w:p>
        </w:tc>
        <w:tc>
          <w:tcPr>
            <w:tcW w:w="3456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Final Result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FT-01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Catalog and journey-input validation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FT-02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Passenger type and ticket-count validation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FT-03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Fare calculation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 after debugging fare mismatches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FT-04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Request submission and Flow Designer execution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FT-05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Variable-to-field mapping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 after correcting bindings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FT-06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QR ticket rendering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 after widget + spModal fix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FT-07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Request status tracking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FT-08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Role/ACL access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396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PT-01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Portal response behaviour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Pass - no abnormal delay reported in </w:t>
            </w:r>
            <w:r>
              <w:rPr>
                <w:sz w:val="16"/>
                <w:szCs w:val="16"/>
                <w:lang w:val="en-US"/>
              </w:rPr>
              <w:t>project testing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PT-02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Repeated request execution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  <w:tr w:rsidR="00643F14">
        <w:trPr>
          <w:trHeight w:val="190"/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PT-03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Portal compatibility / load behaviour</w:t>
            </w:r>
          </w:p>
        </w:tc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Pass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 xml:space="preserve">Machine-learning, GenAI, Power BI and Tableau model-performance metrics are not applicable to the current implementation because the solution does </w:t>
      </w:r>
      <w:r>
        <w:rPr>
          <w:lang w:val="en-US"/>
        </w:rPr>
        <w:t>not use a trained AI/ML model or BI platform. These were documented as N/A instead of inventing accuracy or dashboard metrics.</w:t>
      </w: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de-DE"/>
        </w:rPr>
        <w:t>7. RESULTS</w:t>
      </w:r>
      <w:r>
        <w:rPr>
          <w:b/>
          <w:bCs/>
          <w:noProof/>
          <w:color w:val="1F4E79"/>
          <w:sz w:val="30"/>
          <w:szCs w:val="30"/>
          <w:u w:color="1F4E79"/>
          <w:lang w:val="en-US" w:eastAsia="en-US" w:bidi="ta-IN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135890</wp:posOffset>
            </wp:positionH>
            <wp:positionV relativeFrom="line">
              <wp:posOffset>464191</wp:posOffset>
            </wp:positionV>
            <wp:extent cx="5958550" cy="387508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Screenshot 2026-09-28 at 11.06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9-28 at 11.06.09 PM.png" descr="Screenshot 2026-09-28 at 11.06.09 PM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550" cy="38750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643F14" w:rsidRDefault="007271A9">
      <w:pPr>
        <w:pStyle w:val="Body"/>
        <w:spacing w:before="160" w:after="80"/>
      </w:pPr>
      <w:r>
        <w:rPr>
          <w:b/>
          <w:bCs/>
          <w:sz w:val="23"/>
          <w:szCs w:val="23"/>
          <w:lang w:val="en-US"/>
        </w:rPr>
        <w:lastRenderedPageBreak/>
        <w:t>7.1 Output Screenshots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final implementation demonstrates the ServiceNow project workspace and the completed metr</w:t>
      </w:r>
      <w:r>
        <w:rPr>
          <w:lang w:val="en-US"/>
        </w:rPr>
        <w:t>o-ticketing workflow. The screenshot below shows the project context used during execution and documentation.</w:t>
      </w:r>
    </w:p>
    <w:p w:rsidR="00643F14" w:rsidRDefault="00643F14">
      <w:pPr>
        <w:pStyle w:val="Body"/>
        <w:jc w:val="center"/>
      </w:pPr>
    </w:p>
    <w:p w:rsidR="00643F14" w:rsidRDefault="007271A9">
      <w:pPr>
        <w:pStyle w:val="Body"/>
        <w:jc w:val="center"/>
      </w:pPr>
      <w:r>
        <w:rPr>
          <w:i/>
          <w:iCs/>
          <w:sz w:val="17"/>
          <w:szCs w:val="17"/>
          <w:lang w:val="en-US"/>
        </w:rPr>
        <w:t>Figure 5. Metro Ticket Generating System project workspace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implemented result includes a booking catalog item, dynamic fare handling, request</w:t>
      </w:r>
      <w:r>
        <w:rPr>
          <w:lang w:val="en-US"/>
        </w:rPr>
        <w:t xml:space="preserve"> processing through Flow Designer, structured storage in the Metro Database, QR-based digital ticket presentation, request tracking, role-controlled operational access and documented troubleshooting procedures.</w:t>
      </w: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pt-PT"/>
        </w:rPr>
        <w:t>8. ADVANTAGES &amp; DISADVANTAGES</w:t>
      </w:r>
    </w:p>
    <w:tbl>
      <w:tblPr>
        <w:tblW w:w="103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5184"/>
        <w:gridCol w:w="5184"/>
      </w:tblGrid>
      <w:tr w:rsidR="00643F14">
        <w:trPr>
          <w:trHeight w:val="208"/>
          <w:jc w:val="center"/>
        </w:trPr>
        <w:tc>
          <w:tcPr>
            <w:tcW w:w="5184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Advantages</w:t>
            </w:r>
          </w:p>
        </w:tc>
        <w:tc>
          <w:tcPr>
            <w:tcW w:w="5184" w:type="dxa"/>
            <w:tcBorders>
              <w:top w:val="single" w:sz="5" w:space="0" w:color="FFFFFF"/>
              <w:left w:val="single" w:sz="5" w:space="0" w:color="FFFFFF"/>
              <w:bottom w:val="single" w:sz="6" w:space="0" w:color="B7B7B7"/>
              <w:right w:val="single" w:sz="5" w:space="0" w:color="FFFFFF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u w:color="FFFFFF"/>
                <w:lang w:val="en-US"/>
              </w:rPr>
              <w:t>Disadvantages / Current Limitations</w:t>
            </w:r>
          </w:p>
        </w:tc>
      </w:tr>
      <w:tr w:rsidR="00643F14">
        <w:trPr>
          <w:trHeight w:val="396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Reduces manual ticketing effort and paper dependency.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Current project is a prototype rather than a production metro deployment.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Uses ServiceNow low-code automation for maintainability.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No integrated payment gateway/UPI</w:t>
            </w:r>
            <w:r>
              <w:rPr>
                <w:sz w:val="16"/>
                <w:szCs w:val="16"/>
                <w:lang w:val="en-US"/>
              </w:rPr>
              <w:t xml:space="preserve"> in the current scope.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Centralizes passenger booking and ticket data.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SMS, email and WhatsApp ticket delivery are future scope.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Provides QR-based digital proof of booking.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No real-time external metro infrastructure integration is implemented.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 xml:space="preserve">Supports </w:t>
            </w:r>
            <w:r>
              <w:rPr>
                <w:sz w:val="16"/>
                <w:szCs w:val="16"/>
                <w:lang w:val="en-US"/>
              </w:rPr>
              <w:t>request tracking and operational troubleshooting.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No production performance/load benchmark figures were supplied.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Role/ACL security improves controlled access.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Portal/device/network conditions can affect digital access.</w:t>
            </w:r>
          </w:p>
        </w:tc>
      </w:tr>
      <w:tr w:rsidR="00643F14">
        <w:trPr>
          <w:trHeight w:val="190"/>
          <w:jc w:val="center"/>
        </w:trPr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Architecture can be extended incre</w:t>
            </w:r>
            <w:r>
              <w:rPr>
                <w:sz w:val="16"/>
                <w:szCs w:val="16"/>
                <w:lang w:val="en-US"/>
              </w:rPr>
              <w:t>mentally.</w:t>
            </w:r>
          </w:p>
        </w:tc>
        <w:tc>
          <w:tcPr>
            <w:tcW w:w="51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43F14" w:rsidRDefault="007271A9">
            <w:pPr>
              <w:pStyle w:val="Body"/>
              <w:spacing w:after="0"/>
            </w:pPr>
            <w:r>
              <w:rPr>
                <w:sz w:val="16"/>
                <w:szCs w:val="16"/>
                <w:lang w:val="en-US"/>
              </w:rPr>
              <w:t>Travel analytics/dashboarding is not implemented yet.</w:t>
            </w:r>
          </w:p>
        </w:tc>
      </w:tr>
    </w:tbl>
    <w:p w:rsidR="00643F14" w:rsidRDefault="00643F14">
      <w:pPr>
        <w:pStyle w:val="Body"/>
        <w:widowControl w:val="0"/>
        <w:spacing w:before="160" w:after="80" w:line="240" w:lineRule="auto"/>
        <w:jc w:val="center"/>
      </w:pP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</w:rPr>
        <w:t>9. CONCLUSION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Metro Ticket Generating System demonstrates how ServiceNow can be adapted beyond conventional service-management use cases to implement a digital public-transport workflow</w:t>
      </w:r>
      <w:r>
        <w:rPr>
          <w:lang w:val="en-US"/>
        </w:rPr>
        <w:t>. The project integrates passenger-facing catalog interaction, fare logic, Flow Designer automation, persistent data storage, QR ticket presentation, security and troubleshooting into one coherent process.</w:t>
      </w:r>
    </w:p>
    <w:p w:rsidR="00643F14" w:rsidRDefault="007271A9">
      <w:pPr>
        <w:pStyle w:val="Body"/>
        <w:spacing w:after="100"/>
        <w:jc w:val="both"/>
      </w:pPr>
      <w:r>
        <w:rPr>
          <w:lang w:val="en-US"/>
        </w:rPr>
        <w:t>The most significant implementation challenges were QR rendering in Service Portal, fare mismatches, variable-to-field mapping errors and flow-execution issues. Resolving these problems strengthened the reliability of the final prototype and provided pract</w:t>
      </w:r>
      <w:r>
        <w:rPr>
          <w:lang w:val="en-US"/>
        </w:rPr>
        <w:t>ical experience in ServiceNow portal behaviour, workflow debugging, low-code solution architecture and access control.</w:t>
      </w:r>
    </w:p>
    <w:p w:rsidR="00643F14" w:rsidRDefault="00643F14">
      <w:pPr>
        <w:pStyle w:val="Body"/>
        <w:spacing w:before="160" w:after="80"/>
      </w:pPr>
    </w:p>
    <w:p w:rsidR="00643F14" w:rsidRDefault="007271A9">
      <w:pPr>
        <w:pStyle w:val="Body"/>
        <w:spacing w:before="160" w:after="80"/>
      </w:pPr>
      <w:r>
        <w:rPr>
          <w:b/>
          <w:bCs/>
          <w:color w:val="1F4E79"/>
          <w:sz w:val="30"/>
          <w:szCs w:val="30"/>
          <w:u w:color="1F4E79"/>
          <w:lang w:val="de-DE"/>
        </w:rPr>
        <w:t>10. FUTURE SCOPE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UPI, credit/debit card and wallet payment integration.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Email, SMS and WhatsApp ticket delivery.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 xml:space="preserve">Travel analytics </w:t>
      </w:r>
      <w:r>
        <w:rPr>
          <w:lang w:val="en-US"/>
        </w:rPr>
        <w:t>and operational dashboards.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Monthly passes, refunds and cancellation workflows.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Real-time route/station information and service alerts.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Offline-friendly ticket access and stronger mobile experience.</w:t>
      </w:r>
    </w:p>
    <w:p w:rsidR="00643F14" w:rsidRDefault="007271A9">
      <w:pPr>
        <w:pStyle w:val="Body"/>
        <w:spacing w:after="40"/>
        <w:ind w:left="317" w:hanging="216"/>
      </w:pPr>
      <w:r>
        <w:lastRenderedPageBreak/>
        <w:t xml:space="preserve">• </w:t>
      </w:r>
      <w:r>
        <w:rPr>
          <w:lang w:val="en-US"/>
        </w:rPr>
        <w:t>NFC/smart-card integration where</w:t>
      </w:r>
      <w:r>
        <w:rPr>
          <w:lang w:val="en-US"/>
        </w:rPr>
        <w:t xml:space="preserve"> supported by the transport operator.</w:t>
      </w:r>
    </w:p>
    <w:p w:rsidR="00643F14" w:rsidRDefault="007271A9">
      <w:pPr>
        <w:pStyle w:val="Body"/>
        <w:spacing w:after="40"/>
        <w:ind w:left="317" w:hanging="216"/>
      </w:pPr>
      <w:r>
        <w:t xml:space="preserve">• </w:t>
      </w:r>
      <w:r>
        <w:rPr>
          <w:lang w:val="en-US"/>
        </w:rPr>
        <w:t>Production-scale integration with metro AFC/validation infrastructure.</w:t>
      </w:r>
    </w:p>
    <w:p w:rsidR="00643F14" w:rsidRDefault="00643F14">
      <w:pPr>
        <w:pStyle w:val="Body"/>
        <w:spacing w:before="160" w:after="80"/>
      </w:pPr>
    </w:p>
    <w:p w:rsidR="00643F14" w:rsidRDefault="00643F14">
      <w:pPr>
        <w:pStyle w:val="Body"/>
        <w:spacing w:before="160" w:after="80"/>
      </w:pPr>
    </w:p>
    <w:p w:rsidR="00643F14" w:rsidRDefault="00643F14">
      <w:pPr>
        <w:pStyle w:val="Body"/>
        <w:spacing w:before="160" w:after="80"/>
      </w:pPr>
    </w:p>
    <w:sectPr w:rsidR="00643F14" w:rsidSect="007B6CB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1A9" w:rsidRDefault="007271A9">
      <w:r>
        <w:separator/>
      </w:r>
    </w:p>
  </w:endnote>
  <w:endnote w:type="continuationSeparator" w:id="1">
    <w:p w:rsidR="007271A9" w:rsidRDefault="007271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F14" w:rsidRDefault="00643F14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1A9" w:rsidRDefault="007271A9">
      <w:r>
        <w:separator/>
      </w:r>
    </w:p>
  </w:footnote>
  <w:footnote w:type="continuationSeparator" w:id="1">
    <w:p w:rsidR="007271A9" w:rsidRDefault="007271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F14" w:rsidRDefault="00643F14">
    <w:pPr>
      <w:pStyle w:val="HeaderFoo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43F14"/>
    <w:rsid w:val="003F0806"/>
    <w:rsid w:val="0054065A"/>
    <w:rsid w:val="00643F14"/>
    <w:rsid w:val="006B5780"/>
    <w:rsid w:val="006D208D"/>
    <w:rsid w:val="007271A9"/>
    <w:rsid w:val="00727225"/>
    <w:rsid w:val="007B6CB6"/>
    <w:rsid w:val="00CF0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CB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6CB6"/>
    <w:rPr>
      <w:u w:val="single"/>
    </w:rPr>
  </w:style>
  <w:style w:type="paragraph" w:customStyle="1" w:styleId="HeaderFooter">
    <w:name w:val="Header &amp; Footer"/>
    <w:rsid w:val="007B6CB6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7B6CB6"/>
    <w:pPr>
      <w:spacing w:after="200" w:line="276" w:lineRule="auto"/>
    </w:pPr>
    <w:rPr>
      <w:rFonts w:ascii="Arial" w:hAnsi="Arial" w:cs="Arial Unicode MS"/>
      <w:color w:val="000000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6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65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1943</Words>
  <Characters>11077</Characters>
  <Application>Microsoft Office Word</Application>
  <DocSecurity>0</DocSecurity>
  <Lines>92</Lines>
  <Paragraphs>25</Paragraphs>
  <ScaleCrop>false</ScaleCrop>
  <Company/>
  <LinksUpToDate>false</LinksUpToDate>
  <CharactersWithSpaces>12995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2026-10-08T08:24:00Z</dcterms:created>
  <dcterms:modified xsi:type="dcterms:W3CDTF">2026-10-08T08:43:00Z</dcterms:modified>
</cp:coreProperties>
</file>