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F284D" w14:textId="72F0A462" w:rsidR="004333A5" w:rsidRPr="0021374D" w:rsidRDefault="004333A5" w:rsidP="0021374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1374D">
        <w:rPr>
          <w:rFonts w:ascii="Times New Roman" w:hAnsi="Times New Roman" w:cs="Times New Roman"/>
          <w:b/>
          <w:bCs/>
          <w:sz w:val="28"/>
          <w:szCs w:val="28"/>
        </w:rPr>
        <w:t xml:space="preserve">Анализ средств управления проектами: </w:t>
      </w:r>
      <w:proofErr w:type="spellStart"/>
      <w:r w:rsidRPr="0021374D">
        <w:rPr>
          <w:rFonts w:ascii="Times New Roman" w:hAnsi="Times New Roman" w:cs="Times New Roman"/>
          <w:b/>
          <w:bCs/>
          <w:sz w:val="28"/>
          <w:szCs w:val="28"/>
        </w:rPr>
        <w:t>Trello</w:t>
      </w:r>
      <w:proofErr w:type="spellEnd"/>
      <w:r w:rsidRPr="0021374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21374D">
        <w:rPr>
          <w:rFonts w:ascii="Times New Roman" w:hAnsi="Times New Roman" w:cs="Times New Roman"/>
          <w:b/>
          <w:bCs/>
          <w:sz w:val="28"/>
          <w:szCs w:val="28"/>
        </w:rPr>
        <w:t>Jira</w:t>
      </w:r>
      <w:proofErr w:type="spellEnd"/>
      <w:r w:rsidRPr="0021374D">
        <w:rPr>
          <w:rFonts w:ascii="Times New Roman" w:hAnsi="Times New Roman" w:cs="Times New Roman"/>
          <w:b/>
          <w:bCs/>
          <w:sz w:val="28"/>
          <w:szCs w:val="28"/>
        </w:rPr>
        <w:t xml:space="preserve">, WEEEK и </w:t>
      </w:r>
      <w:proofErr w:type="spellStart"/>
      <w:r w:rsidRPr="0021374D">
        <w:rPr>
          <w:rFonts w:ascii="Times New Roman" w:hAnsi="Times New Roman" w:cs="Times New Roman"/>
          <w:b/>
          <w:bCs/>
          <w:sz w:val="28"/>
          <w:szCs w:val="28"/>
        </w:rPr>
        <w:t>ClickUp</w:t>
      </w:r>
      <w:proofErr w:type="spellEnd"/>
    </w:p>
    <w:p w14:paraId="6F8EF9C6" w14:textId="773C0170" w:rsidR="004333A5" w:rsidRPr="0021374D" w:rsidRDefault="004333A5" w:rsidP="0021374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1374D">
        <w:rPr>
          <w:rFonts w:ascii="Times New Roman" w:hAnsi="Times New Roman" w:cs="Times New Roman"/>
          <w:sz w:val="28"/>
          <w:szCs w:val="28"/>
        </w:rPr>
        <w:t xml:space="preserve">Современный рынок программного обеспечения предлагает широкий спектр инструментов для организации командной работы и управления </w:t>
      </w:r>
      <w:r w:rsidR="0021374D">
        <w:rPr>
          <w:rFonts w:ascii="Times New Roman" w:hAnsi="Times New Roman" w:cs="Times New Roman"/>
          <w:sz w:val="28"/>
          <w:szCs w:val="28"/>
        </w:rPr>
        <w:t>проектами</w:t>
      </w:r>
      <w:r w:rsidRPr="0021374D">
        <w:rPr>
          <w:rFonts w:ascii="Times New Roman" w:hAnsi="Times New Roman" w:cs="Times New Roman"/>
          <w:sz w:val="28"/>
          <w:szCs w:val="28"/>
        </w:rPr>
        <w:t>. Выбор подходящего сервиса зависит от бюджета и специфики бизнес-процессов. В анализ</w:t>
      </w:r>
      <w:r w:rsidR="007B3051" w:rsidRPr="0021374D">
        <w:rPr>
          <w:rFonts w:ascii="Times New Roman" w:hAnsi="Times New Roman" w:cs="Times New Roman"/>
          <w:sz w:val="28"/>
          <w:szCs w:val="28"/>
        </w:rPr>
        <w:t>е</w:t>
      </w:r>
      <w:r w:rsidRPr="0021374D">
        <w:rPr>
          <w:rFonts w:ascii="Times New Roman" w:hAnsi="Times New Roman" w:cs="Times New Roman"/>
          <w:sz w:val="28"/>
          <w:szCs w:val="28"/>
        </w:rPr>
        <w:t xml:space="preserve"> были рассмотрены четыре продукта: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>,</w:t>
      </w:r>
      <w:r w:rsidR="007B3051" w:rsidRPr="00213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 xml:space="preserve">, WEEEK и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ClickUp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>.</w:t>
      </w:r>
    </w:p>
    <w:p w14:paraId="3AE34A84" w14:textId="3685D0E6" w:rsidR="004333A5" w:rsidRPr="0021374D" w:rsidRDefault="004333A5" w:rsidP="0021374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1374D">
        <w:rPr>
          <w:rFonts w:ascii="Times New Roman" w:hAnsi="Times New Roman" w:cs="Times New Roman"/>
          <w:sz w:val="28"/>
          <w:szCs w:val="28"/>
        </w:rPr>
        <w:t xml:space="preserve">Одним из самых простых и интуитивно понятных инструментов является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 xml:space="preserve">. Этот облачный сервис построен на принципах методологии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 xml:space="preserve"> и предлагает визуальный подход к управлению задачами. В основе системы лежат доски, списки и карточки. Каждая задача представляет собой карточку, которая перемещается по колонкам в зависимости от стадии готовности.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 xml:space="preserve"> идеально подходит для небольших команд или личных проектов. Внутри карточек можно вести чек-листы, назначать дедлайны и оставлять комментарии. Гибкость сервису добавляют сторонние расширения, позволяющие интегрировать календари, облачные диски или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настрои</w:t>
      </w:r>
      <w:r w:rsidR="0021374D">
        <w:rPr>
          <w:rFonts w:ascii="Times New Roman" w:hAnsi="Times New Roman" w:cs="Times New Roman"/>
          <w:sz w:val="28"/>
          <w:szCs w:val="28"/>
        </w:rPr>
        <w:t>ва</w:t>
      </w:r>
      <w:r w:rsidRPr="0021374D">
        <w:rPr>
          <w:rFonts w:ascii="Times New Roman" w:hAnsi="Times New Roman" w:cs="Times New Roman"/>
          <w:sz w:val="28"/>
          <w:szCs w:val="28"/>
        </w:rPr>
        <w:t>ть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 xml:space="preserve"> автоматизацию. Однако в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 xml:space="preserve"> отсутствуют сложные аналитические инструменты, а</w:t>
      </w:r>
      <w:r w:rsidR="008869F4">
        <w:rPr>
          <w:rFonts w:ascii="Times New Roman" w:hAnsi="Times New Roman" w:cs="Times New Roman"/>
          <w:sz w:val="28"/>
          <w:szCs w:val="28"/>
        </w:rPr>
        <w:t xml:space="preserve"> базовая настройка прав доступа ограничена в бесплатном тарифе</w:t>
      </w:r>
      <w:r w:rsidRPr="0021374D">
        <w:rPr>
          <w:rFonts w:ascii="Times New Roman" w:hAnsi="Times New Roman" w:cs="Times New Roman"/>
          <w:sz w:val="28"/>
          <w:szCs w:val="28"/>
        </w:rPr>
        <w:t>, что может приводить к случайным удалениям или перемещениям задач.</w:t>
      </w:r>
    </w:p>
    <w:p w14:paraId="0D5EFBCB" w14:textId="53565542" w:rsidR="004333A5" w:rsidRPr="0021374D" w:rsidRDefault="004333A5" w:rsidP="0021374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1374D">
        <w:rPr>
          <w:rFonts w:ascii="Times New Roman" w:hAnsi="Times New Roman" w:cs="Times New Roman"/>
          <w:sz w:val="28"/>
          <w:szCs w:val="28"/>
          <w:lang w:val="en-US"/>
        </w:rPr>
        <w:t>Jira</w:t>
      </w:r>
      <w:r w:rsidRPr="0021374D">
        <w:rPr>
          <w:rFonts w:ascii="Times New Roman" w:hAnsi="Times New Roman" w:cs="Times New Roman"/>
          <w:sz w:val="28"/>
          <w:szCs w:val="28"/>
        </w:rPr>
        <w:t xml:space="preserve"> - мощный, индустриальный инструмент, изначально созданный для программистов и IT-команд, работающих по методологиям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 xml:space="preserve">. Этот инструмент представляет собой сложную систему планирования, где задачи имеют строгую иерархию и типы (баги, новые функции, подзадачи). Глобальные цели объединяются в эпики, а работа ведется спринтами. Главное преимущество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 xml:space="preserve"> </w:t>
      </w:r>
      <w:r w:rsidR="0021374D">
        <w:rPr>
          <w:rFonts w:ascii="Times New Roman" w:hAnsi="Times New Roman" w:cs="Times New Roman"/>
          <w:sz w:val="28"/>
          <w:szCs w:val="28"/>
        </w:rPr>
        <w:t>-</w:t>
      </w:r>
      <w:r w:rsidRPr="0021374D">
        <w:rPr>
          <w:rFonts w:ascii="Times New Roman" w:hAnsi="Times New Roman" w:cs="Times New Roman"/>
          <w:sz w:val="28"/>
          <w:szCs w:val="28"/>
        </w:rPr>
        <w:t xml:space="preserve"> глубокая аналитика: инструмент предоставляет серьезные отчеты, такие как график сгорания задач и отчет о скорости команды, что позволяет менеджерам принимать взвешенные решения. Кроме того,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 xml:space="preserve"> тесно интегрирована с системами контроля версий кода и базой знаний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>. Но такая мощность требует времени на настройку и обучение, сама система является избыточной для небольших команд.</w:t>
      </w:r>
    </w:p>
    <w:p w14:paraId="44DF8B02" w14:textId="13AF87F8" w:rsidR="004333A5" w:rsidRPr="0021374D" w:rsidRDefault="004333A5" w:rsidP="0021374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1374D">
        <w:rPr>
          <w:rFonts w:ascii="Times New Roman" w:hAnsi="Times New Roman" w:cs="Times New Roman"/>
          <w:sz w:val="28"/>
          <w:szCs w:val="28"/>
        </w:rPr>
        <w:t xml:space="preserve">WEEEK </w:t>
      </w:r>
      <w:r w:rsidR="0021374D">
        <w:rPr>
          <w:rFonts w:ascii="Times New Roman" w:hAnsi="Times New Roman" w:cs="Times New Roman"/>
          <w:sz w:val="28"/>
          <w:szCs w:val="28"/>
        </w:rPr>
        <w:t>-</w:t>
      </w:r>
      <w:r w:rsidRPr="0021374D">
        <w:rPr>
          <w:rFonts w:ascii="Times New Roman" w:hAnsi="Times New Roman" w:cs="Times New Roman"/>
          <w:sz w:val="28"/>
          <w:szCs w:val="28"/>
        </w:rPr>
        <w:t xml:space="preserve"> современный российский сервис, который пытается решить проблему разрозненности программ, объединив задачи, документы и клиентов в едином окне. WEEEK позиционируется как комплексная экосистема. В отличие от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>, здесь есть встроенная база знаний с блочным редактором и простая CRM для ведения воронки продаж. Ключев</w:t>
      </w:r>
      <w:r w:rsidR="0021374D">
        <w:rPr>
          <w:rFonts w:ascii="Times New Roman" w:hAnsi="Times New Roman" w:cs="Times New Roman"/>
          <w:sz w:val="28"/>
          <w:szCs w:val="28"/>
        </w:rPr>
        <w:t>ой</w:t>
      </w:r>
      <w:r w:rsidRPr="0021374D">
        <w:rPr>
          <w:rFonts w:ascii="Times New Roman" w:hAnsi="Times New Roman" w:cs="Times New Roman"/>
          <w:sz w:val="28"/>
          <w:szCs w:val="28"/>
        </w:rPr>
        <w:t xml:space="preserve"> особенность</w:t>
      </w:r>
      <w:r w:rsidR="0021374D">
        <w:rPr>
          <w:rFonts w:ascii="Times New Roman" w:hAnsi="Times New Roman" w:cs="Times New Roman"/>
          <w:sz w:val="28"/>
          <w:szCs w:val="28"/>
        </w:rPr>
        <w:t>ю</w:t>
      </w:r>
      <w:r w:rsidRPr="0021374D">
        <w:rPr>
          <w:rFonts w:ascii="Times New Roman" w:hAnsi="Times New Roman" w:cs="Times New Roman"/>
          <w:sz w:val="28"/>
          <w:szCs w:val="28"/>
        </w:rPr>
        <w:t xml:space="preserve"> WEEEK </w:t>
      </w:r>
      <w:r w:rsidR="0021374D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Pr="0021374D">
        <w:rPr>
          <w:rFonts w:ascii="Times New Roman" w:hAnsi="Times New Roman" w:cs="Times New Roman"/>
          <w:sz w:val="28"/>
          <w:szCs w:val="28"/>
        </w:rPr>
        <w:t xml:space="preserve">гибкость представления данных: одну и ту </w:t>
      </w:r>
      <w:r w:rsidRPr="0021374D">
        <w:rPr>
          <w:rFonts w:ascii="Times New Roman" w:hAnsi="Times New Roman" w:cs="Times New Roman"/>
          <w:sz w:val="28"/>
          <w:szCs w:val="28"/>
        </w:rPr>
        <w:lastRenderedPageBreak/>
        <w:t xml:space="preserve">же доску можно смотреть в </w:t>
      </w:r>
      <w:r w:rsidR="008869F4">
        <w:rPr>
          <w:rFonts w:ascii="Times New Roman" w:hAnsi="Times New Roman" w:cs="Times New Roman"/>
          <w:sz w:val="28"/>
          <w:szCs w:val="28"/>
        </w:rPr>
        <w:t>нескольких</w:t>
      </w:r>
      <w:r w:rsidRPr="0021374D">
        <w:rPr>
          <w:rFonts w:ascii="Times New Roman" w:hAnsi="Times New Roman" w:cs="Times New Roman"/>
          <w:sz w:val="28"/>
          <w:szCs w:val="28"/>
        </w:rPr>
        <w:t xml:space="preserve"> режимах (Канбан, Список, Календарь, Диаграмма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>). Сервис также предлагает удобные автоматизации и гибкие уведомления, включая интеграцию с различными мессенджерами. Тем не менее, у сервиса есть и свои недостатки. К ним относятся достаточно простые сценарии автоматизации, ограничения в работе с кастомными полями и отсутствие функции массового редактирования задач. Также некоторые дополнительные функции, вроде встроенных медитаций, могут казаться лишними в рабочем инструменте.</w:t>
      </w:r>
    </w:p>
    <w:p w14:paraId="33EA2646" w14:textId="1D466D76" w:rsidR="004333A5" w:rsidRPr="0021374D" w:rsidRDefault="004333A5" w:rsidP="0021374D">
      <w:pPr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21374D">
        <w:rPr>
          <w:rFonts w:ascii="Times New Roman" w:hAnsi="Times New Roman" w:cs="Times New Roman"/>
          <w:sz w:val="28"/>
          <w:szCs w:val="28"/>
        </w:rPr>
        <w:t>ClickUp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 xml:space="preserve"> - самый мощный и гибкий инструмент из рассматриваемых, предлагающий огромное количество функций из коробки и более пятнадцати представлений данных (доски, списки, диаграмма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>, карты разума, документы</w:t>
      </w:r>
      <w:r w:rsidR="007B3051" w:rsidRPr="0021374D">
        <w:rPr>
          <w:rFonts w:ascii="Times New Roman" w:hAnsi="Times New Roman" w:cs="Times New Roman"/>
          <w:sz w:val="28"/>
          <w:szCs w:val="28"/>
        </w:rPr>
        <w:t xml:space="preserve"> и т.д.</w:t>
      </w:r>
      <w:r w:rsidRPr="0021374D">
        <w:rPr>
          <w:rFonts w:ascii="Times New Roman" w:hAnsi="Times New Roman" w:cs="Times New Roman"/>
          <w:sz w:val="28"/>
          <w:szCs w:val="28"/>
        </w:rPr>
        <w:t xml:space="preserve">). Его главное отличие </w:t>
      </w:r>
      <w:r w:rsidR="0021374D">
        <w:rPr>
          <w:rFonts w:ascii="Times New Roman" w:hAnsi="Times New Roman" w:cs="Times New Roman"/>
          <w:sz w:val="28"/>
          <w:szCs w:val="28"/>
        </w:rPr>
        <w:t>-</w:t>
      </w:r>
      <w:r w:rsidRPr="0021374D">
        <w:rPr>
          <w:rFonts w:ascii="Times New Roman" w:hAnsi="Times New Roman" w:cs="Times New Roman"/>
          <w:sz w:val="28"/>
          <w:szCs w:val="28"/>
        </w:rPr>
        <w:t xml:space="preserve"> продвинутая система автоматизаций и встроенный искусственный интеллект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ClickUp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 xml:space="preserve"> AI. Если в WEEEK автоматизации простые, то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ClickUp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 xml:space="preserve"> предлагает многоступенчатый конструктор с условиями, а ИИ-ассистент глубоко интегрирован в рабочий процесс. Он позволяет суммировать длинные переписки, генерировать черновики описаний задач и писем, предлагать варианты декомпозиции сложных целей и анализировать загруженные документы. Однако у этой </w:t>
      </w:r>
      <w:r w:rsidR="007B3051" w:rsidRPr="0021374D">
        <w:rPr>
          <w:rFonts w:ascii="Times New Roman" w:hAnsi="Times New Roman" w:cs="Times New Roman"/>
          <w:sz w:val="28"/>
          <w:szCs w:val="28"/>
        </w:rPr>
        <w:t>функциональности</w:t>
      </w:r>
      <w:r w:rsidRPr="0021374D">
        <w:rPr>
          <w:rFonts w:ascii="Times New Roman" w:hAnsi="Times New Roman" w:cs="Times New Roman"/>
          <w:sz w:val="28"/>
          <w:szCs w:val="28"/>
        </w:rPr>
        <w:t xml:space="preserve"> есть существенные нюансы. Использование ИИ-функций оплачивается отдельно сверх основного тарифа, что ощутимо увеличивает бюджет. Кроме того, для работы ИИ данные отправляются на серверы сторонних нейросетей, что может быть критично для компаний с жесткими требованиями к безопасности. </w:t>
      </w:r>
    </w:p>
    <w:p w14:paraId="77EDBBBD" w14:textId="47CFD57B" w:rsidR="00DD46C8" w:rsidRDefault="004333A5" w:rsidP="0021374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1374D">
        <w:rPr>
          <w:rFonts w:ascii="Times New Roman" w:hAnsi="Times New Roman" w:cs="Times New Roman"/>
          <w:sz w:val="28"/>
          <w:szCs w:val="28"/>
        </w:rPr>
        <w:t xml:space="preserve">Подводя итог, можно сказать, что все четыре инструмента эффективно решают задачу управления проектами, но предназначены для разных сценариев.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 xml:space="preserve"> </w:t>
      </w:r>
      <w:r w:rsidR="0021374D">
        <w:rPr>
          <w:rFonts w:ascii="Times New Roman" w:hAnsi="Times New Roman" w:cs="Times New Roman"/>
          <w:sz w:val="28"/>
          <w:szCs w:val="28"/>
        </w:rPr>
        <w:t>-</w:t>
      </w:r>
      <w:r w:rsidRPr="0021374D">
        <w:rPr>
          <w:rFonts w:ascii="Times New Roman" w:hAnsi="Times New Roman" w:cs="Times New Roman"/>
          <w:sz w:val="28"/>
          <w:szCs w:val="28"/>
        </w:rPr>
        <w:t xml:space="preserve"> идеальный выбор для быстрого старта и визуального контроля простых процессов.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="007B3051" w:rsidRPr="0021374D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Pr="0021374D">
        <w:rPr>
          <w:rFonts w:ascii="Times New Roman" w:hAnsi="Times New Roman" w:cs="Times New Roman"/>
          <w:sz w:val="28"/>
          <w:szCs w:val="28"/>
        </w:rPr>
        <w:t>стандарт</w:t>
      </w:r>
      <w:r w:rsidR="007B3051" w:rsidRPr="0021374D">
        <w:rPr>
          <w:rFonts w:ascii="Times New Roman" w:hAnsi="Times New Roman" w:cs="Times New Roman"/>
          <w:sz w:val="28"/>
          <w:szCs w:val="28"/>
        </w:rPr>
        <w:t>ом</w:t>
      </w:r>
      <w:r w:rsidRPr="0021374D">
        <w:rPr>
          <w:rFonts w:ascii="Times New Roman" w:hAnsi="Times New Roman" w:cs="Times New Roman"/>
          <w:sz w:val="28"/>
          <w:szCs w:val="28"/>
        </w:rPr>
        <w:t xml:space="preserve"> для сложной IT-разработки с жесткими требованиями к отчетности</w:t>
      </w:r>
      <w:r w:rsidR="007B3051" w:rsidRPr="0021374D">
        <w:rPr>
          <w:rFonts w:ascii="Times New Roman" w:hAnsi="Times New Roman" w:cs="Times New Roman"/>
          <w:sz w:val="28"/>
          <w:szCs w:val="28"/>
        </w:rPr>
        <w:t xml:space="preserve"> и давно зарекомендовал себя на рынке</w:t>
      </w:r>
      <w:r w:rsidRPr="0021374D">
        <w:rPr>
          <w:rFonts w:ascii="Times New Roman" w:hAnsi="Times New Roman" w:cs="Times New Roman"/>
          <w:sz w:val="28"/>
          <w:szCs w:val="28"/>
        </w:rPr>
        <w:t xml:space="preserve">. WEEEK представляет собой оптимальное решение для малого и среднего бизнеса в РФ, стремящегося объединить задачи, документы и CRM в едином доступном пространстве без сложных настроек. </w:t>
      </w:r>
      <w:proofErr w:type="spellStart"/>
      <w:r w:rsidRPr="0021374D">
        <w:rPr>
          <w:rFonts w:ascii="Times New Roman" w:hAnsi="Times New Roman" w:cs="Times New Roman"/>
          <w:sz w:val="28"/>
          <w:szCs w:val="28"/>
        </w:rPr>
        <w:t>ClickUp</w:t>
      </w:r>
      <w:proofErr w:type="spellEnd"/>
      <w:r w:rsidRPr="0021374D">
        <w:rPr>
          <w:rFonts w:ascii="Times New Roman" w:hAnsi="Times New Roman" w:cs="Times New Roman"/>
          <w:sz w:val="28"/>
          <w:szCs w:val="28"/>
        </w:rPr>
        <w:t xml:space="preserve"> </w:t>
      </w:r>
      <w:r w:rsidR="007B3051" w:rsidRPr="0021374D">
        <w:rPr>
          <w:rFonts w:ascii="Times New Roman" w:hAnsi="Times New Roman" w:cs="Times New Roman"/>
          <w:sz w:val="28"/>
          <w:szCs w:val="28"/>
        </w:rPr>
        <w:t>подойдет</w:t>
      </w:r>
      <w:r w:rsidRPr="0021374D">
        <w:rPr>
          <w:rFonts w:ascii="Times New Roman" w:hAnsi="Times New Roman" w:cs="Times New Roman"/>
          <w:sz w:val="28"/>
          <w:szCs w:val="28"/>
        </w:rPr>
        <w:t xml:space="preserve"> амбициозны</w:t>
      </w:r>
      <w:r w:rsidR="007B3051" w:rsidRPr="0021374D">
        <w:rPr>
          <w:rFonts w:ascii="Times New Roman" w:hAnsi="Times New Roman" w:cs="Times New Roman"/>
          <w:sz w:val="28"/>
          <w:szCs w:val="28"/>
        </w:rPr>
        <w:t>м</w:t>
      </w:r>
      <w:r w:rsidRPr="0021374D">
        <w:rPr>
          <w:rFonts w:ascii="Times New Roman" w:hAnsi="Times New Roman" w:cs="Times New Roman"/>
          <w:sz w:val="28"/>
          <w:szCs w:val="28"/>
        </w:rPr>
        <w:t xml:space="preserve"> компани</w:t>
      </w:r>
      <w:r w:rsidR="007B3051" w:rsidRPr="0021374D">
        <w:rPr>
          <w:rFonts w:ascii="Times New Roman" w:hAnsi="Times New Roman" w:cs="Times New Roman"/>
          <w:sz w:val="28"/>
          <w:szCs w:val="28"/>
        </w:rPr>
        <w:t>ям</w:t>
      </w:r>
      <w:r w:rsidRPr="0021374D">
        <w:rPr>
          <w:rFonts w:ascii="Times New Roman" w:hAnsi="Times New Roman" w:cs="Times New Roman"/>
          <w:sz w:val="28"/>
          <w:szCs w:val="28"/>
        </w:rPr>
        <w:t xml:space="preserve"> и продвинуты</w:t>
      </w:r>
      <w:r w:rsidR="007B3051" w:rsidRPr="0021374D">
        <w:rPr>
          <w:rFonts w:ascii="Times New Roman" w:hAnsi="Times New Roman" w:cs="Times New Roman"/>
          <w:sz w:val="28"/>
          <w:szCs w:val="28"/>
        </w:rPr>
        <w:t>м</w:t>
      </w:r>
      <w:r w:rsidRPr="0021374D">
        <w:rPr>
          <w:rFonts w:ascii="Times New Roman" w:hAnsi="Times New Roman" w:cs="Times New Roman"/>
          <w:sz w:val="28"/>
          <w:szCs w:val="28"/>
        </w:rPr>
        <w:t xml:space="preserve"> пользовател</w:t>
      </w:r>
      <w:r w:rsidR="007B3051" w:rsidRPr="0021374D">
        <w:rPr>
          <w:rFonts w:ascii="Times New Roman" w:hAnsi="Times New Roman" w:cs="Times New Roman"/>
          <w:sz w:val="28"/>
          <w:szCs w:val="28"/>
        </w:rPr>
        <w:t>ям</w:t>
      </w:r>
      <w:r w:rsidRPr="0021374D">
        <w:rPr>
          <w:rFonts w:ascii="Times New Roman" w:hAnsi="Times New Roman" w:cs="Times New Roman"/>
          <w:sz w:val="28"/>
          <w:szCs w:val="28"/>
        </w:rPr>
        <w:t>, которым нужна максимальная гибкость, сложные автоматизации и интеграция с современными ИИ-инструментами</w:t>
      </w:r>
      <w:r w:rsidR="007B3051" w:rsidRPr="0021374D">
        <w:rPr>
          <w:rFonts w:ascii="Times New Roman" w:hAnsi="Times New Roman" w:cs="Times New Roman"/>
          <w:sz w:val="28"/>
          <w:szCs w:val="28"/>
        </w:rPr>
        <w:t>.</w:t>
      </w:r>
    </w:p>
    <w:p w14:paraId="263C89B7" w14:textId="1E7F625D" w:rsidR="008869F4" w:rsidRPr="008869F4" w:rsidRDefault="008869F4" w:rsidP="0021374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российских компаний больше всего подходит 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WEEEK</w:t>
      </w:r>
      <w:r w:rsidRPr="008869F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так как остальные три продукта официально ушли из России, и получить к ним доступ может быть проблематично.</w:t>
      </w:r>
    </w:p>
    <w:sectPr w:rsidR="008869F4" w:rsidRPr="00886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A5"/>
    <w:rsid w:val="0021374D"/>
    <w:rsid w:val="00271563"/>
    <w:rsid w:val="002A5DE4"/>
    <w:rsid w:val="004333A5"/>
    <w:rsid w:val="007B3051"/>
    <w:rsid w:val="008869F4"/>
    <w:rsid w:val="00894898"/>
    <w:rsid w:val="00CB3A73"/>
    <w:rsid w:val="00DD46C8"/>
    <w:rsid w:val="00F9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ADF76"/>
  <w15:chartTrackingRefBased/>
  <w15:docId w15:val="{20115FB5-AAE2-41F2-A893-17ED9983E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3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3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3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33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33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33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33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33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33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3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3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3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3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33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33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33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3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33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33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Нарнова</dc:creator>
  <cp:keywords/>
  <dc:description/>
  <cp:lastModifiedBy>Мария Нарнова</cp:lastModifiedBy>
  <cp:revision>3</cp:revision>
  <dcterms:created xsi:type="dcterms:W3CDTF">2026-10-26T14:26:00Z</dcterms:created>
  <dcterms:modified xsi:type="dcterms:W3CDTF">2026-10-26T19:24:00Z</dcterms:modified>
</cp:coreProperties>
</file>