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354" w:rsidRPr="00234AB2" w:rsidRDefault="003077FD" w:rsidP="00234AB2">
      <w:pPr>
        <w:spacing w:line="360" w:lineRule="auto"/>
        <w:jc w:val="center"/>
        <w:rPr>
          <w:rFonts w:ascii="Times New Roman" w:hAnsi="Times New Roman" w:cs="Times New Roman"/>
          <w:b/>
          <w:sz w:val="28"/>
          <w:szCs w:val="28"/>
        </w:rPr>
      </w:pPr>
      <w:r w:rsidRPr="00234AB2">
        <w:rPr>
          <w:rFonts w:ascii="Times New Roman" w:hAnsi="Times New Roman" w:cs="Times New Roman"/>
          <w:b/>
          <w:sz w:val="28"/>
          <w:szCs w:val="28"/>
        </w:rPr>
        <w:t>MAX232</w:t>
      </w:r>
    </w:p>
    <w:p w:rsidR="003077FD" w:rsidRPr="00234AB2" w:rsidRDefault="003077FD" w:rsidP="00234AB2">
      <w:pPr>
        <w:spacing w:line="360" w:lineRule="auto"/>
        <w:jc w:val="center"/>
        <w:rPr>
          <w:rFonts w:ascii="Times New Roman" w:hAnsi="Times New Roman" w:cs="Times New Roman"/>
        </w:rPr>
      </w:pPr>
      <w:r w:rsidRPr="00234AB2">
        <w:rPr>
          <w:rFonts w:ascii="Times New Roman" w:hAnsi="Times New Roman" w:cs="Times New Roman"/>
          <w:noProof/>
        </w:rPr>
        <w:drawing>
          <wp:inline distT="0" distB="0" distL="0" distR="0">
            <wp:extent cx="2473960" cy="184404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473960" cy="1844040"/>
                    </a:xfrm>
                    <a:prstGeom prst="rect">
                      <a:avLst/>
                    </a:prstGeom>
                    <a:noFill/>
                    <a:ln w="9525">
                      <a:noFill/>
                      <a:miter lim="800000"/>
                      <a:headEnd/>
                      <a:tailEnd/>
                    </a:ln>
                  </pic:spPr>
                </pic:pic>
              </a:graphicData>
            </a:graphic>
          </wp:inline>
        </w:drawing>
      </w:r>
    </w:p>
    <w:p w:rsidR="00281387" w:rsidRPr="00281387" w:rsidRDefault="00281387" w:rsidP="00234AB2">
      <w:pPr>
        <w:spacing w:before="100" w:beforeAutospacing="1" w:after="100" w:afterAutospacing="1" w:line="360" w:lineRule="auto"/>
        <w:ind w:firstLine="720"/>
        <w:jc w:val="both"/>
        <w:rPr>
          <w:rFonts w:ascii="Times New Roman" w:eastAsia="Times New Roman" w:hAnsi="Times New Roman" w:cs="Times New Roman"/>
          <w:sz w:val="24"/>
          <w:szCs w:val="24"/>
        </w:rPr>
      </w:pPr>
      <w:r w:rsidRPr="00281387">
        <w:rPr>
          <w:rFonts w:ascii="Times New Roman" w:eastAsia="Times New Roman" w:hAnsi="Times New Roman" w:cs="Times New Roman"/>
          <w:sz w:val="24"/>
          <w:szCs w:val="24"/>
        </w:rPr>
        <w:t xml:space="preserve">The MAX232 IC is used to convert the TTL/CMOS logic levels to RS232 logic levels during serial communication of microcontrollers with PC. The controller operates at TTL logic level (0-5V) whereas the serial communication in PC works on RS232 standards (-25 V to + 25V). This makes it difficult to establish a direct link between them to communicate with each other. </w:t>
      </w:r>
    </w:p>
    <w:p w:rsidR="00281387" w:rsidRPr="00281387" w:rsidRDefault="00281387" w:rsidP="00234AB2">
      <w:pPr>
        <w:spacing w:after="0" w:line="360" w:lineRule="auto"/>
        <w:jc w:val="both"/>
        <w:rPr>
          <w:rFonts w:ascii="Times New Roman" w:eastAsia="Times New Roman" w:hAnsi="Times New Roman" w:cs="Times New Roman"/>
          <w:sz w:val="24"/>
          <w:szCs w:val="24"/>
        </w:rPr>
      </w:pPr>
      <w:r w:rsidRPr="00281387">
        <w:rPr>
          <w:rFonts w:ascii="Times New Roman" w:eastAsia="Times New Roman" w:hAnsi="Times New Roman" w:cs="Times New Roman"/>
          <w:sz w:val="24"/>
          <w:szCs w:val="24"/>
        </w:rPr>
        <w:t> </w:t>
      </w:r>
      <w:r w:rsidR="00234AB2">
        <w:rPr>
          <w:rFonts w:ascii="Times New Roman" w:eastAsia="Times New Roman" w:hAnsi="Times New Roman" w:cs="Times New Roman"/>
          <w:sz w:val="24"/>
          <w:szCs w:val="24"/>
        </w:rPr>
        <w:tab/>
      </w:r>
      <w:r w:rsidRPr="00281387">
        <w:rPr>
          <w:rFonts w:ascii="Times New Roman" w:eastAsia="Times New Roman" w:hAnsi="Times New Roman" w:cs="Times New Roman"/>
          <w:sz w:val="24"/>
          <w:szCs w:val="24"/>
        </w:rPr>
        <w:t>The intermediate link is provided through MAX232. It is a dual driver/receiver that includes a capacitive voltage generator to supply RS232 voltage levels from a single 5V supply. Each receiver converts RS232 inputs to 5V TTL/CMOS levels. These receivers (R</w:t>
      </w:r>
      <w:r w:rsidRPr="00281387">
        <w:rPr>
          <w:rFonts w:ascii="Times New Roman" w:eastAsia="Times New Roman" w:hAnsi="Times New Roman" w:cs="Times New Roman"/>
          <w:sz w:val="24"/>
          <w:szCs w:val="24"/>
          <w:vertAlign w:val="subscript"/>
        </w:rPr>
        <w:t>1</w:t>
      </w:r>
      <w:r w:rsidRPr="00281387">
        <w:rPr>
          <w:rFonts w:ascii="Times New Roman" w:eastAsia="Times New Roman" w:hAnsi="Times New Roman" w:cs="Times New Roman"/>
          <w:sz w:val="24"/>
          <w:szCs w:val="24"/>
        </w:rPr>
        <w:t xml:space="preserve"> &amp; R</w:t>
      </w:r>
      <w:r w:rsidRPr="00281387">
        <w:rPr>
          <w:rFonts w:ascii="Times New Roman" w:eastAsia="Times New Roman" w:hAnsi="Times New Roman" w:cs="Times New Roman"/>
          <w:sz w:val="24"/>
          <w:szCs w:val="24"/>
          <w:vertAlign w:val="subscript"/>
        </w:rPr>
        <w:t>2</w:t>
      </w:r>
      <w:r w:rsidRPr="00281387">
        <w:rPr>
          <w:rFonts w:ascii="Times New Roman" w:eastAsia="Times New Roman" w:hAnsi="Times New Roman" w:cs="Times New Roman"/>
          <w:sz w:val="24"/>
          <w:szCs w:val="24"/>
        </w:rPr>
        <w:t>) can accept ±30V inputs. The drivers (T</w:t>
      </w:r>
      <w:r w:rsidRPr="00281387">
        <w:rPr>
          <w:rFonts w:ascii="Times New Roman" w:eastAsia="Times New Roman" w:hAnsi="Times New Roman" w:cs="Times New Roman"/>
          <w:sz w:val="24"/>
          <w:szCs w:val="24"/>
          <w:vertAlign w:val="subscript"/>
        </w:rPr>
        <w:t>1</w:t>
      </w:r>
      <w:r w:rsidRPr="00281387">
        <w:rPr>
          <w:rFonts w:ascii="Times New Roman" w:eastAsia="Times New Roman" w:hAnsi="Times New Roman" w:cs="Times New Roman"/>
          <w:sz w:val="24"/>
          <w:szCs w:val="24"/>
        </w:rPr>
        <w:t xml:space="preserve"> &amp; T</w:t>
      </w:r>
      <w:r w:rsidRPr="00281387">
        <w:rPr>
          <w:rFonts w:ascii="Times New Roman" w:eastAsia="Times New Roman" w:hAnsi="Times New Roman" w:cs="Times New Roman"/>
          <w:sz w:val="24"/>
          <w:szCs w:val="24"/>
          <w:vertAlign w:val="subscript"/>
        </w:rPr>
        <w:t>2</w:t>
      </w:r>
      <w:r w:rsidRPr="00281387">
        <w:rPr>
          <w:rFonts w:ascii="Times New Roman" w:eastAsia="Times New Roman" w:hAnsi="Times New Roman" w:cs="Times New Roman"/>
          <w:sz w:val="24"/>
          <w:szCs w:val="24"/>
        </w:rPr>
        <w:t>), also called transmitters, convert the TTL/CMOS input level into RS232 level.</w:t>
      </w:r>
    </w:p>
    <w:p w:rsidR="00281387" w:rsidRPr="00281387" w:rsidRDefault="00281387" w:rsidP="00234AB2">
      <w:pPr>
        <w:spacing w:after="0" w:line="360" w:lineRule="auto"/>
        <w:jc w:val="both"/>
        <w:rPr>
          <w:rFonts w:ascii="Times New Roman" w:eastAsia="Times New Roman" w:hAnsi="Times New Roman" w:cs="Times New Roman"/>
          <w:sz w:val="24"/>
          <w:szCs w:val="24"/>
        </w:rPr>
      </w:pPr>
      <w:r w:rsidRPr="00281387">
        <w:rPr>
          <w:rFonts w:ascii="Times New Roman" w:eastAsia="Times New Roman" w:hAnsi="Times New Roman" w:cs="Times New Roman"/>
          <w:sz w:val="24"/>
          <w:szCs w:val="24"/>
        </w:rPr>
        <w:t> </w:t>
      </w:r>
    </w:p>
    <w:p w:rsidR="00281387" w:rsidRPr="00281387" w:rsidRDefault="00281387" w:rsidP="00234AB2">
      <w:pPr>
        <w:spacing w:after="0" w:line="360" w:lineRule="auto"/>
        <w:ind w:firstLine="720"/>
        <w:jc w:val="both"/>
        <w:rPr>
          <w:rFonts w:ascii="Times New Roman" w:eastAsia="Times New Roman" w:hAnsi="Times New Roman" w:cs="Times New Roman"/>
          <w:sz w:val="24"/>
          <w:szCs w:val="24"/>
        </w:rPr>
      </w:pPr>
      <w:r w:rsidRPr="00281387">
        <w:rPr>
          <w:rFonts w:ascii="Times New Roman" w:eastAsia="Times New Roman" w:hAnsi="Times New Roman" w:cs="Times New Roman"/>
          <w:sz w:val="24"/>
          <w:szCs w:val="24"/>
        </w:rPr>
        <w:t xml:space="preserve">The transmitters take input from controller’s serial transmission pin and send the output to RS232’s receiver. The receivers, on the other hand, take input from transmission pin of RS232 serial port and give serial output to microcontroller’s receiver pin. MAX232 needs four external capacitors whose value ranges from 1µF to 22µF. </w:t>
      </w:r>
    </w:p>
    <w:p w:rsidR="00281387" w:rsidRPr="00281387" w:rsidRDefault="00281387" w:rsidP="00234AB2">
      <w:pPr>
        <w:spacing w:after="0" w:line="360" w:lineRule="auto"/>
        <w:jc w:val="both"/>
        <w:rPr>
          <w:rFonts w:ascii="Times New Roman" w:eastAsia="Times New Roman" w:hAnsi="Times New Roman" w:cs="Times New Roman"/>
          <w:sz w:val="24"/>
          <w:szCs w:val="24"/>
        </w:rPr>
      </w:pPr>
      <w:r w:rsidRPr="00281387">
        <w:rPr>
          <w:rFonts w:ascii="Times New Roman" w:eastAsia="Times New Roman" w:hAnsi="Times New Roman" w:cs="Times New Roman"/>
          <w:sz w:val="24"/>
          <w:szCs w:val="24"/>
        </w:rPr>
        <w:t> </w:t>
      </w:r>
    </w:p>
    <w:tbl>
      <w:tblPr>
        <w:tblW w:w="0" w:type="auto"/>
        <w:jc w:val="center"/>
        <w:tblCellMar>
          <w:left w:w="0" w:type="dxa"/>
          <w:right w:w="0" w:type="dxa"/>
        </w:tblCellMar>
        <w:tblLook w:val="04A0"/>
      </w:tblPr>
      <w:tblGrid>
        <w:gridCol w:w="2310"/>
        <w:gridCol w:w="2310"/>
        <w:gridCol w:w="2311"/>
        <w:gridCol w:w="2311"/>
      </w:tblGrid>
      <w:tr w:rsidR="00281387" w:rsidRPr="00281387" w:rsidTr="00281387">
        <w:trPr>
          <w:jc w:val="center"/>
        </w:trPr>
        <w:tc>
          <w:tcPr>
            <w:tcW w:w="23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81387" w:rsidRPr="00281387" w:rsidRDefault="00281387" w:rsidP="00234AB2">
            <w:pPr>
              <w:spacing w:after="0" w:line="360" w:lineRule="auto"/>
              <w:jc w:val="center"/>
              <w:rPr>
                <w:rFonts w:ascii="Times New Roman" w:eastAsia="Times New Roman" w:hAnsi="Times New Roman" w:cs="Times New Roman"/>
                <w:sz w:val="24"/>
                <w:szCs w:val="24"/>
              </w:rPr>
            </w:pPr>
            <w:r w:rsidRPr="00281387">
              <w:rPr>
                <w:rFonts w:ascii="Times New Roman" w:eastAsia="Times New Roman" w:hAnsi="Times New Roman" w:cs="Times New Roman"/>
                <w:sz w:val="24"/>
                <w:szCs w:val="24"/>
              </w:rPr>
              <w:t>Microcontroller</w:t>
            </w:r>
          </w:p>
        </w:tc>
        <w:tc>
          <w:tcPr>
            <w:tcW w:w="4621"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81387" w:rsidRPr="00281387" w:rsidRDefault="00281387" w:rsidP="00234AB2">
            <w:pPr>
              <w:spacing w:after="0" w:line="360" w:lineRule="auto"/>
              <w:jc w:val="center"/>
              <w:rPr>
                <w:rFonts w:ascii="Times New Roman" w:eastAsia="Times New Roman" w:hAnsi="Times New Roman" w:cs="Times New Roman"/>
                <w:sz w:val="24"/>
                <w:szCs w:val="24"/>
              </w:rPr>
            </w:pPr>
            <w:r w:rsidRPr="00281387">
              <w:rPr>
                <w:rFonts w:ascii="Times New Roman" w:eastAsia="Times New Roman" w:hAnsi="Times New Roman" w:cs="Times New Roman"/>
                <w:sz w:val="24"/>
                <w:szCs w:val="24"/>
              </w:rPr>
              <w:t>MAX232</w:t>
            </w:r>
          </w:p>
        </w:tc>
        <w:tc>
          <w:tcPr>
            <w:tcW w:w="23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81387" w:rsidRPr="00281387" w:rsidRDefault="00281387" w:rsidP="00234AB2">
            <w:pPr>
              <w:spacing w:after="0" w:line="360" w:lineRule="auto"/>
              <w:jc w:val="center"/>
              <w:rPr>
                <w:rFonts w:ascii="Times New Roman" w:eastAsia="Times New Roman" w:hAnsi="Times New Roman" w:cs="Times New Roman"/>
                <w:sz w:val="24"/>
                <w:szCs w:val="24"/>
              </w:rPr>
            </w:pPr>
            <w:r w:rsidRPr="00281387">
              <w:rPr>
                <w:rFonts w:ascii="Times New Roman" w:eastAsia="Times New Roman" w:hAnsi="Times New Roman" w:cs="Times New Roman"/>
                <w:sz w:val="24"/>
                <w:szCs w:val="24"/>
              </w:rPr>
              <w:t>RS232</w:t>
            </w:r>
          </w:p>
        </w:tc>
      </w:tr>
      <w:tr w:rsidR="00281387" w:rsidRPr="00281387" w:rsidTr="00281387">
        <w:trPr>
          <w:jc w:val="center"/>
        </w:trPr>
        <w:tc>
          <w:tcPr>
            <w:tcW w:w="2310" w:type="dxa"/>
            <w:tcBorders>
              <w:top w:val="nil"/>
              <w:left w:val="single" w:sz="8" w:space="0" w:color="auto"/>
              <w:bottom w:val="single" w:sz="8" w:space="0" w:color="auto"/>
              <w:right w:val="nil"/>
            </w:tcBorders>
            <w:tcMar>
              <w:top w:w="0" w:type="dxa"/>
              <w:left w:w="108" w:type="dxa"/>
              <w:bottom w:w="0" w:type="dxa"/>
              <w:right w:w="108" w:type="dxa"/>
            </w:tcMar>
            <w:hideMark/>
          </w:tcPr>
          <w:p w:rsidR="00281387" w:rsidRPr="00281387" w:rsidRDefault="00281387" w:rsidP="00234AB2">
            <w:pPr>
              <w:spacing w:after="0" w:line="360" w:lineRule="auto"/>
              <w:jc w:val="center"/>
              <w:rPr>
                <w:rFonts w:ascii="Times New Roman" w:eastAsia="Times New Roman" w:hAnsi="Times New Roman" w:cs="Times New Roman"/>
                <w:sz w:val="24"/>
                <w:szCs w:val="24"/>
              </w:rPr>
            </w:pPr>
            <w:proofErr w:type="spellStart"/>
            <w:r w:rsidRPr="00281387">
              <w:rPr>
                <w:rFonts w:ascii="Times New Roman" w:eastAsia="Times New Roman" w:hAnsi="Times New Roman" w:cs="Times New Roman"/>
                <w:sz w:val="24"/>
                <w:szCs w:val="24"/>
              </w:rPr>
              <w:t>Tx</w:t>
            </w:r>
            <w:proofErr w:type="spellEnd"/>
          </w:p>
        </w:tc>
        <w:tc>
          <w:tcPr>
            <w:tcW w:w="23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81387" w:rsidRPr="00281387" w:rsidRDefault="00281387" w:rsidP="00234AB2">
            <w:pPr>
              <w:spacing w:after="0" w:line="360" w:lineRule="auto"/>
              <w:jc w:val="center"/>
              <w:rPr>
                <w:rFonts w:ascii="Times New Roman" w:eastAsia="Times New Roman" w:hAnsi="Times New Roman" w:cs="Times New Roman"/>
                <w:sz w:val="24"/>
                <w:szCs w:val="24"/>
              </w:rPr>
            </w:pPr>
            <w:r w:rsidRPr="00281387">
              <w:rPr>
                <w:rFonts w:ascii="Times New Roman" w:eastAsia="Times New Roman" w:hAnsi="Times New Roman" w:cs="Times New Roman"/>
                <w:sz w:val="24"/>
                <w:szCs w:val="24"/>
              </w:rPr>
              <w:t>T</w:t>
            </w:r>
            <w:r w:rsidRPr="00281387">
              <w:rPr>
                <w:rFonts w:ascii="Times New Roman" w:eastAsia="Times New Roman" w:hAnsi="Times New Roman" w:cs="Times New Roman"/>
                <w:sz w:val="24"/>
                <w:szCs w:val="24"/>
                <w:vertAlign w:val="subscript"/>
              </w:rPr>
              <w:t>1/2</w:t>
            </w:r>
            <w:r w:rsidRPr="00281387">
              <w:rPr>
                <w:rFonts w:ascii="Times New Roman" w:eastAsia="Times New Roman" w:hAnsi="Times New Roman" w:cs="Times New Roman"/>
                <w:sz w:val="24"/>
                <w:szCs w:val="24"/>
              </w:rPr>
              <w:t xml:space="preserve"> In</w:t>
            </w:r>
          </w:p>
        </w:tc>
        <w:tc>
          <w:tcPr>
            <w:tcW w:w="2311" w:type="dxa"/>
            <w:tcBorders>
              <w:top w:val="nil"/>
              <w:left w:val="nil"/>
              <w:bottom w:val="single" w:sz="8" w:space="0" w:color="auto"/>
              <w:right w:val="nil"/>
            </w:tcBorders>
            <w:tcMar>
              <w:top w:w="0" w:type="dxa"/>
              <w:left w:w="108" w:type="dxa"/>
              <w:bottom w:w="0" w:type="dxa"/>
              <w:right w:w="108" w:type="dxa"/>
            </w:tcMar>
            <w:vAlign w:val="center"/>
            <w:hideMark/>
          </w:tcPr>
          <w:p w:rsidR="00281387" w:rsidRPr="00281387" w:rsidRDefault="00281387" w:rsidP="00234AB2">
            <w:pPr>
              <w:spacing w:after="0" w:line="360" w:lineRule="auto"/>
              <w:jc w:val="center"/>
              <w:rPr>
                <w:rFonts w:ascii="Times New Roman" w:eastAsia="Times New Roman" w:hAnsi="Times New Roman" w:cs="Times New Roman"/>
                <w:sz w:val="24"/>
                <w:szCs w:val="24"/>
              </w:rPr>
            </w:pPr>
            <w:r w:rsidRPr="00281387">
              <w:rPr>
                <w:rFonts w:ascii="Times New Roman" w:eastAsia="Times New Roman" w:hAnsi="Times New Roman" w:cs="Times New Roman"/>
                <w:sz w:val="24"/>
                <w:szCs w:val="24"/>
              </w:rPr>
              <w:t>T</w:t>
            </w:r>
            <w:r w:rsidRPr="00281387">
              <w:rPr>
                <w:rFonts w:ascii="Times New Roman" w:eastAsia="Times New Roman" w:hAnsi="Times New Roman" w:cs="Times New Roman"/>
                <w:sz w:val="24"/>
                <w:szCs w:val="24"/>
                <w:vertAlign w:val="subscript"/>
              </w:rPr>
              <w:t>1/2</w:t>
            </w:r>
            <w:r w:rsidRPr="00281387">
              <w:rPr>
                <w:rFonts w:ascii="Times New Roman" w:eastAsia="Times New Roman" w:hAnsi="Times New Roman" w:cs="Times New Roman"/>
                <w:sz w:val="24"/>
                <w:szCs w:val="24"/>
              </w:rPr>
              <w:t xml:space="preserve"> Out</w:t>
            </w:r>
          </w:p>
        </w:tc>
        <w:tc>
          <w:tcPr>
            <w:tcW w:w="2311" w:type="dxa"/>
            <w:tcBorders>
              <w:top w:val="nil"/>
              <w:left w:val="nil"/>
              <w:bottom w:val="single" w:sz="8" w:space="0" w:color="auto"/>
              <w:right w:val="single" w:sz="8" w:space="0" w:color="auto"/>
            </w:tcBorders>
            <w:tcMar>
              <w:top w:w="0" w:type="dxa"/>
              <w:left w:w="108" w:type="dxa"/>
              <w:bottom w:w="0" w:type="dxa"/>
              <w:right w:w="108" w:type="dxa"/>
            </w:tcMar>
            <w:hideMark/>
          </w:tcPr>
          <w:p w:rsidR="00281387" w:rsidRPr="00281387" w:rsidRDefault="00281387" w:rsidP="00234AB2">
            <w:pPr>
              <w:spacing w:after="0" w:line="360" w:lineRule="auto"/>
              <w:jc w:val="center"/>
              <w:rPr>
                <w:rFonts w:ascii="Times New Roman" w:eastAsia="Times New Roman" w:hAnsi="Times New Roman" w:cs="Times New Roman"/>
                <w:sz w:val="24"/>
                <w:szCs w:val="24"/>
              </w:rPr>
            </w:pPr>
            <w:r w:rsidRPr="00281387">
              <w:rPr>
                <w:rFonts w:ascii="Times New Roman" w:eastAsia="Times New Roman" w:hAnsi="Times New Roman" w:cs="Times New Roman"/>
                <w:sz w:val="24"/>
                <w:szCs w:val="24"/>
              </w:rPr>
              <w:t>Rx</w:t>
            </w:r>
          </w:p>
        </w:tc>
      </w:tr>
      <w:tr w:rsidR="00281387" w:rsidRPr="00281387" w:rsidTr="00281387">
        <w:trPr>
          <w:jc w:val="center"/>
        </w:trPr>
        <w:tc>
          <w:tcPr>
            <w:tcW w:w="2310" w:type="dxa"/>
            <w:tcBorders>
              <w:top w:val="nil"/>
              <w:left w:val="single" w:sz="8" w:space="0" w:color="auto"/>
              <w:bottom w:val="single" w:sz="8" w:space="0" w:color="auto"/>
              <w:right w:val="nil"/>
            </w:tcBorders>
            <w:tcMar>
              <w:top w:w="0" w:type="dxa"/>
              <w:left w:w="108" w:type="dxa"/>
              <w:bottom w:w="0" w:type="dxa"/>
              <w:right w:w="108" w:type="dxa"/>
            </w:tcMar>
            <w:hideMark/>
          </w:tcPr>
          <w:p w:rsidR="00281387" w:rsidRPr="00281387" w:rsidRDefault="00281387" w:rsidP="00234AB2">
            <w:pPr>
              <w:spacing w:after="0" w:line="360" w:lineRule="auto"/>
              <w:jc w:val="center"/>
              <w:rPr>
                <w:rFonts w:ascii="Times New Roman" w:eastAsia="Times New Roman" w:hAnsi="Times New Roman" w:cs="Times New Roman"/>
                <w:sz w:val="24"/>
                <w:szCs w:val="24"/>
              </w:rPr>
            </w:pPr>
            <w:r w:rsidRPr="00281387">
              <w:rPr>
                <w:rFonts w:ascii="Times New Roman" w:eastAsia="Times New Roman" w:hAnsi="Times New Roman" w:cs="Times New Roman"/>
                <w:sz w:val="24"/>
                <w:szCs w:val="24"/>
              </w:rPr>
              <w:t>Rx</w:t>
            </w:r>
          </w:p>
        </w:tc>
        <w:tc>
          <w:tcPr>
            <w:tcW w:w="23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81387" w:rsidRPr="00281387" w:rsidRDefault="00281387" w:rsidP="00234AB2">
            <w:pPr>
              <w:spacing w:after="0" w:line="360" w:lineRule="auto"/>
              <w:jc w:val="center"/>
              <w:rPr>
                <w:rFonts w:ascii="Times New Roman" w:eastAsia="Times New Roman" w:hAnsi="Times New Roman" w:cs="Times New Roman"/>
                <w:sz w:val="24"/>
                <w:szCs w:val="24"/>
              </w:rPr>
            </w:pPr>
            <w:r w:rsidRPr="00281387">
              <w:rPr>
                <w:rFonts w:ascii="Times New Roman" w:eastAsia="Times New Roman" w:hAnsi="Times New Roman" w:cs="Times New Roman"/>
                <w:sz w:val="24"/>
                <w:szCs w:val="24"/>
              </w:rPr>
              <w:t>R</w:t>
            </w:r>
            <w:r w:rsidRPr="00281387">
              <w:rPr>
                <w:rFonts w:ascii="Times New Roman" w:eastAsia="Times New Roman" w:hAnsi="Times New Roman" w:cs="Times New Roman"/>
                <w:sz w:val="24"/>
                <w:szCs w:val="24"/>
                <w:vertAlign w:val="subscript"/>
              </w:rPr>
              <w:t>1/2</w:t>
            </w:r>
            <w:r w:rsidRPr="00281387">
              <w:rPr>
                <w:rFonts w:ascii="Times New Roman" w:eastAsia="Times New Roman" w:hAnsi="Times New Roman" w:cs="Times New Roman"/>
                <w:sz w:val="24"/>
                <w:szCs w:val="24"/>
              </w:rPr>
              <w:t xml:space="preserve"> Out</w:t>
            </w:r>
          </w:p>
        </w:tc>
        <w:tc>
          <w:tcPr>
            <w:tcW w:w="2311" w:type="dxa"/>
            <w:tcBorders>
              <w:top w:val="nil"/>
              <w:left w:val="nil"/>
              <w:bottom w:val="single" w:sz="8" w:space="0" w:color="auto"/>
              <w:right w:val="nil"/>
            </w:tcBorders>
            <w:tcMar>
              <w:top w:w="0" w:type="dxa"/>
              <w:left w:w="108" w:type="dxa"/>
              <w:bottom w:w="0" w:type="dxa"/>
              <w:right w:w="108" w:type="dxa"/>
            </w:tcMar>
            <w:vAlign w:val="center"/>
            <w:hideMark/>
          </w:tcPr>
          <w:p w:rsidR="00281387" w:rsidRPr="00281387" w:rsidRDefault="00281387" w:rsidP="00234AB2">
            <w:pPr>
              <w:spacing w:after="0" w:line="360" w:lineRule="auto"/>
              <w:jc w:val="center"/>
              <w:rPr>
                <w:rFonts w:ascii="Times New Roman" w:eastAsia="Times New Roman" w:hAnsi="Times New Roman" w:cs="Times New Roman"/>
                <w:sz w:val="24"/>
                <w:szCs w:val="24"/>
              </w:rPr>
            </w:pPr>
            <w:r w:rsidRPr="00281387">
              <w:rPr>
                <w:rFonts w:ascii="Times New Roman" w:eastAsia="Times New Roman" w:hAnsi="Times New Roman" w:cs="Times New Roman"/>
                <w:sz w:val="24"/>
                <w:szCs w:val="24"/>
              </w:rPr>
              <w:t>R</w:t>
            </w:r>
            <w:r w:rsidRPr="00281387">
              <w:rPr>
                <w:rFonts w:ascii="Times New Roman" w:eastAsia="Times New Roman" w:hAnsi="Times New Roman" w:cs="Times New Roman"/>
                <w:sz w:val="24"/>
                <w:szCs w:val="24"/>
                <w:vertAlign w:val="subscript"/>
              </w:rPr>
              <w:t>1/2</w:t>
            </w:r>
            <w:r w:rsidRPr="00281387">
              <w:rPr>
                <w:rFonts w:ascii="Times New Roman" w:eastAsia="Times New Roman" w:hAnsi="Times New Roman" w:cs="Times New Roman"/>
                <w:sz w:val="24"/>
                <w:szCs w:val="24"/>
              </w:rPr>
              <w:t xml:space="preserve"> In</w:t>
            </w:r>
          </w:p>
        </w:tc>
        <w:tc>
          <w:tcPr>
            <w:tcW w:w="2311" w:type="dxa"/>
            <w:tcBorders>
              <w:top w:val="nil"/>
              <w:left w:val="nil"/>
              <w:bottom w:val="single" w:sz="8" w:space="0" w:color="auto"/>
              <w:right w:val="single" w:sz="8" w:space="0" w:color="auto"/>
            </w:tcBorders>
            <w:tcMar>
              <w:top w:w="0" w:type="dxa"/>
              <w:left w:w="108" w:type="dxa"/>
              <w:bottom w:w="0" w:type="dxa"/>
              <w:right w:w="108" w:type="dxa"/>
            </w:tcMar>
            <w:hideMark/>
          </w:tcPr>
          <w:p w:rsidR="00281387" w:rsidRPr="00281387" w:rsidRDefault="00281387" w:rsidP="00234AB2">
            <w:pPr>
              <w:spacing w:after="0" w:line="360" w:lineRule="auto"/>
              <w:jc w:val="center"/>
              <w:rPr>
                <w:rFonts w:ascii="Times New Roman" w:eastAsia="Times New Roman" w:hAnsi="Times New Roman" w:cs="Times New Roman"/>
                <w:sz w:val="24"/>
                <w:szCs w:val="24"/>
              </w:rPr>
            </w:pPr>
            <w:proofErr w:type="spellStart"/>
            <w:r w:rsidRPr="00281387">
              <w:rPr>
                <w:rFonts w:ascii="Times New Roman" w:eastAsia="Times New Roman" w:hAnsi="Times New Roman" w:cs="Times New Roman"/>
                <w:sz w:val="24"/>
                <w:szCs w:val="24"/>
              </w:rPr>
              <w:t>Tx</w:t>
            </w:r>
            <w:proofErr w:type="spellEnd"/>
          </w:p>
        </w:tc>
      </w:tr>
    </w:tbl>
    <w:p w:rsidR="00281387" w:rsidRPr="00281387" w:rsidRDefault="00281387" w:rsidP="00234AB2">
      <w:pPr>
        <w:spacing w:before="100" w:beforeAutospacing="1" w:after="100" w:afterAutospacing="1" w:line="360" w:lineRule="auto"/>
        <w:rPr>
          <w:rFonts w:ascii="Times New Roman" w:eastAsia="Times New Roman" w:hAnsi="Times New Roman" w:cs="Times New Roman"/>
          <w:sz w:val="24"/>
          <w:szCs w:val="24"/>
        </w:rPr>
      </w:pPr>
      <w:r w:rsidRPr="00281387">
        <w:rPr>
          <w:rFonts w:ascii="Times New Roman" w:eastAsia="Times New Roman" w:hAnsi="Times New Roman" w:cs="Times New Roman"/>
          <w:sz w:val="24"/>
          <w:szCs w:val="24"/>
        </w:rPr>
        <w:t> </w:t>
      </w:r>
    </w:p>
    <w:p w:rsidR="00281387" w:rsidRPr="00281387" w:rsidRDefault="00281387" w:rsidP="00234AB2">
      <w:pPr>
        <w:spacing w:after="0" w:line="360" w:lineRule="auto"/>
        <w:rPr>
          <w:rFonts w:ascii="Times New Roman" w:eastAsia="Times New Roman" w:hAnsi="Times New Roman" w:cs="Times New Roman"/>
          <w:b/>
          <w:sz w:val="28"/>
          <w:szCs w:val="28"/>
        </w:rPr>
      </w:pPr>
      <w:r w:rsidRPr="00281387">
        <w:rPr>
          <w:rFonts w:ascii="Times New Roman" w:eastAsia="Times New Roman" w:hAnsi="Times New Roman" w:cs="Times New Roman"/>
          <w:b/>
          <w:sz w:val="28"/>
          <w:szCs w:val="28"/>
        </w:rPr>
        <w:lastRenderedPageBreak/>
        <w:t>Pin Diagram: </w:t>
      </w:r>
    </w:p>
    <w:p w:rsidR="00281387" w:rsidRDefault="00B01F32" w:rsidP="00234AB2">
      <w:pPr>
        <w:spacing w:line="360" w:lineRule="auto"/>
        <w:jc w:val="center"/>
        <w:rPr>
          <w:rFonts w:ascii="Times New Roman" w:hAnsi="Times New Roman" w:cs="Times New Roman"/>
        </w:rPr>
      </w:pPr>
      <w:r w:rsidRPr="00234AB2">
        <w:rPr>
          <w:rFonts w:ascii="Times New Roman" w:hAnsi="Times New Roman" w:cs="Times New Roman"/>
          <w:noProof/>
        </w:rPr>
        <w:drawing>
          <wp:inline distT="0" distB="0" distL="0" distR="0">
            <wp:extent cx="2569200" cy="2274474"/>
            <wp:effectExtent l="19050" t="0" r="25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570665" cy="2275771"/>
                    </a:xfrm>
                    <a:prstGeom prst="rect">
                      <a:avLst/>
                    </a:prstGeom>
                    <a:noFill/>
                    <a:ln w="9525">
                      <a:noFill/>
                      <a:miter lim="800000"/>
                      <a:headEnd/>
                      <a:tailEnd/>
                    </a:ln>
                  </pic:spPr>
                </pic:pic>
              </a:graphicData>
            </a:graphic>
          </wp:inline>
        </w:drawing>
      </w:r>
    </w:p>
    <w:p w:rsidR="00E6270C" w:rsidRPr="00E6270C" w:rsidRDefault="00E6270C" w:rsidP="00E6270C">
      <w:pPr>
        <w:spacing w:after="0" w:line="240" w:lineRule="auto"/>
        <w:rPr>
          <w:rFonts w:ascii="Times New Roman" w:eastAsia="Times New Roman" w:hAnsi="Times New Roman" w:cs="Times New Roman"/>
          <w:b/>
          <w:sz w:val="28"/>
          <w:szCs w:val="28"/>
        </w:rPr>
      </w:pPr>
      <w:r w:rsidRPr="00E6270C">
        <w:rPr>
          <w:rFonts w:ascii="Times New Roman" w:eastAsia="Times New Roman" w:hAnsi="Times New Roman" w:cs="Times New Roman"/>
          <w:b/>
          <w:sz w:val="28"/>
          <w:szCs w:val="28"/>
        </w:rPr>
        <w:t>Pin Description: </w:t>
      </w:r>
    </w:p>
    <w:p w:rsidR="00E6270C" w:rsidRPr="00E6270C" w:rsidRDefault="00E6270C" w:rsidP="00E6270C">
      <w:pPr>
        <w:spacing w:before="100" w:beforeAutospacing="1" w:after="100" w:afterAutospacing="1" w:line="240" w:lineRule="auto"/>
        <w:rPr>
          <w:rFonts w:ascii="Times New Roman" w:eastAsia="Times New Roman" w:hAnsi="Times New Roman" w:cs="Times New Roman"/>
          <w:sz w:val="24"/>
          <w:szCs w:val="24"/>
        </w:rPr>
      </w:pPr>
    </w:p>
    <w:tbl>
      <w:tblPr>
        <w:tblW w:w="9656" w:type="dxa"/>
        <w:jc w:val="center"/>
        <w:tblCellMar>
          <w:left w:w="0" w:type="dxa"/>
          <w:right w:w="0" w:type="dxa"/>
        </w:tblCellMar>
        <w:tblLook w:val="04A0"/>
      </w:tblPr>
      <w:tblGrid>
        <w:gridCol w:w="1003"/>
        <w:gridCol w:w="6811"/>
        <w:gridCol w:w="1842"/>
      </w:tblGrid>
      <w:tr w:rsidR="00E6270C" w:rsidRPr="00E6270C" w:rsidTr="00E6270C">
        <w:trPr>
          <w:trHeight w:val="380"/>
          <w:jc w:val="center"/>
        </w:trPr>
        <w:tc>
          <w:tcPr>
            <w:tcW w:w="51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6270C" w:rsidRPr="00E6270C" w:rsidRDefault="00E6270C" w:rsidP="00E6270C">
            <w:pPr>
              <w:spacing w:after="0" w:line="240" w:lineRule="auto"/>
              <w:jc w:val="center"/>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 </w:t>
            </w:r>
            <w:r w:rsidRPr="00E6270C">
              <w:rPr>
                <w:rFonts w:ascii="Times New Roman" w:eastAsia="Times New Roman" w:hAnsi="Times New Roman" w:cs="Times New Roman"/>
                <w:b/>
                <w:bCs/>
                <w:sz w:val="24"/>
                <w:szCs w:val="24"/>
              </w:rPr>
              <w:t>Pin No</w:t>
            </w:r>
          </w:p>
        </w:tc>
        <w:tc>
          <w:tcPr>
            <w:tcW w:w="3527"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6270C" w:rsidRPr="00E6270C" w:rsidRDefault="00E6270C" w:rsidP="00E6270C">
            <w:pPr>
              <w:spacing w:after="0" w:line="240" w:lineRule="auto"/>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 </w:t>
            </w:r>
            <w:r w:rsidRPr="00E6270C">
              <w:rPr>
                <w:rFonts w:ascii="Times New Roman" w:eastAsia="Times New Roman" w:hAnsi="Times New Roman" w:cs="Times New Roman"/>
                <w:b/>
                <w:bCs/>
                <w:sz w:val="24"/>
                <w:szCs w:val="24"/>
              </w:rPr>
              <w:t>Function</w:t>
            </w:r>
          </w:p>
        </w:tc>
        <w:tc>
          <w:tcPr>
            <w:tcW w:w="954"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6270C" w:rsidRPr="00E6270C" w:rsidRDefault="00E6270C" w:rsidP="00E6270C">
            <w:pPr>
              <w:spacing w:after="0" w:line="240" w:lineRule="auto"/>
              <w:jc w:val="both"/>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 </w:t>
            </w:r>
            <w:r w:rsidRPr="00E6270C">
              <w:rPr>
                <w:rFonts w:ascii="Times New Roman" w:eastAsia="Times New Roman" w:hAnsi="Times New Roman" w:cs="Times New Roman"/>
                <w:b/>
                <w:bCs/>
                <w:sz w:val="24"/>
                <w:szCs w:val="24"/>
              </w:rPr>
              <w:t>Name</w:t>
            </w:r>
          </w:p>
        </w:tc>
      </w:tr>
      <w:tr w:rsidR="00E6270C" w:rsidRPr="00E6270C" w:rsidTr="00E6270C">
        <w:trPr>
          <w:trHeight w:val="69"/>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9" w:lineRule="atLeast"/>
              <w:jc w:val="center"/>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1</w:t>
            </w:r>
          </w:p>
        </w:tc>
        <w:tc>
          <w:tcPr>
            <w:tcW w:w="3527"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E6270C" w:rsidRPr="00E6270C" w:rsidRDefault="00E6270C" w:rsidP="00E6270C">
            <w:pPr>
              <w:spacing w:after="0" w:line="69" w:lineRule="atLeast"/>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Capacitor connection pins</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9" w:lineRule="atLeast"/>
              <w:jc w:val="both"/>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Capacitor 1 +</w:t>
            </w:r>
          </w:p>
        </w:tc>
      </w:tr>
      <w:tr w:rsidR="00E6270C" w:rsidRPr="00E6270C" w:rsidTr="00E6270C">
        <w:trPr>
          <w:trHeight w:val="69"/>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9" w:lineRule="atLeast"/>
              <w:jc w:val="center"/>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2</w:t>
            </w:r>
          </w:p>
        </w:tc>
        <w:tc>
          <w:tcPr>
            <w:tcW w:w="0" w:type="auto"/>
            <w:vMerge/>
            <w:tcBorders>
              <w:top w:val="nil"/>
              <w:left w:val="nil"/>
              <w:bottom w:val="single" w:sz="8" w:space="0" w:color="auto"/>
              <w:right w:val="single" w:sz="8" w:space="0" w:color="auto"/>
            </w:tcBorders>
            <w:vAlign w:val="center"/>
            <w:hideMark/>
          </w:tcPr>
          <w:p w:rsidR="00E6270C" w:rsidRPr="00E6270C" w:rsidRDefault="00E6270C" w:rsidP="00E6270C">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9" w:lineRule="atLeast"/>
              <w:jc w:val="both"/>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Capacitor 3 +</w:t>
            </w:r>
          </w:p>
        </w:tc>
      </w:tr>
      <w:tr w:rsidR="00E6270C" w:rsidRPr="00E6270C" w:rsidTr="00E6270C">
        <w:trPr>
          <w:trHeight w:val="69"/>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9" w:lineRule="atLeast"/>
              <w:jc w:val="center"/>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3</w:t>
            </w:r>
          </w:p>
        </w:tc>
        <w:tc>
          <w:tcPr>
            <w:tcW w:w="0" w:type="auto"/>
            <w:vMerge/>
            <w:tcBorders>
              <w:top w:val="nil"/>
              <w:left w:val="nil"/>
              <w:bottom w:val="single" w:sz="8" w:space="0" w:color="auto"/>
              <w:right w:val="single" w:sz="8" w:space="0" w:color="auto"/>
            </w:tcBorders>
            <w:vAlign w:val="center"/>
            <w:hideMark/>
          </w:tcPr>
          <w:p w:rsidR="00E6270C" w:rsidRPr="00E6270C" w:rsidRDefault="00E6270C" w:rsidP="00E6270C">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9" w:lineRule="atLeast"/>
              <w:jc w:val="both"/>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Capacitor 1 -</w:t>
            </w:r>
          </w:p>
        </w:tc>
      </w:tr>
      <w:tr w:rsidR="00E6270C" w:rsidRPr="00E6270C" w:rsidTr="00E6270C">
        <w:trPr>
          <w:trHeight w:val="69"/>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9" w:lineRule="atLeast"/>
              <w:jc w:val="center"/>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4</w:t>
            </w:r>
          </w:p>
        </w:tc>
        <w:tc>
          <w:tcPr>
            <w:tcW w:w="0" w:type="auto"/>
            <w:vMerge/>
            <w:tcBorders>
              <w:top w:val="nil"/>
              <w:left w:val="nil"/>
              <w:bottom w:val="single" w:sz="8" w:space="0" w:color="auto"/>
              <w:right w:val="single" w:sz="8" w:space="0" w:color="auto"/>
            </w:tcBorders>
            <w:vAlign w:val="center"/>
            <w:hideMark/>
          </w:tcPr>
          <w:p w:rsidR="00E6270C" w:rsidRPr="00E6270C" w:rsidRDefault="00E6270C" w:rsidP="00E6270C">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9" w:lineRule="atLeast"/>
              <w:jc w:val="both"/>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Capacitor 2 +</w:t>
            </w:r>
          </w:p>
        </w:tc>
      </w:tr>
      <w:tr w:rsidR="00E6270C" w:rsidRPr="00E6270C" w:rsidTr="00E6270C">
        <w:trPr>
          <w:trHeight w:val="69"/>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9" w:lineRule="atLeast"/>
              <w:jc w:val="center"/>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5</w:t>
            </w:r>
          </w:p>
        </w:tc>
        <w:tc>
          <w:tcPr>
            <w:tcW w:w="0" w:type="auto"/>
            <w:vMerge/>
            <w:tcBorders>
              <w:top w:val="nil"/>
              <w:left w:val="nil"/>
              <w:bottom w:val="single" w:sz="8" w:space="0" w:color="auto"/>
              <w:right w:val="single" w:sz="8" w:space="0" w:color="auto"/>
            </w:tcBorders>
            <w:vAlign w:val="center"/>
            <w:hideMark/>
          </w:tcPr>
          <w:p w:rsidR="00E6270C" w:rsidRPr="00E6270C" w:rsidRDefault="00E6270C" w:rsidP="00E6270C">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9" w:lineRule="atLeast"/>
              <w:jc w:val="both"/>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Capacitor 2 -</w:t>
            </w:r>
          </w:p>
        </w:tc>
      </w:tr>
      <w:tr w:rsidR="00E6270C" w:rsidRPr="00E6270C" w:rsidTr="00E6270C">
        <w:trPr>
          <w:trHeight w:val="69"/>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9" w:lineRule="atLeast"/>
              <w:jc w:val="center"/>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6</w:t>
            </w:r>
          </w:p>
        </w:tc>
        <w:tc>
          <w:tcPr>
            <w:tcW w:w="0" w:type="auto"/>
            <w:vMerge/>
            <w:tcBorders>
              <w:top w:val="nil"/>
              <w:left w:val="nil"/>
              <w:bottom w:val="single" w:sz="8" w:space="0" w:color="auto"/>
              <w:right w:val="single" w:sz="8" w:space="0" w:color="auto"/>
            </w:tcBorders>
            <w:vAlign w:val="center"/>
            <w:hideMark/>
          </w:tcPr>
          <w:p w:rsidR="00E6270C" w:rsidRPr="00E6270C" w:rsidRDefault="00E6270C" w:rsidP="00E6270C">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9" w:lineRule="atLeast"/>
              <w:jc w:val="both"/>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Capacitor 4 -</w:t>
            </w:r>
          </w:p>
        </w:tc>
      </w:tr>
      <w:tr w:rsidR="00E6270C" w:rsidRPr="00E6270C" w:rsidTr="00E6270C">
        <w:trPr>
          <w:trHeight w:val="6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jc w:val="center"/>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7</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Output pin; outputs the serially transmitted data at RS232 logic level; connected to receiver pin of PC serial port </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T</w:t>
            </w:r>
            <w:r w:rsidRPr="00E6270C">
              <w:rPr>
                <w:rFonts w:ascii="Times New Roman" w:eastAsia="Times New Roman" w:hAnsi="Times New Roman" w:cs="Times New Roman"/>
                <w:sz w:val="24"/>
                <w:szCs w:val="24"/>
                <w:vertAlign w:val="subscript"/>
              </w:rPr>
              <w:t xml:space="preserve">2 </w:t>
            </w:r>
            <w:r w:rsidRPr="00E6270C">
              <w:rPr>
                <w:rFonts w:ascii="Times New Roman" w:eastAsia="Times New Roman" w:hAnsi="Times New Roman" w:cs="Times New Roman"/>
                <w:sz w:val="24"/>
                <w:szCs w:val="24"/>
              </w:rPr>
              <w:t>Out</w:t>
            </w:r>
          </w:p>
        </w:tc>
      </w:tr>
      <w:tr w:rsidR="00E6270C" w:rsidRPr="00E6270C" w:rsidTr="00E6270C">
        <w:trPr>
          <w:trHeight w:val="6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jc w:val="center"/>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8</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Input pin; receives serially transmitted data at RS 232 logic level; connected to transmitter pin of PC serial port</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R</w:t>
            </w:r>
            <w:r w:rsidRPr="00E6270C">
              <w:rPr>
                <w:rFonts w:ascii="Times New Roman" w:eastAsia="Times New Roman" w:hAnsi="Times New Roman" w:cs="Times New Roman"/>
                <w:sz w:val="24"/>
                <w:szCs w:val="24"/>
                <w:vertAlign w:val="subscript"/>
              </w:rPr>
              <w:t>2</w:t>
            </w:r>
            <w:r w:rsidRPr="00E6270C">
              <w:rPr>
                <w:rFonts w:ascii="Times New Roman" w:eastAsia="Times New Roman" w:hAnsi="Times New Roman" w:cs="Times New Roman"/>
                <w:sz w:val="24"/>
                <w:szCs w:val="24"/>
              </w:rPr>
              <w:t xml:space="preserve"> In </w:t>
            </w:r>
          </w:p>
        </w:tc>
      </w:tr>
      <w:tr w:rsidR="00E6270C" w:rsidRPr="00E6270C" w:rsidTr="00E6270C">
        <w:trPr>
          <w:trHeight w:val="6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jc w:val="center"/>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9</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Output pin; outputs the serially transmitted data at TTL logic level; connected to receiver pin of controller.</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R</w:t>
            </w:r>
            <w:r w:rsidRPr="00E6270C">
              <w:rPr>
                <w:rFonts w:ascii="Times New Roman" w:eastAsia="Times New Roman" w:hAnsi="Times New Roman" w:cs="Times New Roman"/>
                <w:sz w:val="24"/>
                <w:szCs w:val="24"/>
                <w:vertAlign w:val="subscript"/>
              </w:rPr>
              <w:t>2</w:t>
            </w:r>
            <w:r w:rsidRPr="00E6270C">
              <w:rPr>
                <w:rFonts w:ascii="Times New Roman" w:eastAsia="Times New Roman" w:hAnsi="Times New Roman" w:cs="Times New Roman"/>
                <w:sz w:val="24"/>
                <w:szCs w:val="24"/>
              </w:rPr>
              <w:t xml:space="preserve"> Out</w:t>
            </w:r>
          </w:p>
        </w:tc>
      </w:tr>
      <w:tr w:rsidR="00E6270C" w:rsidRPr="00E6270C" w:rsidTr="00E6270C">
        <w:trPr>
          <w:trHeight w:val="6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jc w:val="center"/>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10</w:t>
            </w:r>
          </w:p>
        </w:tc>
        <w:tc>
          <w:tcPr>
            <w:tcW w:w="3527"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 xml:space="preserve">Input pins; receive the serial data at TTL logic level; connected to serial transmitter pin of controller. </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T</w:t>
            </w:r>
            <w:r w:rsidRPr="00E6270C">
              <w:rPr>
                <w:rFonts w:ascii="Times New Roman" w:eastAsia="Times New Roman" w:hAnsi="Times New Roman" w:cs="Times New Roman"/>
                <w:sz w:val="24"/>
                <w:szCs w:val="24"/>
                <w:vertAlign w:val="subscript"/>
              </w:rPr>
              <w:t>2</w:t>
            </w:r>
            <w:r w:rsidRPr="00E6270C">
              <w:rPr>
                <w:rFonts w:ascii="Times New Roman" w:eastAsia="Times New Roman" w:hAnsi="Times New Roman" w:cs="Times New Roman"/>
                <w:sz w:val="24"/>
                <w:szCs w:val="24"/>
              </w:rPr>
              <w:t xml:space="preserve"> In</w:t>
            </w:r>
          </w:p>
        </w:tc>
      </w:tr>
      <w:tr w:rsidR="00E6270C" w:rsidRPr="00E6270C" w:rsidTr="00E6270C">
        <w:trPr>
          <w:trHeight w:val="6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jc w:val="center"/>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11</w:t>
            </w:r>
          </w:p>
        </w:tc>
        <w:tc>
          <w:tcPr>
            <w:tcW w:w="0" w:type="auto"/>
            <w:vMerge/>
            <w:tcBorders>
              <w:top w:val="nil"/>
              <w:left w:val="nil"/>
              <w:bottom w:val="single" w:sz="8" w:space="0" w:color="auto"/>
              <w:right w:val="single" w:sz="8" w:space="0" w:color="auto"/>
            </w:tcBorders>
            <w:vAlign w:val="center"/>
            <w:hideMark/>
          </w:tcPr>
          <w:p w:rsidR="00E6270C" w:rsidRPr="00E6270C" w:rsidRDefault="00E6270C" w:rsidP="00E6270C">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T</w:t>
            </w:r>
            <w:r w:rsidRPr="00E6270C">
              <w:rPr>
                <w:rFonts w:ascii="Times New Roman" w:eastAsia="Times New Roman" w:hAnsi="Times New Roman" w:cs="Times New Roman"/>
                <w:sz w:val="24"/>
                <w:szCs w:val="24"/>
                <w:vertAlign w:val="subscript"/>
              </w:rPr>
              <w:t>1</w:t>
            </w:r>
            <w:r w:rsidRPr="00E6270C">
              <w:rPr>
                <w:rFonts w:ascii="Times New Roman" w:eastAsia="Times New Roman" w:hAnsi="Times New Roman" w:cs="Times New Roman"/>
                <w:sz w:val="24"/>
                <w:szCs w:val="24"/>
              </w:rPr>
              <w:t xml:space="preserve"> In</w:t>
            </w:r>
          </w:p>
        </w:tc>
      </w:tr>
      <w:tr w:rsidR="00E6270C" w:rsidRPr="00E6270C" w:rsidTr="00E6270C">
        <w:trPr>
          <w:trHeight w:val="6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jc w:val="center"/>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12</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Output pin; outputs the serially transmitted data at TTL logic level; connected to receiver pin of controller.</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R</w:t>
            </w:r>
            <w:r w:rsidRPr="00E6270C">
              <w:rPr>
                <w:rFonts w:ascii="Times New Roman" w:eastAsia="Times New Roman" w:hAnsi="Times New Roman" w:cs="Times New Roman"/>
                <w:sz w:val="24"/>
                <w:szCs w:val="24"/>
                <w:vertAlign w:val="subscript"/>
              </w:rPr>
              <w:t>1</w:t>
            </w:r>
            <w:r w:rsidRPr="00E6270C">
              <w:rPr>
                <w:rFonts w:ascii="Times New Roman" w:eastAsia="Times New Roman" w:hAnsi="Times New Roman" w:cs="Times New Roman"/>
                <w:sz w:val="24"/>
                <w:szCs w:val="24"/>
              </w:rPr>
              <w:t xml:space="preserve"> Out</w:t>
            </w:r>
          </w:p>
        </w:tc>
      </w:tr>
      <w:tr w:rsidR="00E6270C" w:rsidRPr="00E6270C" w:rsidTr="00E6270C">
        <w:trPr>
          <w:trHeight w:val="6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jc w:val="center"/>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13</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Input pin; receives serially transmitted data at RS 232 logic level; connected to transmitter pin of PC serial port</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R</w:t>
            </w:r>
            <w:r w:rsidRPr="00E6270C">
              <w:rPr>
                <w:rFonts w:ascii="Times New Roman" w:eastAsia="Times New Roman" w:hAnsi="Times New Roman" w:cs="Times New Roman"/>
                <w:sz w:val="24"/>
                <w:szCs w:val="24"/>
                <w:vertAlign w:val="subscript"/>
              </w:rPr>
              <w:t>1</w:t>
            </w:r>
            <w:r w:rsidRPr="00E6270C">
              <w:rPr>
                <w:rFonts w:ascii="Times New Roman" w:eastAsia="Times New Roman" w:hAnsi="Times New Roman" w:cs="Times New Roman"/>
                <w:sz w:val="24"/>
                <w:szCs w:val="24"/>
              </w:rPr>
              <w:t xml:space="preserve"> In</w:t>
            </w:r>
          </w:p>
        </w:tc>
      </w:tr>
      <w:tr w:rsidR="00E6270C" w:rsidRPr="00E6270C" w:rsidTr="00E6270C">
        <w:trPr>
          <w:trHeight w:val="6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jc w:val="center"/>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14</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Output pin; outputs the serially transmitted data at RS232 logic level; connected to receiver pin of PC serial port</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T</w:t>
            </w:r>
            <w:r w:rsidRPr="00E6270C">
              <w:rPr>
                <w:rFonts w:ascii="Times New Roman" w:eastAsia="Times New Roman" w:hAnsi="Times New Roman" w:cs="Times New Roman"/>
                <w:sz w:val="24"/>
                <w:szCs w:val="24"/>
                <w:vertAlign w:val="subscript"/>
              </w:rPr>
              <w:t>1</w:t>
            </w:r>
            <w:r w:rsidRPr="00E6270C">
              <w:rPr>
                <w:rFonts w:ascii="Times New Roman" w:eastAsia="Times New Roman" w:hAnsi="Times New Roman" w:cs="Times New Roman"/>
                <w:sz w:val="24"/>
                <w:szCs w:val="24"/>
              </w:rPr>
              <w:t xml:space="preserve"> Out</w:t>
            </w:r>
          </w:p>
        </w:tc>
      </w:tr>
      <w:tr w:rsidR="00E6270C" w:rsidRPr="00E6270C" w:rsidTr="00E6270C">
        <w:trPr>
          <w:trHeight w:val="6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jc w:val="center"/>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15</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Ground (0V)</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Ground</w:t>
            </w:r>
          </w:p>
        </w:tc>
      </w:tr>
      <w:tr w:rsidR="00E6270C" w:rsidRPr="00E6270C" w:rsidTr="00E6270C">
        <w:trPr>
          <w:trHeight w:val="6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jc w:val="center"/>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16</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rPr>
                <w:rFonts w:ascii="Times New Roman" w:eastAsia="Times New Roman" w:hAnsi="Times New Roman" w:cs="Times New Roman"/>
                <w:sz w:val="24"/>
                <w:szCs w:val="24"/>
              </w:rPr>
            </w:pPr>
            <w:r w:rsidRPr="00E6270C">
              <w:rPr>
                <w:rFonts w:ascii="Times New Roman" w:eastAsia="Times New Roman" w:hAnsi="Times New Roman" w:cs="Times New Roman"/>
                <w:sz w:val="24"/>
                <w:szCs w:val="24"/>
              </w:rPr>
              <w:t>Supply voltage; 5V (4.5V – 5.5V)</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E6270C" w:rsidRPr="00E6270C" w:rsidRDefault="00E6270C" w:rsidP="00E6270C">
            <w:pPr>
              <w:spacing w:after="0" w:line="63" w:lineRule="atLeast"/>
              <w:rPr>
                <w:rFonts w:ascii="Times New Roman" w:eastAsia="Times New Roman" w:hAnsi="Times New Roman" w:cs="Times New Roman"/>
                <w:sz w:val="24"/>
                <w:szCs w:val="24"/>
              </w:rPr>
            </w:pPr>
            <w:proofErr w:type="spellStart"/>
            <w:r w:rsidRPr="00E6270C">
              <w:rPr>
                <w:rFonts w:ascii="Times New Roman" w:eastAsia="Times New Roman" w:hAnsi="Times New Roman" w:cs="Times New Roman"/>
                <w:sz w:val="24"/>
                <w:szCs w:val="24"/>
              </w:rPr>
              <w:t>Vcc</w:t>
            </w:r>
            <w:proofErr w:type="spellEnd"/>
          </w:p>
        </w:tc>
      </w:tr>
    </w:tbl>
    <w:p w:rsidR="00E6270C" w:rsidRPr="00234AB2" w:rsidRDefault="00E6270C" w:rsidP="00E6270C">
      <w:pPr>
        <w:spacing w:line="360" w:lineRule="auto"/>
        <w:rPr>
          <w:rFonts w:ascii="Times New Roman" w:hAnsi="Times New Roman" w:cs="Times New Roman"/>
        </w:rPr>
      </w:pPr>
    </w:p>
    <w:sectPr w:rsidR="00E6270C" w:rsidRPr="00234AB2" w:rsidSect="00FD43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3077FD"/>
    <w:rsid w:val="00234AB2"/>
    <w:rsid w:val="00281387"/>
    <w:rsid w:val="003077FD"/>
    <w:rsid w:val="00B01F32"/>
    <w:rsid w:val="00E6270C"/>
    <w:rsid w:val="00FD43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3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7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7FD"/>
    <w:rPr>
      <w:rFonts w:ascii="Tahoma" w:hAnsi="Tahoma" w:cs="Tahoma"/>
      <w:sz w:val="16"/>
      <w:szCs w:val="16"/>
    </w:rPr>
  </w:style>
  <w:style w:type="paragraph" w:styleId="NormalWeb">
    <w:name w:val="Normal (Web)"/>
    <w:basedOn w:val="Normal"/>
    <w:uiPriority w:val="99"/>
    <w:semiHidden/>
    <w:unhideWhenUsed/>
    <w:rsid w:val="002813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7681539">
      <w:bodyDiv w:val="1"/>
      <w:marLeft w:val="0"/>
      <w:marRight w:val="0"/>
      <w:marTop w:val="0"/>
      <w:marBottom w:val="0"/>
      <w:divBdr>
        <w:top w:val="none" w:sz="0" w:space="0" w:color="auto"/>
        <w:left w:val="none" w:sz="0" w:space="0" w:color="auto"/>
        <w:bottom w:val="none" w:sz="0" w:space="0" w:color="auto"/>
        <w:right w:val="none" w:sz="0" w:space="0" w:color="auto"/>
      </w:divBdr>
      <w:divsChild>
        <w:div w:id="1666087579">
          <w:marLeft w:val="0"/>
          <w:marRight w:val="0"/>
          <w:marTop w:val="0"/>
          <w:marBottom w:val="0"/>
          <w:divBdr>
            <w:top w:val="none" w:sz="0" w:space="0" w:color="auto"/>
            <w:left w:val="none" w:sz="0" w:space="0" w:color="auto"/>
            <w:bottom w:val="none" w:sz="0" w:space="0" w:color="auto"/>
            <w:right w:val="none" w:sz="0" w:space="0" w:color="auto"/>
          </w:divBdr>
        </w:div>
        <w:div w:id="1157766721">
          <w:marLeft w:val="0"/>
          <w:marRight w:val="0"/>
          <w:marTop w:val="0"/>
          <w:marBottom w:val="0"/>
          <w:divBdr>
            <w:top w:val="none" w:sz="0" w:space="0" w:color="auto"/>
            <w:left w:val="none" w:sz="0" w:space="0" w:color="auto"/>
            <w:bottom w:val="none" w:sz="0" w:space="0" w:color="auto"/>
            <w:right w:val="none" w:sz="0" w:space="0" w:color="auto"/>
          </w:divBdr>
          <w:divsChild>
            <w:div w:id="1282690469">
              <w:marLeft w:val="0"/>
              <w:marRight w:val="0"/>
              <w:marTop w:val="0"/>
              <w:marBottom w:val="0"/>
              <w:divBdr>
                <w:top w:val="none" w:sz="0" w:space="0" w:color="auto"/>
                <w:left w:val="none" w:sz="0" w:space="0" w:color="auto"/>
                <w:bottom w:val="none" w:sz="0" w:space="0" w:color="auto"/>
                <w:right w:val="none" w:sz="0" w:space="0" w:color="auto"/>
              </w:divBdr>
              <w:divsChild>
                <w:div w:id="1173882010">
                  <w:marLeft w:val="316"/>
                  <w:marRight w:val="0"/>
                  <w:marTop w:val="0"/>
                  <w:marBottom w:val="0"/>
                  <w:divBdr>
                    <w:top w:val="none" w:sz="0" w:space="0" w:color="auto"/>
                    <w:left w:val="none" w:sz="0" w:space="0" w:color="auto"/>
                    <w:bottom w:val="none" w:sz="0" w:space="0" w:color="auto"/>
                    <w:right w:val="none" w:sz="0" w:space="0" w:color="auto"/>
                  </w:divBdr>
                </w:div>
                <w:div w:id="425616451">
                  <w:marLeft w:val="176"/>
                  <w:marRight w:val="0"/>
                  <w:marTop w:val="0"/>
                  <w:marBottom w:val="0"/>
                  <w:divBdr>
                    <w:top w:val="none" w:sz="0" w:space="0" w:color="auto"/>
                    <w:left w:val="none" w:sz="0" w:space="0" w:color="auto"/>
                    <w:bottom w:val="none" w:sz="0" w:space="0" w:color="auto"/>
                    <w:right w:val="none" w:sz="0" w:space="0" w:color="auto"/>
                  </w:divBdr>
                </w:div>
                <w:div w:id="187566687">
                  <w:marLeft w:val="316"/>
                  <w:marRight w:val="0"/>
                  <w:marTop w:val="0"/>
                  <w:marBottom w:val="0"/>
                  <w:divBdr>
                    <w:top w:val="none" w:sz="0" w:space="0" w:color="auto"/>
                    <w:left w:val="none" w:sz="0" w:space="0" w:color="auto"/>
                    <w:bottom w:val="none" w:sz="0" w:space="0" w:color="auto"/>
                    <w:right w:val="none" w:sz="0" w:space="0" w:color="auto"/>
                  </w:divBdr>
                </w:div>
                <w:div w:id="1577940146">
                  <w:marLeft w:val="176"/>
                  <w:marRight w:val="0"/>
                  <w:marTop w:val="0"/>
                  <w:marBottom w:val="0"/>
                  <w:divBdr>
                    <w:top w:val="none" w:sz="0" w:space="0" w:color="auto"/>
                    <w:left w:val="none" w:sz="0" w:space="0" w:color="auto"/>
                    <w:bottom w:val="none" w:sz="0" w:space="0" w:color="auto"/>
                    <w:right w:val="none" w:sz="0" w:space="0" w:color="auto"/>
                  </w:divBdr>
                </w:div>
                <w:div w:id="1808359113">
                  <w:marLeft w:val="176"/>
                  <w:marRight w:val="0"/>
                  <w:marTop w:val="0"/>
                  <w:marBottom w:val="0"/>
                  <w:divBdr>
                    <w:top w:val="none" w:sz="0" w:space="0" w:color="auto"/>
                    <w:left w:val="none" w:sz="0" w:space="0" w:color="auto"/>
                    <w:bottom w:val="none" w:sz="0" w:space="0" w:color="auto"/>
                    <w:right w:val="none" w:sz="0" w:space="0" w:color="auto"/>
                  </w:divBdr>
                </w:div>
                <w:div w:id="1794131343">
                  <w:marLeft w:val="176"/>
                  <w:marRight w:val="0"/>
                  <w:marTop w:val="0"/>
                  <w:marBottom w:val="0"/>
                  <w:divBdr>
                    <w:top w:val="none" w:sz="0" w:space="0" w:color="auto"/>
                    <w:left w:val="none" w:sz="0" w:space="0" w:color="auto"/>
                    <w:bottom w:val="none" w:sz="0" w:space="0" w:color="auto"/>
                    <w:right w:val="none" w:sz="0" w:space="0" w:color="auto"/>
                  </w:divBdr>
                </w:div>
                <w:div w:id="548733421">
                  <w:marLeft w:val="176"/>
                  <w:marRight w:val="0"/>
                  <w:marTop w:val="0"/>
                  <w:marBottom w:val="0"/>
                  <w:divBdr>
                    <w:top w:val="none" w:sz="0" w:space="0" w:color="auto"/>
                    <w:left w:val="none" w:sz="0" w:space="0" w:color="auto"/>
                    <w:bottom w:val="none" w:sz="0" w:space="0" w:color="auto"/>
                    <w:right w:val="none" w:sz="0" w:space="0" w:color="auto"/>
                  </w:divBdr>
                </w:div>
                <w:div w:id="1644432063">
                  <w:marLeft w:val="176"/>
                  <w:marRight w:val="0"/>
                  <w:marTop w:val="0"/>
                  <w:marBottom w:val="0"/>
                  <w:divBdr>
                    <w:top w:val="none" w:sz="0" w:space="0" w:color="auto"/>
                    <w:left w:val="none" w:sz="0" w:space="0" w:color="auto"/>
                    <w:bottom w:val="none" w:sz="0" w:space="0" w:color="auto"/>
                    <w:right w:val="none" w:sz="0" w:space="0" w:color="auto"/>
                  </w:divBdr>
                </w:div>
                <w:div w:id="1268394212">
                  <w:marLeft w:val="176"/>
                  <w:marRight w:val="0"/>
                  <w:marTop w:val="0"/>
                  <w:marBottom w:val="0"/>
                  <w:divBdr>
                    <w:top w:val="none" w:sz="0" w:space="0" w:color="auto"/>
                    <w:left w:val="none" w:sz="0" w:space="0" w:color="auto"/>
                    <w:bottom w:val="none" w:sz="0" w:space="0" w:color="auto"/>
                    <w:right w:val="none" w:sz="0" w:space="0" w:color="auto"/>
                  </w:divBdr>
                </w:div>
                <w:div w:id="1388913451">
                  <w:marLeft w:val="316"/>
                  <w:marRight w:val="0"/>
                  <w:marTop w:val="0"/>
                  <w:marBottom w:val="0"/>
                  <w:divBdr>
                    <w:top w:val="none" w:sz="0" w:space="0" w:color="auto"/>
                    <w:left w:val="none" w:sz="0" w:space="0" w:color="auto"/>
                    <w:bottom w:val="none" w:sz="0" w:space="0" w:color="auto"/>
                    <w:right w:val="none" w:sz="0" w:space="0" w:color="auto"/>
                  </w:divBdr>
                </w:div>
                <w:div w:id="1288858340">
                  <w:marLeft w:val="176"/>
                  <w:marRight w:val="0"/>
                  <w:marTop w:val="0"/>
                  <w:marBottom w:val="0"/>
                  <w:divBdr>
                    <w:top w:val="none" w:sz="0" w:space="0" w:color="auto"/>
                    <w:left w:val="none" w:sz="0" w:space="0" w:color="auto"/>
                    <w:bottom w:val="none" w:sz="0" w:space="0" w:color="auto"/>
                    <w:right w:val="none" w:sz="0" w:space="0" w:color="auto"/>
                  </w:divBdr>
                </w:div>
                <w:div w:id="1384522589">
                  <w:marLeft w:val="316"/>
                  <w:marRight w:val="0"/>
                  <w:marTop w:val="0"/>
                  <w:marBottom w:val="0"/>
                  <w:divBdr>
                    <w:top w:val="none" w:sz="0" w:space="0" w:color="auto"/>
                    <w:left w:val="none" w:sz="0" w:space="0" w:color="auto"/>
                    <w:bottom w:val="none" w:sz="0" w:space="0" w:color="auto"/>
                    <w:right w:val="none" w:sz="0" w:space="0" w:color="auto"/>
                  </w:divBdr>
                </w:div>
                <w:div w:id="961378866">
                  <w:marLeft w:val="176"/>
                  <w:marRight w:val="0"/>
                  <w:marTop w:val="0"/>
                  <w:marBottom w:val="0"/>
                  <w:divBdr>
                    <w:top w:val="none" w:sz="0" w:space="0" w:color="auto"/>
                    <w:left w:val="none" w:sz="0" w:space="0" w:color="auto"/>
                    <w:bottom w:val="none" w:sz="0" w:space="0" w:color="auto"/>
                    <w:right w:val="none" w:sz="0" w:space="0" w:color="auto"/>
                  </w:divBdr>
                </w:div>
                <w:div w:id="31078458">
                  <w:marLeft w:val="316"/>
                  <w:marRight w:val="0"/>
                  <w:marTop w:val="0"/>
                  <w:marBottom w:val="0"/>
                  <w:divBdr>
                    <w:top w:val="none" w:sz="0" w:space="0" w:color="auto"/>
                    <w:left w:val="none" w:sz="0" w:space="0" w:color="auto"/>
                    <w:bottom w:val="none" w:sz="0" w:space="0" w:color="auto"/>
                    <w:right w:val="none" w:sz="0" w:space="0" w:color="auto"/>
                  </w:divBdr>
                </w:div>
                <w:div w:id="864095726">
                  <w:marLeft w:val="176"/>
                  <w:marRight w:val="0"/>
                  <w:marTop w:val="0"/>
                  <w:marBottom w:val="0"/>
                  <w:divBdr>
                    <w:top w:val="none" w:sz="0" w:space="0" w:color="auto"/>
                    <w:left w:val="none" w:sz="0" w:space="0" w:color="auto"/>
                    <w:bottom w:val="none" w:sz="0" w:space="0" w:color="auto"/>
                    <w:right w:val="none" w:sz="0" w:space="0" w:color="auto"/>
                  </w:divBdr>
                </w:div>
                <w:div w:id="1686595373">
                  <w:marLeft w:val="316"/>
                  <w:marRight w:val="0"/>
                  <w:marTop w:val="0"/>
                  <w:marBottom w:val="0"/>
                  <w:divBdr>
                    <w:top w:val="none" w:sz="0" w:space="0" w:color="auto"/>
                    <w:left w:val="none" w:sz="0" w:space="0" w:color="auto"/>
                    <w:bottom w:val="none" w:sz="0" w:space="0" w:color="auto"/>
                    <w:right w:val="none" w:sz="0" w:space="0" w:color="auto"/>
                  </w:divBdr>
                </w:div>
                <w:div w:id="1588687893">
                  <w:marLeft w:val="176"/>
                  <w:marRight w:val="0"/>
                  <w:marTop w:val="0"/>
                  <w:marBottom w:val="0"/>
                  <w:divBdr>
                    <w:top w:val="none" w:sz="0" w:space="0" w:color="auto"/>
                    <w:left w:val="none" w:sz="0" w:space="0" w:color="auto"/>
                    <w:bottom w:val="none" w:sz="0" w:space="0" w:color="auto"/>
                    <w:right w:val="none" w:sz="0" w:space="0" w:color="auto"/>
                  </w:divBdr>
                </w:div>
                <w:div w:id="1802268363">
                  <w:marLeft w:val="176"/>
                  <w:marRight w:val="0"/>
                  <w:marTop w:val="0"/>
                  <w:marBottom w:val="0"/>
                  <w:divBdr>
                    <w:top w:val="none" w:sz="0" w:space="0" w:color="auto"/>
                    <w:left w:val="none" w:sz="0" w:space="0" w:color="auto"/>
                    <w:bottom w:val="none" w:sz="0" w:space="0" w:color="auto"/>
                    <w:right w:val="none" w:sz="0" w:space="0" w:color="auto"/>
                  </w:divBdr>
                </w:div>
                <w:div w:id="215245727">
                  <w:marLeft w:val="316"/>
                  <w:marRight w:val="0"/>
                  <w:marTop w:val="0"/>
                  <w:marBottom w:val="0"/>
                  <w:divBdr>
                    <w:top w:val="none" w:sz="0" w:space="0" w:color="auto"/>
                    <w:left w:val="none" w:sz="0" w:space="0" w:color="auto"/>
                    <w:bottom w:val="none" w:sz="0" w:space="0" w:color="auto"/>
                    <w:right w:val="none" w:sz="0" w:space="0" w:color="auto"/>
                  </w:divBdr>
                </w:div>
                <w:div w:id="1932541187">
                  <w:marLeft w:val="176"/>
                  <w:marRight w:val="0"/>
                  <w:marTop w:val="0"/>
                  <w:marBottom w:val="0"/>
                  <w:divBdr>
                    <w:top w:val="none" w:sz="0" w:space="0" w:color="auto"/>
                    <w:left w:val="none" w:sz="0" w:space="0" w:color="auto"/>
                    <w:bottom w:val="none" w:sz="0" w:space="0" w:color="auto"/>
                    <w:right w:val="none" w:sz="0" w:space="0" w:color="auto"/>
                  </w:divBdr>
                </w:div>
                <w:div w:id="964778914">
                  <w:marLeft w:val="316"/>
                  <w:marRight w:val="0"/>
                  <w:marTop w:val="0"/>
                  <w:marBottom w:val="0"/>
                  <w:divBdr>
                    <w:top w:val="none" w:sz="0" w:space="0" w:color="auto"/>
                    <w:left w:val="none" w:sz="0" w:space="0" w:color="auto"/>
                    <w:bottom w:val="none" w:sz="0" w:space="0" w:color="auto"/>
                    <w:right w:val="none" w:sz="0" w:space="0" w:color="auto"/>
                  </w:divBdr>
                </w:div>
                <w:div w:id="180291065">
                  <w:marLeft w:val="176"/>
                  <w:marRight w:val="0"/>
                  <w:marTop w:val="0"/>
                  <w:marBottom w:val="0"/>
                  <w:divBdr>
                    <w:top w:val="none" w:sz="0" w:space="0" w:color="auto"/>
                    <w:left w:val="none" w:sz="0" w:space="0" w:color="auto"/>
                    <w:bottom w:val="none" w:sz="0" w:space="0" w:color="auto"/>
                    <w:right w:val="none" w:sz="0" w:space="0" w:color="auto"/>
                  </w:divBdr>
                </w:div>
                <w:div w:id="409697447">
                  <w:marLeft w:val="316"/>
                  <w:marRight w:val="0"/>
                  <w:marTop w:val="0"/>
                  <w:marBottom w:val="0"/>
                  <w:divBdr>
                    <w:top w:val="none" w:sz="0" w:space="0" w:color="auto"/>
                    <w:left w:val="none" w:sz="0" w:space="0" w:color="auto"/>
                    <w:bottom w:val="none" w:sz="0" w:space="0" w:color="auto"/>
                    <w:right w:val="none" w:sz="0" w:space="0" w:color="auto"/>
                  </w:divBdr>
                </w:div>
                <w:div w:id="1321077789">
                  <w:marLeft w:val="176"/>
                  <w:marRight w:val="0"/>
                  <w:marTop w:val="0"/>
                  <w:marBottom w:val="0"/>
                  <w:divBdr>
                    <w:top w:val="none" w:sz="0" w:space="0" w:color="auto"/>
                    <w:left w:val="none" w:sz="0" w:space="0" w:color="auto"/>
                    <w:bottom w:val="none" w:sz="0" w:space="0" w:color="auto"/>
                    <w:right w:val="none" w:sz="0" w:space="0" w:color="auto"/>
                  </w:divBdr>
                </w:div>
                <w:div w:id="1024593530">
                  <w:marLeft w:val="316"/>
                  <w:marRight w:val="0"/>
                  <w:marTop w:val="0"/>
                  <w:marBottom w:val="0"/>
                  <w:divBdr>
                    <w:top w:val="none" w:sz="0" w:space="0" w:color="auto"/>
                    <w:left w:val="none" w:sz="0" w:space="0" w:color="auto"/>
                    <w:bottom w:val="none" w:sz="0" w:space="0" w:color="auto"/>
                    <w:right w:val="none" w:sz="0" w:space="0" w:color="auto"/>
                  </w:divBdr>
                </w:div>
                <w:div w:id="1959605547">
                  <w:marLeft w:val="176"/>
                  <w:marRight w:val="0"/>
                  <w:marTop w:val="0"/>
                  <w:marBottom w:val="0"/>
                  <w:divBdr>
                    <w:top w:val="none" w:sz="0" w:space="0" w:color="auto"/>
                    <w:left w:val="none" w:sz="0" w:space="0" w:color="auto"/>
                    <w:bottom w:val="none" w:sz="0" w:space="0" w:color="auto"/>
                    <w:right w:val="none" w:sz="0" w:space="0" w:color="auto"/>
                  </w:divBdr>
                </w:div>
                <w:div w:id="1386030090">
                  <w:marLeft w:val="316"/>
                  <w:marRight w:val="0"/>
                  <w:marTop w:val="0"/>
                  <w:marBottom w:val="0"/>
                  <w:divBdr>
                    <w:top w:val="none" w:sz="0" w:space="0" w:color="auto"/>
                    <w:left w:val="none" w:sz="0" w:space="0" w:color="auto"/>
                    <w:bottom w:val="none" w:sz="0" w:space="0" w:color="auto"/>
                    <w:right w:val="none" w:sz="0" w:space="0" w:color="auto"/>
                  </w:divBdr>
                </w:div>
                <w:div w:id="919219478">
                  <w:marLeft w:val="17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7114">
      <w:bodyDiv w:val="1"/>
      <w:marLeft w:val="0"/>
      <w:marRight w:val="0"/>
      <w:marTop w:val="0"/>
      <w:marBottom w:val="0"/>
      <w:divBdr>
        <w:top w:val="none" w:sz="0" w:space="0" w:color="auto"/>
        <w:left w:val="none" w:sz="0" w:space="0" w:color="auto"/>
        <w:bottom w:val="none" w:sz="0" w:space="0" w:color="auto"/>
        <w:right w:val="none" w:sz="0" w:space="0" w:color="auto"/>
      </w:divBdr>
      <w:divsChild>
        <w:div w:id="1547328801">
          <w:marLeft w:val="0"/>
          <w:marRight w:val="0"/>
          <w:marTop w:val="0"/>
          <w:marBottom w:val="0"/>
          <w:divBdr>
            <w:top w:val="none" w:sz="0" w:space="0" w:color="auto"/>
            <w:left w:val="none" w:sz="0" w:space="0" w:color="auto"/>
            <w:bottom w:val="none" w:sz="0" w:space="0" w:color="auto"/>
            <w:right w:val="none" w:sz="0" w:space="0" w:color="auto"/>
          </w:divBdr>
          <w:divsChild>
            <w:div w:id="9860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346</Words>
  <Characters>1974</Characters>
  <Application>Microsoft Office Word</Application>
  <DocSecurity>0</DocSecurity>
  <Lines>16</Lines>
  <Paragraphs>4</Paragraphs>
  <ScaleCrop>false</ScaleCrop>
  <Company>neoschip</Company>
  <LinksUpToDate>false</LinksUpToDate>
  <CharactersWithSpaces>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6</cp:revision>
  <dcterms:created xsi:type="dcterms:W3CDTF">2010-11-15T13:00:00Z</dcterms:created>
  <dcterms:modified xsi:type="dcterms:W3CDTF">2010-11-15T13:49:00Z</dcterms:modified>
</cp:coreProperties>
</file>