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23A9" w14:textId="618E0802" w:rsidR="0060620D" w:rsidRPr="001866C1" w:rsidRDefault="001866C1" w:rsidP="001866C1">
      <w:pPr>
        <w:jc w:val="center"/>
        <w:rPr>
          <w:b/>
          <w:bCs/>
          <w:sz w:val="40"/>
          <w:szCs w:val="40"/>
        </w:rPr>
      </w:pPr>
      <w:r w:rsidRPr="001866C1">
        <w:rPr>
          <w:b/>
          <w:bCs/>
          <w:sz w:val="40"/>
          <w:szCs w:val="40"/>
        </w:rPr>
        <w:t>Evaluation Manual</w:t>
      </w:r>
    </w:p>
    <w:p w14:paraId="3ED2B03F" w14:textId="77777777" w:rsidR="001866C1" w:rsidRDefault="001866C1" w:rsidP="001866C1">
      <w:pPr>
        <w:pStyle w:val="NormalWeb"/>
        <w:spacing w:before="0" w:beforeAutospacing="0" w:after="0" w:afterAutospacing="0"/>
      </w:pPr>
      <w:r>
        <w:rPr>
          <w:rFonts w:ascii="Georgia" w:hAnsi="Georgia"/>
          <w:b/>
          <w:bCs/>
          <w:color w:val="000000"/>
        </w:rPr>
        <w:t>Clustering Concerns</w:t>
      </w:r>
      <w:r>
        <w:rPr>
          <w:rFonts w:ascii="Georgia" w:hAnsi="Georgia"/>
          <w:color w:val="000000"/>
        </w:rPr>
        <w:t>:</w:t>
      </w:r>
    </w:p>
    <w:p w14:paraId="33C03016" w14:textId="77777777" w:rsidR="001866C1" w:rsidRDefault="001866C1" w:rsidP="001866C1">
      <w:pPr>
        <w:pStyle w:val="NormalWeb"/>
        <w:spacing w:before="0" w:beforeAutospacing="0" w:after="0" w:afterAutospacing="0"/>
      </w:pPr>
      <w:r>
        <w:rPr>
          <w:rStyle w:val="apple-tab-span"/>
          <w:rFonts w:ascii="Georgia" w:hAnsi="Georgia"/>
          <w:color w:val="000000"/>
        </w:rPr>
        <w:tab/>
      </w:r>
      <w:r>
        <w:rPr>
          <w:rFonts w:ascii="Georgia" w:hAnsi="Georgia"/>
          <w:b/>
          <w:bCs/>
          <w:color w:val="000000"/>
        </w:rPr>
        <w:t>Problem</w:t>
      </w:r>
      <w:r>
        <w:rPr>
          <w:rFonts w:ascii="Georgia" w:hAnsi="Georgia"/>
          <w:color w:val="000000"/>
        </w:rPr>
        <w:t>: The polygon size of each school district varies, meaning the cluster </w:t>
      </w:r>
    </w:p>
    <w:p w14:paraId="6F01959B" w14:textId="77777777" w:rsidR="001866C1" w:rsidRDefault="001866C1" w:rsidP="001866C1">
      <w:pPr>
        <w:pStyle w:val="NormalWeb"/>
        <w:spacing w:before="0" w:beforeAutospacing="0" w:after="0" w:afterAutospacing="0"/>
        <w:ind w:firstLine="720"/>
      </w:pPr>
      <w:r>
        <w:rPr>
          <w:rFonts w:ascii="Georgia" w:hAnsi="Georgia"/>
          <w:color w:val="000000"/>
        </w:rPr>
        <w:t xml:space="preserve"> diameter for </w:t>
      </w:r>
      <w:proofErr w:type="spellStart"/>
      <w:r>
        <w:rPr>
          <w:rFonts w:ascii="Georgia" w:hAnsi="Georgia"/>
          <w:color w:val="000000"/>
        </w:rPr>
        <w:t>DBScan</w:t>
      </w:r>
      <w:proofErr w:type="spellEnd"/>
      <w:r>
        <w:rPr>
          <w:rFonts w:ascii="Georgia" w:hAnsi="Georgia"/>
          <w:color w:val="000000"/>
        </w:rPr>
        <w:t xml:space="preserve"> cannot be a constant value.</w:t>
      </w:r>
    </w:p>
    <w:p w14:paraId="2AD53E71" w14:textId="77777777" w:rsidR="001866C1" w:rsidRDefault="001866C1" w:rsidP="001866C1">
      <w:pPr>
        <w:pStyle w:val="NormalWeb"/>
        <w:spacing w:before="0" w:beforeAutospacing="0" w:after="0" w:afterAutospacing="0"/>
      </w:pPr>
      <w:r>
        <w:rPr>
          <w:rStyle w:val="apple-tab-span"/>
          <w:rFonts w:ascii="Georgia" w:hAnsi="Georgia"/>
          <w:color w:val="000000"/>
        </w:rPr>
        <w:tab/>
      </w:r>
      <w:r>
        <w:rPr>
          <w:rStyle w:val="apple-tab-span"/>
          <w:rFonts w:ascii="Georgia" w:hAnsi="Georgia"/>
          <w:color w:val="000000"/>
        </w:rPr>
        <w:tab/>
      </w:r>
      <w:r>
        <w:rPr>
          <w:rFonts w:ascii="Georgia" w:hAnsi="Georgia"/>
          <w:b/>
          <w:bCs/>
          <w:color w:val="000000"/>
        </w:rPr>
        <w:t>Solution</w:t>
      </w:r>
      <w:r>
        <w:rPr>
          <w:rFonts w:ascii="Georgia" w:hAnsi="Georgia"/>
          <w:color w:val="000000"/>
        </w:rPr>
        <w:t>: Add a dropdown option on the webpage so the user can specify </w:t>
      </w:r>
    </w:p>
    <w:p w14:paraId="51C93484" w14:textId="77777777" w:rsidR="001866C1" w:rsidRDefault="001866C1" w:rsidP="001866C1">
      <w:pPr>
        <w:pStyle w:val="NormalWeb"/>
        <w:spacing w:before="0" w:beforeAutospacing="0" w:after="0" w:afterAutospacing="0"/>
        <w:ind w:left="720" w:firstLine="720"/>
      </w:pPr>
      <w:r>
        <w:rPr>
          <w:rFonts w:ascii="Georgia" w:hAnsi="Georgia"/>
          <w:color w:val="000000"/>
        </w:rPr>
        <w:t> the clustering diameter and re-run clustering if they are unhappy with the </w:t>
      </w:r>
    </w:p>
    <w:p w14:paraId="2EF08006" w14:textId="77777777" w:rsidR="001866C1" w:rsidRDefault="001866C1" w:rsidP="001866C1">
      <w:pPr>
        <w:pStyle w:val="NormalWeb"/>
        <w:spacing w:before="0" w:beforeAutospacing="0" w:after="0" w:afterAutospacing="0"/>
        <w:ind w:left="720" w:firstLine="720"/>
      </w:pPr>
      <w:r>
        <w:rPr>
          <w:rFonts w:ascii="Georgia" w:hAnsi="Georgia"/>
          <w:color w:val="000000"/>
        </w:rPr>
        <w:t> results.</w:t>
      </w:r>
    </w:p>
    <w:p w14:paraId="5B6C3860" w14:textId="77777777" w:rsidR="001866C1" w:rsidRDefault="001866C1" w:rsidP="001866C1">
      <w:pPr>
        <w:pStyle w:val="NormalWeb"/>
        <w:spacing w:before="0" w:beforeAutospacing="0" w:after="0" w:afterAutospacing="0"/>
      </w:pPr>
      <w:r>
        <w:rPr>
          <w:rStyle w:val="apple-tab-span"/>
          <w:rFonts w:ascii="Georgia" w:hAnsi="Georgia"/>
          <w:color w:val="000000"/>
        </w:rPr>
        <w:tab/>
      </w:r>
      <w:r>
        <w:rPr>
          <w:rFonts w:ascii="Georgia" w:hAnsi="Georgia"/>
          <w:b/>
          <w:bCs/>
          <w:color w:val="000000"/>
        </w:rPr>
        <w:t>Problem</w:t>
      </w:r>
      <w:r>
        <w:rPr>
          <w:rFonts w:ascii="Georgia" w:hAnsi="Georgia"/>
          <w:color w:val="000000"/>
        </w:rPr>
        <w:t>: School is missing.</w:t>
      </w:r>
    </w:p>
    <w:p w14:paraId="61BB9EAE" w14:textId="77777777" w:rsidR="001866C1" w:rsidRDefault="001866C1" w:rsidP="001866C1">
      <w:pPr>
        <w:pStyle w:val="NormalWeb"/>
        <w:spacing w:before="0" w:beforeAutospacing="0" w:after="0" w:afterAutospacing="0"/>
      </w:pPr>
      <w:r>
        <w:rPr>
          <w:rStyle w:val="apple-tab-span"/>
          <w:rFonts w:ascii="Georgia" w:hAnsi="Georgia"/>
          <w:color w:val="000000"/>
        </w:rPr>
        <w:tab/>
      </w:r>
      <w:r>
        <w:rPr>
          <w:rStyle w:val="apple-tab-span"/>
          <w:rFonts w:ascii="Georgia" w:hAnsi="Georgia"/>
          <w:color w:val="000000"/>
        </w:rPr>
        <w:tab/>
      </w:r>
      <w:r>
        <w:rPr>
          <w:rFonts w:ascii="Georgia" w:hAnsi="Georgia"/>
          <w:b/>
          <w:bCs/>
          <w:color w:val="000000"/>
        </w:rPr>
        <w:t>Solution</w:t>
      </w:r>
      <w:r>
        <w:rPr>
          <w:rFonts w:ascii="Georgia" w:hAnsi="Georgia"/>
          <w:color w:val="000000"/>
        </w:rPr>
        <w:t>: Added an ‘Add School’ option so the user can add a school to </w:t>
      </w:r>
    </w:p>
    <w:p w14:paraId="75C350F3" w14:textId="77777777" w:rsidR="001866C1" w:rsidRDefault="001866C1" w:rsidP="001866C1">
      <w:pPr>
        <w:pStyle w:val="NormalWeb"/>
        <w:spacing w:before="0" w:beforeAutospacing="0" w:after="0" w:afterAutospacing="0"/>
        <w:ind w:left="720" w:firstLine="720"/>
      </w:pPr>
      <w:r>
        <w:rPr>
          <w:rFonts w:ascii="Georgia" w:hAnsi="Georgia"/>
          <w:color w:val="000000"/>
        </w:rPr>
        <w:t> the district.</w:t>
      </w:r>
    </w:p>
    <w:p w14:paraId="61056F04" w14:textId="77777777" w:rsidR="001866C1" w:rsidRDefault="001866C1" w:rsidP="001866C1">
      <w:pPr>
        <w:pStyle w:val="NormalWeb"/>
        <w:spacing w:before="0" w:beforeAutospacing="0" w:after="0" w:afterAutospacing="0"/>
      </w:pPr>
      <w:r>
        <w:rPr>
          <w:rStyle w:val="apple-tab-span"/>
          <w:rFonts w:ascii="Georgia" w:hAnsi="Georgia"/>
          <w:b/>
          <w:bCs/>
          <w:color w:val="000000"/>
        </w:rPr>
        <w:tab/>
      </w:r>
      <w:r>
        <w:rPr>
          <w:rFonts w:ascii="Georgia" w:hAnsi="Georgia"/>
          <w:b/>
          <w:bCs/>
          <w:color w:val="000000"/>
        </w:rPr>
        <w:t>Problem</w:t>
      </w:r>
      <w:r>
        <w:rPr>
          <w:rFonts w:ascii="Georgia" w:hAnsi="Georgia"/>
          <w:color w:val="000000"/>
        </w:rPr>
        <w:t>: Incorrectly school / incorrect data.</w:t>
      </w:r>
    </w:p>
    <w:p w14:paraId="2880C64B" w14:textId="77777777" w:rsidR="001866C1" w:rsidRDefault="001866C1" w:rsidP="001866C1">
      <w:pPr>
        <w:pStyle w:val="NormalWeb"/>
        <w:spacing w:before="0" w:beforeAutospacing="0" w:after="0" w:afterAutospacing="0"/>
      </w:pPr>
      <w:r>
        <w:rPr>
          <w:rStyle w:val="apple-tab-span"/>
          <w:rFonts w:ascii="Georgia" w:hAnsi="Georgia"/>
          <w:color w:val="000000"/>
        </w:rPr>
        <w:tab/>
      </w:r>
      <w:r>
        <w:rPr>
          <w:rStyle w:val="apple-tab-span"/>
          <w:rFonts w:ascii="Georgia" w:hAnsi="Georgia"/>
          <w:color w:val="000000"/>
        </w:rPr>
        <w:tab/>
      </w:r>
      <w:r>
        <w:rPr>
          <w:rFonts w:ascii="Georgia" w:hAnsi="Georgia"/>
          <w:b/>
          <w:bCs/>
          <w:color w:val="000000"/>
        </w:rPr>
        <w:t>Solution</w:t>
      </w:r>
      <w:r>
        <w:rPr>
          <w:rFonts w:ascii="Georgia" w:hAnsi="Georgia"/>
          <w:color w:val="000000"/>
        </w:rPr>
        <w:t>: Added an edit option so the user can change the school’s </w:t>
      </w:r>
    </w:p>
    <w:p w14:paraId="6F43FCEA" w14:textId="77777777" w:rsidR="001866C1" w:rsidRDefault="001866C1" w:rsidP="001866C1">
      <w:pPr>
        <w:pStyle w:val="NormalWeb"/>
        <w:spacing w:before="0" w:beforeAutospacing="0" w:after="0" w:afterAutospacing="0"/>
        <w:ind w:left="720" w:firstLine="720"/>
      </w:pPr>
      <w:r>
        <w:rPr>
          <w:rFonts w:ascii="Georgia" w:hAnsi="Georgia"/>
          <w:color w:val="000000"/>
        </w:rPr>
        <w:t> information before clustering.</w:t>
      </w:r>
    </w:p>
    <w:p w14:paraId="1E4A9CC3" w14:textId="77777777" w:rsidR="001866C1" w:rsidRDefault="001866C1" w:rsidP="001866C1">
      <w:pPr>
        <w:pStyle w:val="NormalWeb"/>
        <w:spacing w:before="0" w:beforeAutospacing="0" w:after="0" w:afterAutospacing="0"/>
      </w:pPr>
      <w:r>
        <w:rPr>
          <w:rStyle w:val="apple-tab-span"/>
          <w:rFonts w:ascii="Georgia" w:hAnsi="Georgia"/>
          <w:color w:val="000000"/>
        </w:rPr>
        <w:tab/>
      </w:r>
      <w:r>
        <w:rPr>
          <w:rFonts w:ascii="Georgia" w:hAnsi="Georgia"/>
          <w:b/>
          <w:bCs/>
          <w:color w:val="000000"/>
        </w:rPr>
        <w:t>Problem</w:t>
      </w:r>
      <w:r>
        <w:rPr>
          <w:rFonts w:ascii="Georgia" w:hAnsi="Georgia"/>
          <w:color w:val="000000"/>
        </w:rPr>
        <w:t>: School cluster / route buses differently.</w:t>
      </w:r>
    </w:p>
    <w:p w14:paraId="2F6CB324" w14:textId="77777777" w:rsidR="001866C1" w:rsidRDefault="001866C1" w:rsidP="001866C1">
      <w:pPr>
        <w:pStyle w:val="NormalWeb"/>
        <w:spacing w:before="0" w:beforeAutospacing="0" w:after="0" w:afterAutospacing="0"/>
      </w:pPr>
      <w:r>
        <w:rPr>
          <w:rStyle w:val="apple-tab-span"/>
          <w:rFonts w:ascii="Georgia" w:hAnsi="Georgia"/>
          <w:b/>
          <w:bCs/>
          <w:color w:val="000000"/>
        </w:rPr>
        <w:tab/>
      </w:r>
      <w:r>
        <w:rPr>
          <w:rStyle w:val="apple-tab-span"/>
          <w:rFonts w:ascii="Georgia" w:hAnsi="Georgia"/>
          <w:b/>
          <w:bCs/>
          <w:color w:val="000000"/>
        </w:rPr>
        <w:tab/>
      </w:r>
      <w:r>
        <w:rPr>
          <w:rFonts w:ascii="Georgia" w:hAnsi="Georgia"/>
          <w:b/>
          <w:bCs/>
          <w:color w:val="000000"/>
        </w:rPr>
        <w:t>Solution</w:t>
      </w:r>
      <w:r>
        <w:rPr>
          <w:rFonts w:ascii="Georgia" w:hAnsi="Georgia"/>
          <w:color w:val="000000"/>
        </w:rPr>
        <w:t>: Added checkbox beside each school. Only checked schools will </w:t>
      </w:r>
    </w:p>
    <w:p w14:paraId="78213ECC" w14:textId="77777777" w:rsidR="001866C1" w:rsidRDefault="001866C1" w:rsidP="001866C1">
      <w:pPr>
        <w:pStyle w:val="NormalWeb"/>
        <w:spacing w:before="0" w:beforeAutospacing="0" w:after="0" w:afterAutospacing="0"/>
        <w:ind w:left="720" w:firstLine="720"/>
      </w:pPr>
      <w:r>
        <w:rPr>
          <w:rFonts w:ascii="Georgia" w:hAnsi="Georgia"/>
          <w:color w:val="000000"/>
        </w:rPr>
        <w:t> be clustered. Then the user can go back and cluster/route more schools. </w:t>
      </w:r>
    </w:p>
    <w:p w14:paraId="2E730655" w14:textId="77777777" w:rsidR="001866C1" w:rsidRDefault="001866C1" w:rsidP="001866C1">
      <w:pPr>
        <w:pStyle w:val="NormalWeb"/>
        <w:spacing w:before="0" w:beforeAutospacing="0" w:after="0" w:afterAutospacing="0"/>
        <w:ind w:firstLine="720"/>
      </w:pPr>
      <w:r>
        <w:rPr>
          <w:rFonts w:ascii="Georgia" w:hAnsi="Georgia"/>
          <w:b/>
          <w:bCs/>
          <w:color w:val="000000"/>
        </w:rPr>
        <w:t>Problem</w:t>
      </w:r>
      <w:r>
        <w:rPr>
          <w:rFonts w:ascii="Georgia" w:hAnsi="Georgia"/>
          <w:color w:val="000000"/>
        </w:rPr>
        <w:t xml:space="preserve">: </w:t>
      </w:r>
      <w:proofErr w:type="spellStart"/>
      <w:r>
        <w:rPr>
          <w:rFonts w:ascii="Georgia" w:hAnsi="Georgia"/>
          <w:color w:val="000000"/>
        </w:rPr>
        <w:t>DMScan</w:t>
      </w:r>
      <w:proofErr w:type="spellEnd"/>
      <w:r>
        <w:rPr>
          <w:rFonts w:ascii="Georgia" w:hAnsi="Georgia"/>
          <w:color w:val="000000"/>
        </w:rPr>
        <w:t xml:space="preserve"> Clustering is inaccurate / might not be working.</w:t>
      </w:r>
    </w:p>
    <w:p w14:paraId="0DC6A5DA" w14:textId="77777777" w:rsidR="001866C1" w:rsidRDefault="001866C1" w:rsidP="001866C1">
      <w:pPr>
        <w:pStyle w:val="NormalWeb"/>
        <w:spacing w:before="0" w:beforeAutospacing="0" w:after="0" w:afterAutospacing="0"/>
        <w:ind w:firstLine="720"/>
      </w:pPr>
      <w:r>
        <w:rPr>
          <w:rStyle w:val="apple-tab-span"/>
          <w:rFonts w:ascii="Georgia" w:hAnsi="Georgia"/>
          <w:color w:val="000000"/>
        </w:rPr>
        <w:tab/>
      </w:r>
      <w:r>
        <w:rPr>
          <w:rFonts w:ascii="Georgia" w:hAnsi="Georgia"/>
          <w:b/>
          <w:bCs/>
          <w:color w:val="000000"/>
        </w:rPr>
        <w:t>Solution</w:t>
      </w:r>
      <w:r>
        <w:rPr>
          <w:rFonts w:ascii="Georgia" w:hAnsi="Georgia"/>
          <w:color w:val="000000"/>
        </w:rPr>
        <w:t>: Added a rudimentary display to show how the school was </w:t>
      </w:r>
    </w:p>
    <w:p w14:paraId="18D54DCD" w14:textId="77777777" w:rsidR="001866C1" w:rsidRDefault="001866C1" w:rsidP="001866C1">
      <w:pPr>
        <w:pStyle w:val="NormalWeb"/>
        <w:spacing w:before="0" w:beforeAutospacing="0" w:after="0" w:afterAutospacing="0"/>
        <w:ind w:left="720" w:firstLine="720"/>
      </w:pPr>
      <w:r>
        <w:rPr>
          <w:rFonts w:ascii="Georgia" w:hAnsi="Georgia"/>
          <w:color w:val="000000"/>
        </w:rPr>
        <w:t> clustered.</w:t>
      </w:r>
    </w:p>
    <w:p w14:paraId="4A166E64" w14:textId="77777777" w:rsidR="001866C1" w:rsidRDefault="001866C1" w:rsidP="001866C1">
      <w:pPr>
        <w:pStyle w:val="NormalWeb"/>
        <w:spacing w:before="0" w:beforeAutospacing="0" w:after="0" w:afterAutospacing="0"/>
        <w:ind w:firstLine="720"/>
      </w:pPr>
      <w:r>
        <w:rPr>
          <w:rFonts w:ascii="Georgia" w:hAnsi="Georgia"/>
          <w:b/>
          <w:bCs/>
          <w:color w:val="000000"/>
        </w:rPr>
        <w:t>Problem</w:t>
      </w:r>
      <w:r>
        <w:rPr>
          <w:rFonts w:ascii="Georgia" w:hAnsi="Georgia"/>
          <w:color w:val="000000"/>
        </w:rPr>
        <w:t>: User accidentally selected the wrong school to be clustered.</w:t>
      </w:r>
    </w:p>
    <w:p w14:paraId="5995BFA7" w14:textId="77777777" w:rsidR="001866C1" w:rsidRDefault="001866C1" w:rsidP="001866C1">
      <w:pPr>
        <w:pStyle w:val="NormalWeb"/>
        <w:spacing w:before="0" w:beforeAutospacing="0" w:after="0" w:afterAutospacing="0"/>
        <w:ind w:firstLine="720"/>
      </w:pPr>
      <w:r>
        <w:rPr>
          <w:rStyle w:val="apple-tab-span"/>
          <w:rFonts w:ascii="Georgia" w:hAnsi="Georgia"/>
          <w:color w:val="000000"/>
        </w:rPr>
        <w:tab/>
      </w:r>
      <w:r>
        <w:rPr>
          <w:rFonts w:ascii="Georgia" w:hAnsi="Georgia"/>
          <w:b/>
          <w:bCs/>
          <w:color w:val="000000"/>
        </w:rPr>
        <w:t>Solution</w:t>
      </w:r>
      <w:r>
        <w:rPr>
          <w:rFonts w:ascii="Georgia" w:hAnsi="Georgia"/>
          <w:color w:val="000000"/>
        </w:rPr>
        <w:t>: Added a delete feature in the ‘Display all clustering’ page to </w:t>
      </w:r>
    </w:p>
    <w:p w14:paraId="60E654E3" w14:textId="44586597" w:rsidR="001866C1" w:rsidRDefault="001866C1" w:rsidP="001866C1">
      <w:pPr>
        <w:pStyle w:val="NormalWeb"/>
        <w:spacing w:before="0" w:beforeAutospacing="0" w:after="0" w:afterAutospacing="0"/>
        <w:ind w:left="720" w:firstLine="720"/>
        <w:rPr>
          <w:rFonts w:ascii="Georgia" w:hAnsi="Georgia"/>
          <w:color w:val="000000"/>
        </w:rPr>
      </w:pPr>
      <w:r>
        <w:rPr>
          <w:rFonts w:ascii="Georgia" w:hAnsi="Georgia"/>
          <w:color w:val="000000"/>
        </w:rPr>
        <w:t> delete a clustering.</w:t>
      </w:r>
    </w:p>
    <w:p w14:paraId="446576DC" w14:textId="77777777" w:rsidR="001866C1" w:rsidRDefault="001866C1" w:rsidP="001866C1">
      <w:pPr>
        <w:pStyle w:val="NormalWeb"/>
        <w:spacing w:before="0" w:beforeAutospacing="0" w:after="0" w:afterAutospacing="0"/>
        <w:ind w:firstLine="720"/>
        <w:rPr>
          <w:rFonts w:ascii="Georgia" w:hAnsi="Georgia"/>
          <w:color w:val="000000"/>
        </w:rPr>
      </w:pPr>
      <w:r>
        <w:rPr>
          <w:rFonts w:ascii="Georgia" w:hAnsi="Georgia"/>
          <w:b/>
          <w:bCs/>
          <w:color w:val="000000"/>
        </w:rPr>
        <w:t>Problem</w:t>
      </w:r>
      <w:r>
        <w:rPr>
          <w:rFonts w:ascii="Georgia" w:hAnsi="Georgia"/>
          <w:color w:val="000000"/>
        </w:rPr>
        <w:t xml:space="preserve">: </w:t>
      </w:r>
      <w:r>
        <w:rPr>
          <w:rFonts w:ascii="Georgia" w:hAnsi="Georgia"/>
          <w:color w:val="000000"/>
        </w:rPr>
        <w:t xml:space="preserve">Not enough addresses, incorrect address, or it cannot find the districts </w:t>
      </w:r>
    </w:p>
    <w:p w14:paraId="6AD6913E" w14:textId="038DA49A" w:rsidR="001866C1" w:rsidRDefault="001866C1" w:rsidP="001866C1">
      <w:pPr>
        <w:pStyle w:val="NormalWeb"/>
        <w:spacing w:before="0" w:beforeAutospacing="0" w:after="0" w:afterAutospacing="0"/>
        <w:ind w:firstLine="720"/>
      </w:pPr>
      <w:r>
        <w:rPr>
          <w:rFonts w:ascii="Georgia" w:hAnsi="Georgia"/>
          <w:color w:val="000000"/>
        </w:rPr>
        <w:t xml:space="preserve"> polygon</w:t>
      </w:r>
      <w:r>
        <w:rPr>
          <w:rFonts w:ascii="Georgia" w:hAnsi="Georgia"/>
          <w:color w:val="000000"/>
        </w:rPr>
        <w:t>.</w:t>
      </w:r>
    </w:p>
    <w:p w14:paraId="399A9C14" w14:textId="6FDDF5CD" w:rsidR="001866C1" w:rsidRDefault="001866C1" w:rsidP="001866C1">
      <w:pPr>
        <w:pStyle w:val="NormalWeb"/>
        <w:spacing w:before="0" w:beforeAutospacing="0" w:after="0" w:afterAutospacing="0"/>
        <w:ind w:firstLine="720"/>
      </w:pPr>
      <w:r>
        <w:rPr>
          <w:rStyle w:val="apple-tab-span"/>
          <w:rFonts w:ascii="Georgia" w:hAnsi="Georgia"/>
          <w:color w:val="000000"/>
        </w:rPr>
        <w:tab/>
      </w:r>
      <w:r>
        <w:rPr>
          <w:rFonts w:ascii="Georgia" w:hAnsi="Georgia"/>
          <w:b/>
          <w:bCs/>
          <w:color w:val="000000"/>
        </w:rPr>
        <w:t>Solution</w:t>
      </w:r>
      <w:r>
        <w:rPr>
          <w:rFonts w:ascii="Georgia" w:hAnsi="Georgia"/>
          <w:color w:val="000000"/>
        </w:rPr>
        <w:t xml:space="preserve">: </w:t>
      </w:r>
      <w:r>
        <w:rPr>
          <w:rFonts w:ascii="Georgia" w:hAnsi="Georgia"/>
          <w:color w:val="000000"/>
        </w:rPr>
        <w:t>Added exception handling for all of this.</w:t>
      </w:r>
    </w:p>
    <w:p w14:paraId="0E3E32D1" w14:textId="7B626D33" w:rsidR="001866C1" w:rsidRDefault="001866C1" w:rsidP="001866C1">
      <w:pPr>
        <w:pStyle w:val="NormalWeb"/>
        <w:spacing w:before="0" w:beforeAutospacing="0" w:after="0" w:afterAutospacing="0"/>
      </w:pPr>
    </w:p>
    <w:p w14:paraId="7F5385E4" w14:textId="77777777" w:rsidR="001866C1" w:rsidRDefault="001866C1" w:rsidP="001866C1">
      <w:pPr>
        <w:pStyle w:val="NormalWeb"/>
        <w:spacing w:before="0" w:beforeAutospacing="0" w:after="0" w:afterAutospacing="0"/>
      </w:pPr>
      <w:r>
        <w:rPr>
          <w:rFonts w:ascii="Georgia" w:hAnsi="Georgia"/>
          <w:b/>
          <w:bCs/>
          <w:color w:val="000000"/>
        </w:rPr>
        <w:t>What We Could Have Done Better</w:t>
      </w:r>
      <w:r>
        <w:rPr>
          <w:rFonts w:ascii="Georgia" w:hAnsi="Georgia"/>
          <w:color w:val="000000"/>
        </w:rPr>
        <w:t>:</w:t>
      </w:r>
    </w:p>
    <w:p w14:paraId="42447E94" w14:textId="77777777" w:rsidR="001866C1" w:rsidRDefault="001866C1" w:rsidP="001866C1">
      <w:pPr>
        <w:pStyle w:val="NormalWeb"/>
        <w:numPr>
          <w:ilvl w:val="0"/>
          <w:numId w:val="1"/>
        </w:numPr>
        <w:spacing w:before="0" w:beforeAutospacing="0" w:after="0" w:afterAutospacing="0"/>
        <w:textAlignment w:val="baseline"/>
        <w:rPr>
          <w:rFonts w:ascii="Arial" w:hAnsi="Arial" w:cs="Arial"/>
          <w:color w:val="000000"/>
        </w:rPr>
      </w:pPr>
      <w:r>
        <w:rPr>
          <w:rFonts w:ascii="Georgia" w:hAnsi="Georgia" w:cs="Arial"/>
          <w:color w:val="000000"/>
        </w:rPr>
        <w:t xml:space="preserve">The US Census Bureau did not have the countries listed inside of their school’s datasets… This meant that we had to use another site to get the county names (which also told us which school districts were in each county. Then we compared those two datasets when getting the counties / school districts. </w:t>
      </w:r>
      <w:r>
        <w:rPr>
          <w:rFonts w:ascii="Georgia" w:hAnsi="Georgia" w:cs="Arial"/>
          <w:b/>
          <w:bCs/>
          <w:color w:val="000000"/>
        </w:rPr>
        <w:t>As a result</w:t>
      </w:r>
      <w:r>
        <w:rPr>
          <w:rFonts w:ascii="Georgia" w:hAnsi="Georgia" w:cs="Arial"/>
          <w:color w:val="000000"/>
        </w:rPr>
        <w:t>, some of the school districts may not have school data (but data can be added by the user). </w:t>
      </w:r>
    </w:p>
    <w:p w14:paraId="58B8CC41" w14:textId="77777777" w:rsidR="001866C1" w:rsidRDefault="001866C1" w:rsidP="001866C1">
      <w:pPr>
        <w:pStyle w:val="NormalWeb"/>
        <w:numPr>
          <w:ilvl w:val="0"/>
          <w:numId w:val="1"/>
        </w:numPr>
        <w:spacing w:before="0" w:beforeAutospacing="0" w:after="0" w:afterAutospacing="0"/>
        <w:textAlignment w:val="baseline"/>
        <w:rPr>
          <w:rFonts w:ascii="Georgia" w:hAnsi="Georgia"/>
          <w:color w:val="000000"/>
        </w:rPr>
      </w:pPr>
      <w:r>
        <w:rPr>
          <w:rFonts w:ascii="Georgia" w:hAnsi="Georgia"/>
          <w:color w:val="000000"/>
        </w:rPr>
        <w:t xml:space="preserve">Currently, when a school gets clustered, it must look at </w:t>
      </w:r>
      <w:proofErr w:type="gramStart"/>
      <w:r>
        <w:rPr>
          <w:rFonts w:ascii="Georgia" w:hAnsi="Georgia"/>
          <w:color w:val="000000"/>
        </w:rPr>
        <w:t>all of</w:t>
      </w:r>
      <w:proofErr w:type="gramEnd"/>
      <w:r>
        <w:rPr>
          <w:rFonts w:ascii="Georgia" w:hAnsi="Georgia"/>
          <w:color w:val="000000"/>
        </w:rPr>
        <w:t xml:space="preserve"> the addresses inside of the state (looking only at the county would not work because some schools are in multiple counties). This increased load times for the clustering by about 15-25 seconds. It would be ideal to not look at </w:t>
      </w:r>
      <w:proofErr w:type="gramStart"/>
      <w:r>
        <w:rPr>
          <w:rFonts w:ascii="Georgia" w:hAnsi="Georgia"/>
          <w:color w:val="000000"/>
        </w:rPr>
        <w:t>all of</w:t>
      </w:r>
      <w:proofErr w:type="gramEnd"/>
      <w:r>
        <w:rPr>
          <w:rFonts w:ascii="Georgia" w:hAnsi="Georgia"/>
          <w:color w:val="000000"/>
        </w:rPr>
        <w:t xml:space="preserve"> the addresses in Pennsylvania or read the Pennsylvania addresses in parallel. </w:t>
      </w:r>
    </w:p>
    <w:p w14:paraId="20D61FCD" w14:textId="1CFB4927" w:rsidR="001866C1" w:rsidRPr="001866C1" w:rsidRDefault="001866C1" w:rsidP="001866C1">
      <w:pPr>
        <w:pStyle w:val="ListParagraph"/>
        <w:numPr>
          <w:ilvl w:val="0"/>
          <w:numId w:val="1"/>
        </w:numPr>
        <w:rPr>
          <w:rFonts w:ascii="Georgia" w:hAnsi="Georgia"/>
          <w:sz w:val="24"/>
          <w:szCs w:val="24"/>
        </w:rPr>
      </w:pPr>
      <w:r w:rsidRPr="001866C1">
        <w:rPr>
          <w:rFonts w:ascii="Georgia" w:hAnsi="Georgia"/>
          <w:sz w:val="24"/>
          <w:szCs w:val="24"/>
        </w:rPr>
        <w:t>Add other clustering methods to program.</w:t>
      </w:r>
    </w:p>
    <w:p w14:paraId="6F322BEA" w14:textId="20FD2ECB" w:rsidR="001866C1" w:rsidRPr="001866C1" w:rsidRDefault="001866C1" w:rsidP="001866C1">
      <w:pPr>
        <w:pStyle w:val="ListParagraph"/>
        <w:numPr>
          <w:ilvl w:val="0"/>
          <w:numId w:val="1"/>
        </w:numPr>
        <w:rPr>
          <w:rFonts w:ascii="Georgia" w:hAnsi="Georgia"/>
          <w:sz w:val="24"/>
          <w:szCs w:val="24"/>
        </w:rPr>
      </w:pPr>
      <w:r w:rsidRPr="001866C1">
        <w:rPr>
          <w:rFonts w:ascii="Georgia" w:hAnsi="Georgia"/>
          <w:sz w:val="24"/>
          <w:szCs w:val="24"/>
        </w:rPr>
        <w:t xml:space="preserve">Add Dr. </w:t>
      </w:r>
      <w:proofErr w:type="spellStart"/>
      <w:r w:rsidRPr="001866C1">
        <w:rPr>
          <w:rFonts w:ascii="Georgia" w:hAnsi="Georgia"/>
          <w:sz w:val="24"/>
          <w:szCs w:val="24"/>
        </w:rPr>
        <w:t>Thangiah’s</w:t>
      </w:r>
      <w:proofErr w:type="spellEnd"/>
      <w:r w:rsidRPr="001866C1">
        <w:rPr>
          <w:rFonts w:ascii="Georgia" w:hAnsi="Georgia"/>
          <w:sz w:val="24"/>
          <w:szCs w:val="24"/>
        </w:rPr>
        <w:t xml:space="preserve"> routing algorithm, display results, update SMTP email to email them the file created from routing algorithm.</w:t>
      </w:r>
    </w:p>
    <w:sectPr w:rsidR="001866C1" w:rsidRPr="00186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A61AF"/>
    <w:multiLevelType w:val="multilevel"/>
    <w:tmpl w:val="8C60B1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49246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C1"/>
    <w:rsid w:val="001866C1"/>
    <w:rsid w:val="00606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8BAC"/>
  <w15:chartTrackingRefBased/>
  <w15:docId w15:val="{CDEDBA5E-0671-4E81-A7D2-FC9500DCA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66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66C1"/>
  </w:style>
  <w:style w:type="paragraph" w:styleId="ListParagraph">
    <w:name w:val="List Paragraph"/>
    <w:basedOn w:val="Normal"/>
    <w:uiPriority w:val="34"/>
    <w:qFormat/>
    <w:rsid w:val="00186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5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Barthen, Nathan C</dc:creator>
  <cp:keywords/>
  <dc:description/>
  <cp:lastModifiedBy>Barthen, Nathan C</cp:lastModifiedBy>
  <cp:revision>1</cp:revision>
  <dcterms:created xsi:type="dcterms:W3CDTF">2022-04-20T20:08:00Z</dcterms:created>
  <dcterms:modified xsi:type="dcterms:W3CDTF">2022-04-20T20:13:00Z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2022-04-20T20:08:24Z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a5bb2511-eb63-43fd-a2a4-760a9fe1ee7a</vt:lpwstr>
  </property>
  <property fmtid="{D5CDD505-2E9C-101B-9397-08002B2CF9AE}" pid="8" name="MSIP_Label_6914c80f-f1ea-4d98-8793-96e1abe086b5_ContentBits">
    <vt:lpwstr>0</vt:lpwstr>
  </property>
</Properties>
</file>