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Requirements Documentation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19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conjunction with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385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For Team 15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ckcdhxrgemm1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sbr0zq3v5tn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q0j02mxo8cf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sz w:val="28"/>
          <w:szCs w:val="28"/>
          <w:u w:val="single"/>
        </w:rPr>
      </w:pPr>
      <w:bookmarkStart w:colFirst="0" w:colLast="0" w:name="_odfdvmtu7qxt" w:id="3"/>
      <w:bookmarkEnd w:id="3"/>
      <w:r w:rsidDel="00000000" w:rsidR="00000000" w:rsidRPr="00000000">
        <w:rPr>
          <w:sz w:val="28"/>
          <w:szCs w:val="28"/>
          <w:u w:val="single"/>
          <w:rtl w:val="0"/>
        </w:rPr>
        <w:t xml:space="preserve">ABSTRACT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will describe the functional and non-functional requirements for the Deep Network Packet Discovery Project, using a use case diagram showcasing the linkages between users and use cases to explain the functional requirements.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TABLE OF CONTENTS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1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ckcdhxrgemm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ABSTRACT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_ckcdhxrgemm1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7uz64fw54n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FIGURES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_v7uz64fw54nm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yji1v6l5eug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 OF TABLES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_yji1v6l5eug6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u5cuxjw8skc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_xu5cuxjw8skc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</w:rPr>
          </w:pPr>
          <w:hyperlink w:anchor="_vxl3esgpyu6q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MODEL FOR 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_vxl3esgpyu6q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</w:rPr>
          </w:pPr>
          <w:hyperlink w:anchor="_lt5bdjmukpas"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CASES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ab/>
          </w:r>
          <w:r w:rsidDel="00000000" w:rsidR="00000000" w:rsidRPr="00000000">
            <w:fldChar w:fldCharType="begin"/>
            <w:instrText xml:space="preserve"> PAGEREF _lt5bdjmukpas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8ijhyj9unq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RATIONALE FOR YOUR USE CASE MODEL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_e8ijhyj9unqp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2tn53ij8f0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_12tn53ij8f0p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7mwq3iiqby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EVIDENCE THE REQUIREMENTS HAVE BEEN PLACED UNDER CONFIGURATION MANAGEMENT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_57mwq3iiqby0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yn1n3o26zz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_4yn1n3o26zz5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v7uz64fw54nm" w:id="4"/>
      <w:bookmarkEnd w:id="4"/>
      <w:r w:rsidDel="00000000" w:rsidR="00000000" w:rsidRPr="00000000">
        <w:rPr>
          <w:rtl w:val="0"/>
        </w:rPr>
        <w:t xml:space="preserve">LIST OF FIGURES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tabs>
          <w:tab w:val="right" w:pos="918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Diagram</w:t>
        <w:tab/>
        <w:t xml:space="preserve">Page 3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vgh1x9r8yn52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yji1v6l5eug6" w:id="6"/>
      <w:bookmarkEnd w:id="6"/>
      <w:r w:rsidDel="00000000" w:rsidR="00000000" w:rsidRPr="00000000">
        <w:rPr>
          <w:rtl w:val="0"/>
        </w:rPr>
        <w:t xml:space="preserve">LIST OF TABLES 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tabs>
          <w:tab w:val="right" w:pos="9180"/>
        </w:tabs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 Table</w:t>
        <w:tab/>
        <w:t xml:space="preserve">Page 4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u5cuxjw8skc" w:id="7"/>
      <w:bookmarkEnd w:id="7"/>
      <w:r w:rsidDel="00000000" w:rsidR="00000000" w:rsidRPr="00000000">
        <w:rPr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shall result in the development of a standalone application that will add a</w:t>
      </w:r>
    </w:p>
    <w:p w:rsidR="00000000" w:rsidDel="00000000" w:rsidP="00000000" w:rsidRDefault="00000000" w:rsidRPr="00000000" w14:paraId="00000026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network packet deep payload collection functionality. While network discovery</w:t>
      </w:r>
    </w:p>
    <w:p w:rsidR="00000000" w:rsidDel="00000000" w:rsidP="00000000" w:rsidRDefault="00000000" w:rsidRPr="00000000" w14:paraId="00000027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applications are available, this deeper discovery of vulnerabilities will allow for enhanced</w:t>
      </w:r>
    </w:p>
    <w:p w:rsidR="00000000" w:rsidDel="00000000" w:rsidP="00000000" w:rsidRDefault="00000000" w:rsidRPr="00000000" w14:paraId="00000028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monitoring and understanding of underlying network processes.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plan will henceforth outline important points that will be relevant to the</w:t>
      </w:r>
    </w:p>
    <w:p w:rsidR="00000000" w:rsidDel="00000000" w:rsidP="00000000" w:rsidRDefault="00000000" w:rsidRPr="00000000" w14:paraId="0000002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project’s development, and will include information on organization, life cycle models,</w:t>
      </w:r>
    </w:p>
    <w:p w:rsidR="00000000" w:rsidDel="00000000" w:rsidP="00000000" w:rsidRDefault="00000000" w:rsidRPr="00000000" w14:paraId="0000002B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risk analysis, hardware and software, deliverables, scheduling, and reporting.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document is structured to present functional requirements with a use case diagram and a textual description, and non-functional requirements with a simple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d0oka5hymnq5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jc w:val="center"/>
        <w:rPr/>
      </w:pPr>
      <w:bookmarkStart w:colFirst="0" w:colLast="0" w:name="_vxl3esgpyu6q" w:id="9"/>
      <w:bookmarkEnd w:id="9"/>
      <w:r w:rsidDel="00000000" w:rsidR="00000000" w:rsidRPr="00000000">
        <w:rPr>
          <w:rtl w:val="0"/>
        </w:rPr>
        <w:t xml:space="preserve">USE CASE MODEL FOR FUNCTIONAL </w:t>
      </w:r>
      <w:r w:rsidDel="00000000" w:rsidR="00000000" w:rsidRPr="00000000">
        <w:rPr>
          <w:rtl w:val="0"/>
        </w:rPr>
        <w:t xml:space="preserve">REQUIREMENTS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akxa8l3j478d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2"/>
        <w:rPr/>
      </w:pPr>
      <w:bookmarkStart w:colFirst="0" w:colLast="0" w:name="_lt5bdjmukpas" w:id="11"/>
      <w:bookmarkEnd w:id="11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-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35"/>
        <w:tblGridChange w:id="0">
          <w:tblGrid>
            <w:gridCol w:w="10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Capture Network Packets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The program shall capture packets directly from the network it is connected to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Network Discovery Processor, Network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Entry 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Upon valid connection to a network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Flow of Events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Program connects to network, then captures packets coming in through the network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Exit 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Program stops receiving unique packets, or network connection is disconnected.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Requires a network connection.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Parse Network Packet Payloads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The program shall parse the packet payloads for relevant information, such as computer metrics, host information, port information, network metrics, storage details, installed packages, users, and installed services.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Network Discovery Processor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Entry 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Upon capturing a packet from the network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Flow of Events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Program captures a packet from the network, then extracts the payload, and finally parses it for information.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Exit 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Program stops receiving unique packets, or network connection is disconnected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Requires a network connection.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Request Operating System Versions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The program shall request operating system versions from network devices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Network Discovery Processor, Network Devices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Entry 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Upon valid connection to a network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Flow of Events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:Program connects to a network, gathers a list of network devices, then requests the operating system version from them.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Exit 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Program finishes requesting OS versions for all network devices, or network connection disconnects.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Requires a network connection.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Retrieve System Vulnerabilities for OS Version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The program shall compare operating system versions with external APIs in order to realize possible system vulnerabilities.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Network Discovery Processor, External APIs</w:t>
            </w:r>
          </w:p>
          <w:p w:rsidR="00000000" w:rsidDel="00000000" w:rsidP="00000000" w:rsidRDefault="00000000" w:rsidRPr="00000000" w14:paraId="0000005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Entry 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Upon retrieval of OS version from network device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Flow of Events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Program retrieves OS version of a network device, then makes a call to an external API to gather security vulnerabilities related to the version.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Exit 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Program finishes requesting vulnerabilities for  OS versions for all network devices, or network connection disconnects.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Requires a network connection.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Output JSON Formatted File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shall output a JSON formatted file of relevant information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Network Discovery Processor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Entry 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Upon completed discovery of network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Flow of Events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Program finishes gathering unique data from the network, and then outputs relevant data gathered in a JSON file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Exit 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Program stops receiving unique packets, or network connection is disconnected.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Requires a network connection.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ind w:left="0" w:firstLine="0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Display GUI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Functional Requirement: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The program shall display a GUI that users can view summarized network information from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Actors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User, Network Discovery Processor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Entry Condition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Upon completed discovery of network</w:t>
            </w:r>
          </w:p>
          <w:p w:rsidR="00000000" w:rsidDel="00000000" w:rsidP="00000000" w:rsidRDefault="00000000" w:rsidRPr="00000000" w14:paraId="00000067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Normal Flow of Events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The program starts up, and displays a GUI which propagates with information in real-time to the information gathering process.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Exit Condition: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The program is terminated.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Exceptions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N/A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Special Requirements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Requires a network connection.</w:t>
            </w:r>
          </w:p>
        </w:tc>
      </w:tr>
    </w:tbl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e8ijhyj9unqp" w:id="12"/>
      <w:bookmarkEnd w:id="12"/>
      <w:r w:rsidDel="00000000" w:rsidR="00000000" w:rsidRPr="00000000">
        <w:rPr>
          <w:rtl w:val="0"/>
        </w:rPr>
        <w:t xml:space="preserve">RATIONALE FOR YOUR USE CASE MODEL 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chose these use cases because they represent the basic functional requirements of the Network Discovery project.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linking these use cases to their actors, we can build a graphical view of the system in relation to how functional requirements and systems/users interact.</w:t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2tn53ij8f0p" w:id="13"/>
      <w:bookmarkEnd w:id="13"/>
      <w:r w:rsidDel="00000000" w:rsidR="00000000" w:rsidRPr="00000000">
        <w:rPr>
          <w:rtl w:val="0"/>
        </w:rPr>
        <w:t xml:space="preserve">NON-FUNCTIONAL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interface shall have 100% availability and reliability.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JSON formatted output shall process in less than 2 seconds for 99% of users considering their location, bandwidth and latency.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JSON formatted output shall secure its data according to industry practices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GUI interface shall be intuitive and easy to understand within half a minute of viewing it</w:t>
      </w:r>
    </w:p>
    <w:p w:rsidR="00000000" w:rsidDel="00000000" w:rsidP="00000000" w:rsidRDefault="00000000" w:rsidRPr="00000000" w14:paraId="00000076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57mwq3iiqby0" w:id="14"/>
      <w:bookmarkEnd w:id="14"/>
      <w:r w:rsidDel="00000000" w:rsidR="00000000" w:rsidRPr="00000000">
        <w:rPr>
          <w:rtl w:val="0"/>
        </w:rPr>
        <w:t xml:space="preserve">EVIDENCE THE REQUIREMENTS HAVE BEEN PLACED UNDER CONFIGURATION MANAGEMENT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Link to the github hosting the document for the team to view: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https://github.com/Narthexes/matilda-senior-design-project/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4yn1n3o26zz5" w:id="15"/>
      <w:bookmarkEnd w:id="15"/>
      <w:r w:rsidDel="00000000" w:rsidR="00000000" w:rsidRPr="00000000">
        <w:rPr>
          <w:rtl w:val="0"/>
        </w:rPr>
        <w:t xml:space="preserve">REFERENCES 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5840" w:w="12240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eader" Target="header2.xml"/><Relationship Id="rId9" Type="http://schemas.openxmlformats.org/officeDocument/2006/relationships/hyperlink" Target="https://github.com/Narthexes/matilda-senior-design-project/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