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Cisco QoS配置说明（CBWFQ/LLQ/PQ/CQ/WFQ）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 基于类别的加权公平排队,通常使用ACL定义数据流类别，并将注入宽带和队列限制等参数应用于这些类别.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CBWFQ特点: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1)能够给不同的类保障一定的带宽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2)对传统的WFQ作了扩展支持用户自己定义流量的分类: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3)队列的个数和类别是一一对应,给每个class 保留带宽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CBWFQ与WFQ的区别：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WFQ: 用户无法控制分类，由HASH算法自己决定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CBWFQ:让用户对流量自己来分类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 对正常流量 处理没问题，但是对语音流量显得”太公平”(语音要求低延迟)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CBWFQ:考虑到公平特性，并没有考虑到语音的应用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CBWFQ(config)#class-map match-any CBWFQ1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dscp 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protocol http //两个条件，满足其中一个就可以匹配CBWFQ1//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CBWFQ(config-cmap)#exit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CBWFQ(config)#class-map match-all CBWFQ2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precedence 3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protocol telnet //两个条件必须全部满足才能匹配CBWFQ2//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CBWFQ(config-cmap)#exit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CBWFQ(config)#policy-map CBWFQ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CBWFQ1 //调用class-map CBWFQ1//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CBWFQ(config-pmap-c)#bandwidth 60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CBWFQ2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CBWFQ(config-pmap-c)#bandwidth 30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CBWFQ(config)#int s0/0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CBWFQ(config-if)#service-policy output CBWFQ   //CBWFQ只能在出方向上调用//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查看：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CBWFQ#show class-map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Map match-any class-default (id 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Match any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Map match-any CBWFQ1 (id 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Match dscp 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Match protocol http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Map match-all CBWFQ2 (id 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Match precedence 3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CBWFQ#show policy-map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Policy Map CBWFQ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CBWFQ1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Bandwidth 60 (kbps) Max Threshold 64 (packets)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CBWFQ2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Bandwidth 30 (kbps) Max Threshold 64 (packets)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CBWFQ(config)#policy-map CBWFQ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CBWFQ1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CBWFQ(config-pmap-c)#queue-limit 30 // 定义每个队能存放的报文数量，超过后丢包方式：Tail drop//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CBWFQ#show policy-map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Policy Map CBWFQ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CBWFQ1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Bandwidth 60 (kbps) Max Threshold 30 (packets)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Class CBWFQ2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Bandwidth 30 (kbps) Max Threshold 64 (packets)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配置实例：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一家公司需求；HTTP流量保障256Kbps带宽，FTP流量保证512Kbps带宽，禁止BT流量.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CBWFQ(config)#class-map class_HTTP   //定义一个匹配HTTP的类//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protocol http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CBWFQ(config)#class-map class_FTP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protocol ftp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CBWFQ(config)#class-map class_BT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CBWFQ(config-cmap)#match protocol bittorrent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CBWFQ(config)#policy-map CBWFQ   //定义策略，调用类class//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class_HTTP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CBWFQ(config-pmap-c)#bandwidth 256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class_FTP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CBWFQ(config-pmap-c)#bandwidth 512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class_BT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CBWFQ(config-pmap-c)#drop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CBWFQ(config-pmap)#class class-default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CBWFQ(config-pmap-c)#fair-queue  //网络中剩下的流量除了HTTP,FTP之使用WFQ放到fair-queue中了//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CBWFQ(config)#int s0/0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CBWFQ(config-if)#service-policy output CBWFQ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CBWFQ(config)#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QOS-WFQ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Weighted Fair Queue，加权公平队列。WFQ将分组按照不同的业务流、不同的IP优先级，自动按照HASH算法，划分成不同的队列，在保证高优先级业务的同时，按照配置权重，将带宽公平地分给低优先级别的业务。Quidway</w: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instrText xml:space="preserve"> HYPERLINK "https://www.2cto.com/net/router/" \t "/Users/kingdom/Documents\\x/_blank" </w:instrTex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t>路由器</w: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在每个接口上最大支持4096个队列，在此范围之内，网络治理员可以配置队列的数目和相应权值。WFQ的优点是对所有应用都能比较公平地提供服务质量，对于要求较高的业务可以通过设置权重保障优先级，能智能划分队列和调度，配置相对简单，对网络治理员要求相对较低；缺点是由于相对公平，对于QOS要求极高的应用，不能象PQ那样绝对保证，策略计算复杂，比较消耗路由器处理能力。它适用于应用较复杂，并且应用相对公平的网络，如Internet网。WFQ的思想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i,为每个流创建一个专用的队列，避免队列的饥饿，延迟，抖动 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ii,在所有流间公平，正确地分配带宽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iii,WFQ使用 [IP优先级] 作为分配带宽的权重 在CISCO路由器上，接口小于E1的链路会默认启用WFQ.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注：在WFQ中，weight的计算方式为4096/(IP优先级+1)或者32384r/(IP优先级+1)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因此在show queue中看到的weight值越大，表示权重越低。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WFQ优点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1.配置简单(不用手工分类)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2.保证所有的流都有一定的带宽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3.丢弃野蛮流量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4.大多数平台上都支持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5.支持所有</w: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instrText xml:space="preserve"> HYPERLINK "https://www.2cto.com/kf/yidong/iphone/" \t "/Users/kingdom/Documents\\x/_blank" </w:instrTex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t>IOS</w: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版本(11.0以上)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WFQ缺点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1.每个子队列都继承了FIFO的缺点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2.多个不同的流可能会被分入同一个队列(流的数量超过了配置的队列数)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3.不支持手工分类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4.不能提供固定带宽保证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5.因为使用了复杂的分类和调度机制，对</w: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begin"/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instrText xml:space="preserve"> HYPERLINK "https://www.2cto.com/os/" \t "/Users/kingdom/Documents\\x/_blank" </w:instrTex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separate"/>
      </w:r>
      <w:r>
        <w:rPr>
          <w:rStyle w:val="4"/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t>系统</w:t>
      </w:r>
      <w:r>
        <w:rPr>
          <w:rFonts w:hint="default" w:ascii="Simsun" w:hAnsi="Simsun" w:eastAsia="Simsun" w:cs="Simsun"/>
          <w:i w:val="0"/>
          <w:caps w:val="0"/>
          <w:color w:val="1F3A87"/>
          <w:spacing w:val="0"/>
          <w:sz w:val="18"/>
          <w:szCs w:val="18"/>
          <w:u w:val="none"/>
          <w:bdr w:val="none" w:color="auto" w:sz="0" w:space="0"/>
          <w:shd w:val="clear" w:fill="F9F9F9"/>
        </w:rPr>
        <w:fldChar w:fldCharType="end"/>
      </w: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资源有一定的限制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配置命令: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route(config-if):fair-queue cdt dynamic-queues reservable-queues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动态队列个数 保留队列个数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reservable-queues：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保留队列个数：针对RSVP流,可以保留一定的队列，缺省是0，范围0~1000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dynamic-queues：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动态队列个数: 缺省是256,流确实很多，可以调大，最大4096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cdt: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每个队自己的长度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一个数据排到第一个队中，cdt=64，如果该队的报文己达到64,新的报文丢包!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每个队中排的报文数量是有限的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所有队列加起来，上限: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router(config-if)#hold-queue max-limit out 缺省1000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一个报文是否在WFQ中排到队列中的二个因素: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1)–本队列是否己满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2)–所有队列是否超出队列上限   —-超出报文丢弃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WFQ(config)#int s0/1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WFQ(config-if)#fair-queue //表面接口启用WFQ，CISCO路由器小于E1会默认启用//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WFQ(config-if)#fair-queue 128 1024 100 //设置CDT为128，动态队列数量为1024个，保留队列个数100//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WFQ(config-if)#hold-queue 1200 out //所有队列加起来CDT上限是1200//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WFQ(config-if)#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查看：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WFQ#show int s0/1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Serial0/1 is up, line protocol is up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Queueing strategy: weighted fair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Output queue: 0/1200/64/0 (size/max total/threshold/drops)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Conversations   0/1/256 (active/max active/max total)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Reserved Conversations 0/0 (allocated/max allocated)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Available Bandwidth 1158 kilobits/sec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5 minute input rate 3000 bits/sec, 3 packets/sec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5 minute output rate 3000 bits/sec, 3 packets/sec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1001 packets input, 97009 bytes, 0 no buffer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Received 0 broadcasts, 0 runts, 0 giants, 0 throttles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0 input errors, 0 CRC, 0 frame, 0 overrun, 0 ignored, 0 abort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1004 packets output, 96674 bytes, 0 underruns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0 output errors, 0 collisions, 3 interface resets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0 output buffer failures, 0 output buffers swapped out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3 carrier transitions     DCD=up   DSR=up   DTR=up   RTS=up   CTS=up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WFQ#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QOS-CQ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Customized Queue 用户定制队列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Q使用了17个子队列(其中0子队列是PQ队列，优先级很高，留给系统使用)，CQ使用WRR(Round-Robin)机制。首先谈谈RR机制，RR在处理完一个队列的一个数据包之后，会接着处理另一个队列的一个数据包，一直下去，最后又从第一个队列开始轮流处理每个队列中的数据包，RR中的每个队列的优先级都是一样的。RR的改进版是WRR(WeightedRound-Robin)，WRR允许用户为每个队列分配一个权值，根据这个权值，每个队列都能获得一定的接口带宽。在CQ中，权值就是一次轮循中可以转发的字节数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前面说到了0队列是PQ队列，实际上可以把其他队列也设置成PQ队列：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可以通过以下命令来设置：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queue-list list-number lowest-custom queue-number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比如命令queue-list 1 lowest-custom 3，说明0，1，2都是优先级队列，3以及3以上编号的队列都是定制队列。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CQ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r2(config)#access-list 101 permit ip any any precedence 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protocol ip 1 list 101 //把ACL101定义的数据流映射到子队列1中//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queue 1 limit 40 //设置子队列1的队列深度为40个数据包//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lowest-custom 2  //设置queue 0,1为优先级队列PQ，其余的为CQ//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interface s0/0 2 //把s0/0接口进入的流量映射到子队列2中//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queue 2 byte-count 3000 //设置子队列2在一个轮循内可以传输3000字节数据包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protocol ip 3 //把所有IP流量映射到子队列3中//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queue 3 byte-count 5000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r2(config)#queue-list 16 default 4 //其它所有流量映射到子队列4中//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r2(config)#int s0/1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r2(config-if)#custom-queue-list 16 //应用CQ到接口s0/1上//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r2(config)#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QOS-PQ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使用了4个子队列，优先级分别是high，medium，normal，low。PQ会先服务高优先级的子队列，若高优先级子队列里没有数据后，再服务中等优先级子队列，依次类推。如果PQ正在服务中等优先级子队列，但是高优先级里又来了数据包，则PQ会中断中等优先级子队列的服务，转而服务高优先级子队列。每一个子队列都有一个最大队列深度(queue-size)，如果达到了最大队列深度，则进行尾丢弃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PQ优点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1.对高优先级的数据流提供了低延迟的转发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2.大多数平台上都支持该队列机制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3.支持所有的IOS版本(10.0以上)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PQ缺点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1.对单一子队列而言，会继承FIFO队列的所有缺点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2.对低优先级的数据流而言，可能会被“饿死”，因为只有高优先级队列里有数据，PQ就不会服务低优先级队列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3.需要在每一跳上都手工的配置分类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PQ(config)#priority-list 1 protocol ip high list 101 //把Acl101定义的数据映射到high优先级队列//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PQ(config)#priority-list 1 interface s0/0 medium  //把来自s0/1口的流量映射到Medium优先级队列//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PQ(config)#priority-list 1 default normal //所有其它流量映射到Normal优先级队列//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PQ(config)#priority-list 1 queue-limit 20 30 40 50 //分别设置高，中，普通，低优先级队列长度//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PQ(config)#int s0/1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PQ(config-if)#priority-group 1 //把PQ映射到接口s0/1上//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查看：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PQ#show queueing int s0/1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Interface Serial0/1 queueing strategy: priority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Output queue utilization (queue/count)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high/13 medium/0 normal/2056 low/0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PQ#show queueing priority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Current DLCI priority queue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Current priority queue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List Queue   Args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    high protocol ip       list 101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    medium interface Serial0/0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    medium limit 30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    normal limit 40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1    low limit 50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PQ#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QOS-LLQ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Low Latency Queueing（低延迟队列LLQ）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i、特点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在CBWFQ中添加一个优先级队列用于实时的流量。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* 高优先级队列得到如下保障：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a）低延迟的报文转发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b）带宽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注：在拥塞发生时，高优先级的流量同时受到管制—即它们占用的带宽不能超过它们所保障的带宽。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* 低优先级队列使用CBWFQ。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ii、配置LLQ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priority 带宽值—-为一个类分配固定的带宽值确保快速转发；若拥塞时，超过该带宽的流量将被丢弃。（若没有拥塞，将不会使用管制）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LLQ基本可以满足企业中融合的网络应用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支持语音对网络的低延迟，抖动小，保障带宽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对其它流量提供公平处理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LLQ= CBWFQ+PQ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 configuration: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LLQ(config)#class-map VOIP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LLQ(config-cmap)#match ip precedence 5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LLQ(config)#class-map cbwfq1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LLQ(config-cmap)#match ip precedence 3 4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LLQ(config)#class-map cbwfq2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LLQ(config-cmap)#match ip precedence 1 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LLQ(config)#policy-map LLQ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LLQ(config-pmap)#class VOIP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LLQ(config-pmap-c)#priority percent 10 //针对VOIP类流量使用PQ，这路流量在任何情况下都优先发送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                   同时最大带宽可以为接口带宽的10%//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LLQ(config-pmap)#class cbwfq1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LLQ(config-pmap-c)#bandwidth percent 30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LLQ(config-pmap)#class cbwfq2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LLQ(config-pmap-c)#bandwidth percent 20 //CBWFQ方式进行调度，分别保障30%和20%接口带宽//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LLQ(config-pmap)#class class-default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LLQ(config-pmap-c)#fair-queue    //剩下其它队列采用缺省的WFQ调度//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LLQ(config-pmap-c)#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LLQ(config)#int s0/0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LLQ(config-if)#service-policy output LLQ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160" w:afterAutospacing="0"/>
        <w:ind w:left="0" w:right="0" w:firstLine="420"/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Simsun" w:hAnsi="Simsun" w:eastAsia="Simsun" w:cs="Simsun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9F9F9"/>
        </w:rPr>
        <w:t>LLQ(config)#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C4E7D"/>
    <w:rsid w:val="3DD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2019-07-05T09:13:00Z</dcterms:created>
  <dc:creator>kingdom</dc:creator>
  <cp:lastModifiedBy>kingdom</cp:lastModifiedBy>
  <dcterms:modified xsi:type="dcterms:W3CDTF">2019-07-05T09:14:29Z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