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8BE3C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3BACAC0A">
      <w:pPr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  <w:sz w:val="22"/>
          <w:szCs w:val="22"/>
          <w:lang w:val="en-US" w:eastAsia="zh-CN"/>
        </w:rPr>
        <w:t>理解FTP隔离的作用</w:t>
      </w:r>
    </w:p>
    <w:p w14:paraId="57E8ED9A">
      <w:pPr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  <w:sz w:val="22"/>
          <w:szCs w:val="22"/>
          <w:lang w:val="en-US" w:eastAsia="zh-CN"/>
        </w:rPr>
        <w:t>学会配置FTP权限隔离</w:t>
      </w:r>
    </w:p>
    <w:p w14:paraId="7701E56C">
      <w:pPr>
        <w:bidi w:val="0"/>
        <w:rPr>
          <w:rFonts w:hint="eastAsia"/>
        </w:rPr>
      </w:pPr>
    </w:p>
    <w:p w14:paraId="4679B683">
      <w:pPr>
        <w:numPr>
          <w:ilvl w:val="0"/>
          <w:numId w:val="1"/>
        </w:numPr>
        <w:ind w:left="0" w:leftChars="0" w:firstLine="0" w:firstLineChars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  <w:t>实验拓扑</w:t>
      </w:r>
    </w:p>
    <w:p w14:paraId="3D2A4F71">
      <w:pPr>
        <w:numPr>
          <w:ilvl w:val="0"/>
          <w:numId w:val="0"/>
        </w:numPr>
        <w:ind w:leftChars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Style w:val="14"/>
          <w:rFonts w:hint="eastAsia"/>
          <w:b w:val="0"/>
          <w:bCs w:val="0"/>
          <w:lang w:val="en-US" w:eastAsia="zh-CN"/>
        </w:rPr>
        <w:drawing>
          <wp:inline distT="0" distB="0" distL="114300" distR="114300">
            <wp:extent cx="5143500" cy="2867025"/>
            <wp:effectExtent l="0" t="0" r="12700" b="3175"/>
            <wp:docPr id="2" name="Picture 2" descr="top1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op1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95EA">
      <w:pPr>
        <w:rPr>
          <w:rFonts w:hint="eastAsia"/>
          <w:lang w:val="en-US" w:eastAsia="zh-CN"/>
        </w:rPr>
      </w:pPr>
    </w:p>
    <w:p w14:paraId="723E61FA">
      <w:pPr>
        <w:rPr>
          <w:rFonts w:hint="eastAsia"/>
          <w:lang w:val="en-US" w:eastAsia="zh-CN"/>
        </w:rPr>
      </w:pPr>
    </w:p>
    <w:p w14:paraId="1E6FB7EC">
      <w:pPr>
        <w:numPr>
          <w:ilvl w:val="0"/>
          <w:numId w:val="3"/>
        </w:numPr>
        <w:bidi w:val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图中xx为学号</w:t>
      </w:r>
    </w:p>
    <w:p w14:paraId="0E594193">
      <w:pPr>
        <w:numPr>
          <w:ilvl w:val="0"/>
          <w:numId w:val="0"/>
        </w:numPr>
        <w:bidi w:val="0"/>
        <w:ind w:leftChars="0"/>
        <w:rPr>
          <w:rFonts w:hint="eastAsia"/>
          <w:b/>
          <w:bCs/>
          <w:sz w:val="24"/>
          <w:szCs w:val="24"/>
          <w:lang w:val="en-US" w:eastAsia="zh-CN"/>
        </w:rPr>
      </w:pPr>
    </w:p>
    <w:p w14:paraId="7291E9D6">
      <w:pPr>
        <w:pStyle w:val="3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实验拓扑</w:t>
      </w:r>
    </w:p>
    <w:p w14:paraId="03D35B0E">
      <w:pPr>
        <w:numPr>
          <w:ilvl w:val="0"/>
          <w:numId w:val="0"/>
        </w:numPr>
        <w:bidi w:val="0"/>
      </w:pPr>
      <w:r>
        <w:t>按如上拓扑图部署好实验环境，</w:t>
      </w:r>
      <w:r>
        <w:rPr>
          <w:rFonts w:hint="eastAsia"/>
          <w:lang w:val="en-US" w:eastAsia="zh-CN"/>
        </w:rPr>
        <w:t>在物理机</w:t>
      </w:r>
      <w:r>
        <w:t xml:space="preserve"> 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vmware</w:t>
      </w:r>
      <w:r>
        <w:rPr>
          <w:rFonts w:hint="eastAsia"/>
          <w:lang w:val="en-US" w:eastAsia="zh-CN"/>
        </w:rPr>
        <w:t xml:space="preserve"> workstation中安装两台虚拟机</w:t>
      </w:r>
      <w:r>
        <w:t>i</w:t>
      </w:r>
      <w:r>
        <w:rPr>
          <w:rFonts w:hint="default"/>
          <w:lang w:val="en-US"/>
        </w:rPr>
        <w:t>Lgj-Server-xx-01</w:t>
      </w:r>
      <w:r>
        <w:t xml:space="preserve"> 和 i</w:t>
      </w:r>
      <w:r>
        <w:rPr>
          <w:rFonts w:hint="default"/>
          <w:lang w:val="en-US"/>
        </w:rPr>
        <w:t>Lgj-Server-xx-02</w:t>
      </w:r>
      <w:r>
        <w:rPr>
          <w:rFonts w:hint="eastAsia"/>
          <w:lang w:val="en-US" w:eastAsia="zh-CN"/>
        </w:rPr>
        <w:t>，具体要求见下表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1480"/>
        <w:gridCol w:w="1668"/>
        <w:gridCol w:w="1674"/>
        <w:gridCol w:w="1670"/>
      </w:tblGrid>
      <w:tr w14:paraId="5CC90C35">
        <w:tc>
          <w:tcPr>
            <w:tcW w:w="2030" w:type="dxa"/>
          </w:tcPr>
          <w:p w14:paraId="214BAD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80" w:type="dxa"/>
          </w:tcPr>
          <w:p w14:paraId="0AE20190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系统版本</w:t>
            </w:r>
          </w:p>
        </w:tc>
        <w:tc>
          <w:tcPr>
            <w:tcW w:w="1668" w:type="dxa"/>
          </w:tcPr>
          <w:p w14:paraId="7A844D4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内存</w:t>
            </w:r>
          </w:p>
        </w:tc>
        <w:tc>
          <w:tcPr>
            <w:tcW w:w="1674" w:type="dxa"/>
          </w:tcPr>
          <w:p w14:paraId="110B0B8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硬盘</w:t>
            </w:r>
          </w:p>
        </w:tc>
        <w:tc>
          <w:tcPr>
            <w:tcW w:w="1670" w:type="dxa"/>
          </w:tcPr>
          <w:p w14:paraId="3734D1A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CPU</w:t>
            </w:r>
          </w:p>
        </w:tc>
      </w:tr>
      <w:tr w14:paraId="5AAEEFB9">
        <w:tc>
          <w:tcPr>
            <w:tcW w:w="2030" w:type="dxa"/>
          </w:tcPr>
          <w:p w14:paraId="29F34DE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Lgj-Server-xx-01</w:t>
            </w:r>
          </w:p>
        </w:tc>
        <w:tc>
          <w:tcPr>
            <w:tcW w:w="1480" w:type="dxa"/>
          </w:tcPr>
          <w:p w14:paraId="2B829CB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5CEF466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1C0D760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2DB9F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1BAA8A1B">
        <w:tc>
          <w:tcPr>
            <w:tcW w:w="2030" w:type="dxa"/>
          </w:tcPr>
          <w:p w14:paraId="3B8CC0C5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Lgj-Server-xx-02</w:t>
            </w:r>
          </w:p>
        </w:tc>
        <w:tc>
          <w:tcPr>
            <w:tcW w:w="1480" w:type="dxa"/>
          </w:tcPr>
          <w:p w14:paraId="4E679415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4560C93C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4A360806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77062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</w:tbl>
    <w:p w14:paraId="30F67FBE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244D6D4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C2A2B89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四、网络配置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5"/>
        <w:gridCol w:w="1495"/>
        <w:gridCol w:w="1667"/>
        <w:gridCol w:w="1669"/>
        <w:gridCol w:w="1666"/>
      </w:tblGrid>
      <w:tr w14:paraId="4D324A6D">
        <w:tc>
          <w:tcPr>
            <w:tcW w:w="2025" w:type="dxa"/>
          </w:tcPr>
          <w:p w14:paraId="02E7D77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95" w:type="dxa"/>
          </w:tcPr>
          <w:p w14:paraId="24BB011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IP</w:t>
            </w:r>
          </w:p>
        </w:tc>
        <w:tc>
          <w:tcPr>
            <w:tcW w:w="1667" w:type="dxa"/>
          </w:tcPr>
          <w:p w14:paraId="4AC1FD67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子网掩码</w:t>
            </w:r>
          </w:p>
        </w:tc>
        <w:tc>
          <w:tcPr>
            <w:tcW w:w="1669" w:type="dxa"/>
          </w:tcPr>
          <w:p w14:paraId="78B94C2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网关</w:t>
            </w:r>
          </w:p>
        </w:tc>
        <w:tc>
          <w:tcPr>
            <w:tcW w:w="1666" w:type="dxa"/>
          </w:tcPr>
          <w:p w14:paraId="14770F1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DNS</w:t>
            </w:r>
          </w:p>
        </w:tc>
      </w:tr>
      <w:tr w14:paraId="6C43D7A2">
        <w:trPr>
          <w:trHeight w:val="251" w:hRule="atLeast"/>
        </w:trPr>
        <w:tc>
          <w:tcPr>
            <w:tcW w:w="2025" w:type="dxa"/>
          </w:tcPr>
          <w:p w14:paraId="508AA758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Lgj-Server-xx-01</w:t>
            </w:r>
          </w:p>
        </w:tc>
        <w:tc>
          <w:tcPr>
            <w:tcW w:w="1495" w:type="dxa"/>
          </w:tcPr>
          <w:p w14:paraId="5B2026EB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192.168.xx.10</w:t>
            </w:r>
          </w:p>
        </w:tc>
        <w:tc>
          <w:tcPr>
            <w:tcW w:w="1667" w:type="dxa"/>
          </w:tcPr>
          <w:p w14:paraId="208FE80D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0DA930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1666" w:type="dxa"/>
          </w:tcPr>
          <w:p w14:paraId="1291BC64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4DD47F1D">
        <w:tc>
          <w:tcPr>
            <w:tcW w:w="2025" w:type="dxa"/>
          </w:tcPr>
          <w:p w14:paraId="68DE9A29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Lgj-Server-xx-02</w:t>
            </w:r>
          </w:p>
        </w:tc>
        <w:tc>
          <w:tcPr>
            <w:tcW w:w="1495" w:type="dxa"/>
          </w:tcPr>
          <w:p w14:paraId="1B7CE191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667" w:type="dxa"/>
          </w:tcPr>
          <w:p w14:paraId="150DF37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5AF6A01A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66" w:type="dxa"/>
          </w:tcPr>
          <w:p w14:paraId="27301D9C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</w:tbl>
    <w:p w14:paraId="737EF923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169217CF">
      <w:pPr>
        <w:pStyle w:val="3"/>
        <w:numPr>
          <w:ilvl w:val="0"/>
          <w:numId w:val="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实验需求</w:t>
      </w:r>
    </w:p>
    <w:p w14:paraId="288C6593">
      <w:pPr>
        <w:pStyle w:val="10"/>
        <w:keepNext w:val="0"/>
        <w:keepLines w:val="0"/>
        <w:widowControl/>
        <w:suppressLineNumbers w:val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1）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在 iLgj-Server-xx-01 上安装 IIS FTP 服务 角色。</w:t>
      </w:r>
    </w:p>
    <w:p w14:paraId="63C27941">
      <w:pPr>
        <w:pStyle w:val="10"/>
        <w:keepNext w:val="0"/>
        <w:keepLines w:val="0"/>
        <w:widowControl/>
        <w:suppressLineNumbers w:val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2）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在 C:\FTP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3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xx 下创建站点根目录，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并在根目录中创建用户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ftp3xxA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和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ftp3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xxB，用户密码都为123456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。</w:t>
      </w:r>
    </w:p>
    <w:p w14:paraId="2115ACEE">
      <w:pPr>
        <w:pStyle w:val="10"/>
        <w:keepNext w:val="0"/>
        <w:keepLines w:val="0"/>
        <w:widowControl/>
        <w:suppressLineNumbers w:val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3）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在 IIS 管理器中添加新 FTP 站点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，具体要求如下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：</w:t>
      </w:r>
    </w:p>
    <w:p w14:paraId="6B1CFBD7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站点名称：FTP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3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xx</w:t>
      </w:r>
    </w:p>
    <w:p w14:paraId="7C47519C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物理路径：C:\FTP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3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xx</w:t>
      </w:r>
    </w:p>
    <w:p w14:paraId="77F9C870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绑定 IP：192.168.xx.10，端口：21</w:t>
      </w:r>
    </w:p>
    <w:p w14:paraId="5F412C90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身份验证：启用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匿名和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基本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身份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认证</w:t>
      </w:r>
    </w:p>
    <w:p w14:paraId="406981F4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授权：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为所有用户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设置读/写权限</w:t>
      </w:r>
    </w:p>
    <w:p w14:paraId="1C75BE00">
      <w:pPr>
        <w:pStyle w:val="10"/>
        <w:keepNext w:val="0"/>
        <w:keepLines w:val="0"/>
        <w:widowControl/>
        <w:suppressLineNumbers w:val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4）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在 iLgj-Server-xx-01 上创建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创建用户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ftp3xxA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和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ftp3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xxB，用户密码都为123456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。并将创建结果截图。</w:t>
      </w:r>
    </w:p>
    <w:p w14:paraId="1C4E7326">
      <w:pPr>
        <w:pStyle w:val="10"/>
        <w:keepNext w:val="0"/>
        <w:keepLines w:val="0"/>
        <w:widowControl/>
        <w:suppressLineNumbers w:val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5）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在 iLgj-Server-xx-01 上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,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为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ftp3xxA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用户和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ftp3xxB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配置用户隔离，要求ftp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3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xxA用户只能登录到FTP服务器的ftp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3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xxA目录中，权限为只读，ftp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3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xxB用户只能登录到ftp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3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xxB目录中，权限为读写</w:t>
      </w:r>
      <w:bookmarkStart w:id="0" w:name="_GoBack"/>
      <w:bookmarkEnd w:id="0"/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，利用目录隔离的方式完成配置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。</w:t>
      </w:r>
    </w:p>
    <w:p w14:paraId="1358D5D5">
      <w:pPr>
        <w:pStyle w:val="10"/>
        <w:keepNext w:val="0"/>
        <w:keepLines w:val="0"/>
        <w:widowControl/>
        <w:suppressLineNumbers w:val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6）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在 iLgj-Server-xx-02 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上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使用 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资源管理器访问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ftp://192.168.xx.10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 测试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利用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ftp3xxA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用户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登录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FTP 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，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在FTP主目录中新建文件夹，并将结果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截图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。</w:t>
      </w:r>
    </w:p>
    <w:p w14:paraId="0F041125">
      <w:pPr>
        <w:pStyle w:val="10"/>
        <w:keepNext w:val="0"/>
        <w:keepLines w:val="0"/>
        <w:widowControl/>
        <w:suppressLineNumbers w:val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7）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在 iLgj-Server-xx-0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2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 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上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使用 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资源管理器访问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ftp://192.168.xx.10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 测试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利用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ftp3xx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B用户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登录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FTP 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，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在FTP主目录中新建文件夹，并将结果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截图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。</w:t>
      </w:r>
    </w:p>
    <w:p w14:paraId="17ECE13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DCE1D0A">
      <w:pPr>
        <w:pStyle w:val="10"/>
        <w:keepNext w:val="0"/>
        <w:keepLines w:val="0"/>
        <w:widowControl/>
        <w:suppressLineNumbers w:val="0"/>
      </w:pPr>
    </w:p>
    <w:p w14:paraId="37341F98"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F47767"/>
    <w:multiLevelType w:val="singleLevel"/>
    <w:tmpl w:val="DFF47767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EFFFF907"/>
    <w:multiLevelType w:val="singleLevel"/>
    <w:tmpl w:val="EFFFF907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64F7028"/>
    <w:multiLevelType w:val="singleLevel"/>
    <w:tmpl w:val="F64F702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FFF45232"/>
    <w:multiLevelType w:val="singleLevel"/>
    <w:tmpl w:val="FFF4523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7DB47D91"/>
    <w:multiLevelType w:val="singleLevel"/>
    <w:tmpl w:val="7DB47D9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A535C4"/>
    <w:rsid w:val="03FDE900"/>
    <w:rsid w:val="0AFED41E"/>
    <w:rsid w:val="0E73EE03"/>
    <w:rsid w:val="0FF45080"/>
    <w:rsid w:val="1BF2BDC6"/>
    <w:rsid w:val="1BF77DE8"/>
    <w:rsid w:val="1BFDA4F6"/>
    <w:rsid w:val="1F7F546A"/>
    <w:rsid w:val="2D7C5323"/>
    <w:rsid w:val="2E41932F"/>
    <w:rsid w:val="2EFFB028"/>
    <w:rsid w:val="31FFCBF4"/>
    <w:rsid w:val="33FD2FA5"/>
    <w:rsid w:val="37FF2813"/>
    <w:rsid w:val="3AD68152"/>
    <w:rsid w:val="3AEAB11E"/>
    <w:rsid w:val="3C991A47"/>
    <w:rsid w:val="3CF17241"/>
    <w:rsid w:val="3D9B201C"/>
    <w:rsid w:val="3DBD2686"/>
    <w:rsid w:val="3DEFDC73"/>
    <w:rsid w:val="3E56CD0D"/>
    <w:rsid w:val="3EBD282B"/>
    <w:rsid w:val="3EFCA9FD"/>
    <w:rsid w:val="3F3F96C0"/>
    <w:rsid w:val="3F6B8E7E"/>
    <w:rsid w:val="3F6E7C6A"/>
    <w:rsid w:val="3FB5A858"/>
    <w:rsid w:val="3FF6C101"/>
    <w:rsid w:val="3FFF40B1"/>
    <w:rsid w:val="464F23EE"/>
    <w:rsid w:val="46BDFF3E"/>
    <w:rsid w:val="4CEBA968"/>
    <w:rsid w:val="56AFC216"/>
    <w:rsid w:val="57EBF5D4"/>
    <w:rsid w:val="57EF855E"/>
    <w:rsid w:val="57F53C03"/>
    <w:rsid w:val="597B1B82"/>
    <w:rsid w:val="59BFED9D"/>
    <w:rsid w:val="5C9A024A"/>
    <w:rsid w:val="5CFF1975"/>
    <w:rsid w:val="5DDF60D5"/>
    <w:rsid w:val="5DFB269A"/>
    <w:rsid w:val="5EE1FD01"/>
    <w:rsid w:val="5FFBF404"/>
    <w:rsid w:val="5FFC6572"/>
    <w:rsid w:val="5FFD224E"/>
    <w:rsid w:val="5FFF1794"/>
    <w:rsid w:val="638EB958"/>
    <w:rsid w:val="657FD635"/>
    <w:rsid w:val="67D75027"/>
    <w:rsid w:val="67DF0B4E"/>
    <w:rsid w:val="6AE8A409"/>
    <w:rsid w:val="6BEC7871"/>
    <w:rsid w:val="6BEFF474"/>
    <w:rsid w:val="6BFF17C7"/>
    <w:rsid w:val="6DF9C8AE"/>
    <w:rsid w:val="6DFF9919"/>
    <w:rsid w:val="6E9B7DC9"/>
    <w:rsid w:val="6EE78E78"/>
    <w:rsid w:val="6EF53AD8"/>
    <w:rsid w:val="6EFF91C6"/>
    <w:rsid w:val="6F6BB17C"/>
    <w:rsid w:val="6F7D6EAA"/>
    <w:rsid w:val="6F7E1EB9"/>
    <w:rsid w:val="6FA620D0"/>
    <w:rsid w:val="6FEFA955"/>
    <w:rsid w:val="6FFF617F"/>
    <w:rsid w:val="71FFAB8E"/>
    <w:rsid w:val="72DC5DF4"/>
    <w:rsid w:val="736A45EA"/>
    <w:rsid w:val="76F966C0"/>
    <w:rsid w:val="775B01ED"/>
    <w:rsid w:val="776D0C4B"/>
    <w:rsid w:val="776D4508"/>
    <w:rsid w:val="776F2446"/>
    <w:rsid w:val="77BA923E"/>
    <w:rsid w:val="77DFC4EF"/>
    <w:rsid w:val="77E29897"/>
    <w:rsid w:val="77EC5768"/>
    <w:rsid w:val="77F7FE82"/>
    <w:rsid w:val="78D50B78"/>
    <w:rsid w:val="79783C74"/>
    <w:rsid w:val="79EB96CD"/>
    <w:rsid w:val="79F1A420"/>
    <w:rsid w:val="7ACBC12B"/>
    <w:rsid w:val="7AFD6A55"/>
    <w:rsid w:val="7AFF03EE"/>
    <w:rsid w:val="7B6F0D2A"/>
    <w:rsid w:val="7BA7048B"/>
    <w:rsid w:val="7BD91E34"/>
    <w:rsid w:val="7BE7D9C9"/>
    <w:rsid w:val="7BF528D2"/>
    <w:rsid w:val="7CF38F9B"/>
    <w:rsid w:val="7CFF9F64"/>
    <w:rsid w:val="7D3BFCA7"/>
    <w:rsid w:val="7DDB9F16"/>
    <w:rsid w:val="7DEF93BF"/>
    <w:rsid w:val="7DF3A7D8"/>
    <w:rsid w:val="7DF9DD37"/>
    <w:rsid w:val="7DFD7C42"/>
    <w:rsid w:val="7E2EAC76"/>
    <w:rsid w:val="7E771FEA"/>
    <w:rsid w:val="7E7F7B56"/>
    <w:rsid w:val="7EAFC8E1"/>
    <w:rsid w:val="7EFF0598"/>
    <w:rsid w:val="7EFF473E"/>
    <w:rsid w:val="7EFFEB02"/>
    <w:rsid w:val="7F07550B"/>
    <w:rsid w:val="7F5B3D28"/>
    <w:rsid w:val="7F5BA6CB"/>
    <w:rsid w:val="7F6BBB7A"/>
    <w:rsid w:val="7F7D794B"/>
    <w:rsid w:val="7F97EC82"/>
    <w:rsid w:val="7FAB0A32"/>
    <w:rsid w:val="7FABECF7"/>
    <w:rsid w:val="7FADED4D"/>
    <w:rsid w:val="7FD3F1B7"/>
    <w:rsid w:val="7FDC30BA"/>
    <w:rsid w:val="7FDF6547"/>
    <w:rsid w:val="7FE4F127"/>
    <w:rsid w:val="7FEBDAAC"/>
    <w:rsid w:val="7FEE9707"/>
    <w:rsid w:val="7FEFAF66"/>
    <w:rsid w:val="7FFAEBAB"/>
    <w:rsid w:val="7FFB0D03"/>
    <w:rsid w:val="7FFF3B45"/>
    <w:rsid w:val="8ABBE736"/>
    <w:rsid w:val="8EFDBBE8"/>
    <w:rsid w:val="957F9F84"/>
    <w:rsid w:val="95BF2349"/>
    <w:rsid w:val="997FC1F0"/>
    <w:rsid w:val="A2FC5B47"/>
    <w:rsid w:val="A6FDF258"/>
    <w:rsid w:val="ABAAAD7C"/>
    <w:rsid w:val="AE6F16D3"/>
    <w:rsid w:val="AEFFE054"/>
    <w:rsid w:val="AFE34655"/>
    <w:rsid w:val="AFF7DBAA"/>
    <w:rsid w:val="B3F30D20"/>
    <w:rsid w:val="B6FE602F"/>
    <w:rsid w:val="B7FF7639"/>
    <w:rsid w:val="BB9F3BFE"/>
    <w:rsid w:val="BDFBA5BF"/>
    <w:rsid w:val="BDFEBBE5"/>
    <w:rsid w:val="BEBF29FD"/>
    <w:rsid w:val="BEBFDD40"/>
    <w:rsid w:val="BF0BB88F"/>
    <w:rsid w:val="BF3D3309"/>
    <w:rsid w:val="BF6F3344"/>
    <w:rsid w:val="BF753CFB"/>
    <w:rsid w:val="BF756090"/>
    <w:rsid w:val="BFAF35F9"/>
    <w:rsid w:val="BFB750D4"/>
    <w:rsid w:val="BFD23AF8"/>
    <w:rsid w:val="BFDF20F4"/>
    <w:rsid w:val="BFE39D6E"/>
    <w:rsid w:val="BFFF6E74"/>
    <w:rsid w:val="BFFFCA07"/>
    <w:rsid w:val="C5F9124E"/>
    <w:rsid w:val="C7E9DC88"/>
    <w:rsid w:val="CC70EC64"/>
    <w:rsid w:val="CEDEADCA"/>
    <w:rsid w:val="CEE71F43"/>
    <w:rsid w:val="CEFB27C8"/>
    <w:rsid w:val="D3AF4EBA"/>
    <w:rsid w:val="D3BF6FE7"/>
    <w:rsid w:val="D3EF6966"/>
    <w:rsid w:val="D3FFC547"/>
    <w:rsid w:val="D5FEE2C0"/>
    <w:rsid w:val="D7CB80C0"/>
    <w:rsid w:val="D7EEF8C3"/>
    <w:rsid w:val="D96C64B0"/>
    <w:rsid w:val="D9FD05B5"/>
    <w:rsid w:val="DA299181"/>
    <w:rsid w:val="DBED84F8"/>
    <w:rsid w:val="DCFF86B1"/>
    <w:rsid w:val="DDFFD17A"/>
    <w:rsid w:val="DE5FB042"/>
    <w:rsid w:val="DF7E882F"/>
    <w:rsid w:val="DF9E48E0"/>
    <w:rsid w:val="DFD4695B"/>
    <w:rsid w:val="DFEFACB9"/>
    <w:rsid w:val="DFFB4133"/>
    <w:rsid w:val="DFFF336B"/>
    <w:rsid w:val="E3BF52DF"/>
    <w:rsid w:val="E3C9C056"/>
    <w:rsid w:val="E3FB3A0F"/>
    <w:rsid w:val="E435D390"/>
    <w:rsid w:val="E57FF148"/>
    <w:rsid w:val="E97F8575"/>
    <w:rsid w:val="EA3FEA76"/>
    <w:rsid w:val="EBFF00A3"/>
    <w:rsid w:val="EC7B0F68"/>
    <w:rsid w:val="ED6F89B5"/>
    <w:rsid w:val="EE3D1A0B"/>
    <w:rsid w:val="EEFFA6A6"/>
    <w:rsid w:val="EF173D45"/>
    <w:rsid w:val="EF6FCC96"/>
    <w:rsid w:val="EF9FBEAA"/>
    <w:rsid w:val="EFED4115"/>
    <w:rsid w:val="EFFDAAF5"/>
    <w:rsid w:val="EFFFD185"/>
    <w:rsid w:val="EFFFED4B"/>
    <w:rsid w:val="F26FABD3"/>
    <w:rsid w:val="F2FDD3B4"/>
    <w:rsid w:val="F479D823"/>
    <w:rsid w:val="F5BF5B7D"/>
    <w:rsid w:val="F5F35E6A"/>
    <w:rsid w:val="F63684AE"/>
    <w:rsid w:val="F6EB9127"/>
    <w:rsid w:val="F77F4CB8"/>
    <w:rsid w:val="F7E452A9"/>
    <w:rsid w:val="F8DFA99E"/>
    <w:rsid w:val="F8FB1A58"/>
    <w:rsid w:val="F9DF6CBF"/>
    <w:rsid w:val="FAF5D671"/>
    <w:rsid w:val="FAFB09BB"/>
    <w:rsid w:val="FBDDB82D"/>
    <w:rsid w:val="FBEF56F5"/>
    <w:rsid w:val="FBF598EF"/>
    <w:rsid w:val="FBFFE7AF"/>
    <w:rsid w:val="FBFFF4BA"/>
    <w:rsid w:val="FC154280"/>
    <w:rsid w:val="FC3F689A"/>
    <w:rsid w:val="FCC9681A"/>
    <w:rsid w:val="FD5C3731"/>
    <w:rsid w:val="FDA535C4"/>
    <w:rsid w:val="FDFB545C"/>
    <w:rsid w:val="FDFF42D6"/>
    <w:rsid w:val="FE5F2A73"/>
    <w:rsid w:val="FEA503C3"/>
    <w:rsid w:val="FEAFEE91"/>
    <w:rsid w:val="FEBEF967"/>
    <w:rsid w:val="FEC77E9A"/>
    <w:rsid w:val="FEDC7E31"/>
    <w:rsid w:val="FEDE1647"/>
    <w:rsid w:val="FEE7C087"/>
    <w:rsid w:val="FEEDFE8F"/>
    <w:rsid w:val="FEFFAA96"/>
    <w:rsid w:val="FF1B9907"/>
    <w:rsid w:val="FF579384"/>
    <w:rsid w:val="FF5F5F19"/>
    <w:rsid w:val="FF63FC73"/>
    <w:rsid w:val="FF7F8480"/>
    <w:rsid w:val="FFBB867B"/>
    <w:rsid w:val="FFBF65DC"/>
    <w:rsid w:val="FFBFB3F8"/>
    <w:rsid w:val="FFC5CC1E"/>
    <w:rsid w:val="FFCF65FD"/>
    <w:rsid w:val="FFD7C48C"/>
    <w:rsid w:val="FFDF38F5"/>
    <w:rsid w:val="FFE5BAB9"/>
    <w:rsid w:val="FFE7591D"/>
    <w:rsid w:val="FFEF721C"/>
    <w:rsid w:val="FFEFAF4C"/>
    <w:rsid w:val="FFF6E87A"/>
    <w:rsid w:val="FFF76890"/>
    <w:rsid w:val="FFF7D2A3"/>
    <w:rsid w:val="FFFBCB89"/>
    <w:rsid w:val="FFFF596C"/>
    <w:rsid w:val="FFFF9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  <w:style w:type="table" w:styleId="12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  <w:style w:type="character" w:customStyle="1" w:styleId="14">
    <w:name w:val="Heading 2 Char"/>
    <w:link w:val="3"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2025-08-01T14:55:00Z</dcterms:created>
  <dc:creator>东亚雄狮</dc:creator>
  <cp:lastModifiedBy>王飞</cp:lastModifiedBy>
  <dcterms:modified xsi:type="dcterms:W3CDTF">2025-09-20T12:20:06Z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1033-7.4.1.8983</vt:lpwstr>
  </property>
  <property fmtid="{D5CDD505-2E9C-101B-9397-08002B2CF9AE}" pid="3" name="ICV">
    <vt:lpwstr>60BE2808BE8581ABE4E0886841F9C42D_41</vt:lpwstr>
  </property>
</Properties>
</file>