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firstLine="0"/>
        <w:jc w:val="right"/>
        <w:rPr>
          <w:rFonts w:ascii="Calibri" w:cs="Calibri" w:eastAsia="Calibri" w:hAnsi="Calibri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PEGA PRPC BPM CSA &amp; CSSA Training: ( 8.4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Duration: 35- 40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is PEGA?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Where PEGA is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Comparing PEGA with Other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PEGA 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BPM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BPM 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is PRPC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PRPC Application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Portals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PEGA Designer studio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PEGA Installation &amp; PEGA Server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Building New Application in PEGA Using Application Wizard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Class Layers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Built in Classes &amp; User Defined Classes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Inheritance Types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is Direct Inheritance &amp; Pattern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PEGA Components/Rule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 Model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Property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Property Rule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User Interface &amp; Process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Flow Shapes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Designing Forms &amp; Testing in PEGA: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Introduction to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Layouts &amp; Controls in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Design Using Section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Flow Action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Process Flow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Work Object &amp; Tracking 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Test a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Debugging Tools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Clipboard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Types of Pages in Clipboard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Tracer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Where Am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User Interface Design, Layout &amp; Visibility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Adding Multiple Layouts &amp; Display based on When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Adding Layout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Visibility Condition in Layouts &amp;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&amp; Using When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Settings actions in Layouts &amp;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set Read only Fields &amp; Required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Business Logic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About Activity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Method Types &amp;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 Parameters in Activity like step page, when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debug Activity using Clipboard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trace Activity using Tracer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Activity to define Business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Create Activity &amp; How to Call One Activity from Another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Instructions(Call, Branch, Queue)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Calling One Activity from another activity by using Call and Branch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the Difference between Call, Branch  &amp; Queue  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 Type /Data tables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Data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Data Layer and Work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PC, PR &amp; PR4 Tables in Rulebase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b w:val="1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Fetching Data using the Activity &amp; Report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Obj-Browse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the Structure of Clipboard when fetching data using Obj-browse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Report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Report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Populate Values for dropdown using Report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Mapping table values to Property/layouts in section.</w:t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Case Status, Access Reports,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Adding Case Status to Work Objects in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Field Value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Predefined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Access Reports from Manager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Importance of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Parameters in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Data Page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About Data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 Types of Data page Scopes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 b/w Data Page, Report Definition &amp;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Cascading Dropdown Values based on Data Page &amp; Report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Introduction to Rule Set &amp; Rule set Versions.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is Ruleset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Rule Set and Versioning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create a new rule-set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lock a rule set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About Check-in, Check-out &amp; Private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do bulk check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 Object Locking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Insert Data to Table Using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Obj-Save Method to Insert &amp; Update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of Write Now  Check Box &amp; Commit Methods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Difference b/w Write Now and Commit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Difference b/w Rollback &amp; Obj-Save-Cancel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Fetch Records using Class Key &amp;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Types of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Importance of Primary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Fetch Records using Obj-Open based on Class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Fetch Records using Obj-Open-by-Handle based on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Difference between Obj-Open &amp; Obj-Open-By-Handle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usage of  all Data base Methods in one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About Data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functions in Data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Data Transform to perform Property-set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of When to  use Activity and when to use Data Transforms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Updating WO Prefix using  pyDefault  Data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Expression builder in Data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Decision Rules in PEGA.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are Decision Rules &amp;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call Decision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Differences between Decision Table &amp; 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Decision Shape in Flow, Activity Methods &amp; Declare Expression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Decision Table, Decision Tree &amp; Map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Fork option in Decision Shape of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17 &amp; 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Declarative Rules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Declare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Declare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Declare On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Declare Trigger.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Declare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Declare Pages/Data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Validation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Rule Obj 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Rule Edit 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Difference b/w Edit Validate &amp; Obj-Validate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 b/w Constraints &amp; Obj-Validate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Types of Flow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Local Action at Assignment level and Flow-Wide Local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Difference b/w Connector Flow Action and Local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Likelihood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Circumstance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Circumstance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21 &amp; 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Operator 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New Operator ID's with different Access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Class &amp; Ruleset hierarchy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Rule Authorization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Rule Criteria's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Availability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Rule Resolution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23 &amp; 24: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Flow Types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is Process Flow and Screen 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When to Use Process Flows &amp; When to use screen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Calling a Screen Flow from Process Flow using Sub Process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Spin off Option in Sub Process Shape, Using Save on last step in Screen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Types of Screen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shapes in Process flow: Spin Off Flow, Split Join And Split For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25: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Harness Rule &amp; Types of Harness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Harness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User Defined Harness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Customize Predefined harness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Built sections in Harness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26: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Email Integration &amp; Working with Outbound Email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Out bound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Dynamic System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Email messages using Correspondence &amp; Correspondence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configure notifications in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configure notification using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27: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Routing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Types of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Routing to Work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Routing to Work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28: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of Operator, Work Group, Work Queue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Work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Work Baskets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Adding relations b/w operator, work group &amp; work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transfer work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29 &amp; 30: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Service Level Agreement in PEGA (SLA).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is 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Intervals in SLA &amp; How to Calculate 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Urgency &amp; How to calculate Urgency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Escalation parameters in 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map SLA to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&amp; Creating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Types of Agents/ Agent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Standard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Trace Agents using Remote Tracer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 Advanced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QueueforAgent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Differences b/w Standard and Advanced Agents.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Agent Access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Manage Agents using SMA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monitor standard agents in Rulebase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31: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Service 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Service 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and Understanding Parse XML &amp; XML Stream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is Service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Consume Service 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32: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Connectors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consume SOAP Service using Connectors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and Understanding XML Stream and Parse XML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REST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consume REST Service using REST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External Data 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Create a new External Data base &amp; Add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Connecting External Data base with PEGA PRPC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Connect SQL Rule to access Data from External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Using RDB-Methods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Diff b/w Obj-Methods &amp; RDB-Methods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34: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File Listener.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Service-file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Load data using file listener &amp; Parse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Parse Rule &amp; Map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a File-Listener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Exception Handling in PEGA.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Handling Exceptions in Connector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Connection Problem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Exception handling in activity using Jump conditions &amp;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Checking Log messages in PRPC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Security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Access role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Access Role to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Access 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Access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Privileges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35: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Case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Add Case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Working with Case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Redesign Work Flow using Case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features in Case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is Case Management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Case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Relation b/w Parent &amp; Child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Understanding Diff Parameters in Case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36: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is Skimming &amp; Types of Skimming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Major skimming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8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Minor Skimming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Deployment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Build a file Using Packaging 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Product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Creating Product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0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import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Ruleset Types &amp; Hierarchy: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Ruleset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Ruleset Hierarchy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Importance of Rule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Delegate a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Day 37: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Selection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Enterprise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PEGA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Development, QA , UAT (User Acceptance Testing)  &amp; Production Servers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Authentication process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Third Party Tools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Real Time Process in PEGA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Requirement Gathering Tools &amp; Deployment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Team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Certification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Preparation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9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Resume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42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OaMM5kxSnP09ix+wWF2mDzK3A==">AMUW2mXXuwIcqtVavrrtLONqBdeLejgX5MnHn85wwMmbeaw7qgyIFxdIl6aeVv9yaO1JQKRC0uTBiQYC/oc6duwci6xIdzrIN+JDS4yitBrD4SFFj4vDMfCUK5aPiqh3RG0M45ZGIXQK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2021-05-06T11:11:00Z</dcterms:created>
  <dc:creator>harry hari</dc:creator>
</cp:coreProperties>
</file>