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8AF" w:rsidRPr="002E28AF" w:rsidRDefault="002E28AF" w:rsidP="002E28AF">
      <w:pPr>
        <w:pBdr>
          <w:bottom w:val="single" w:sz="6" w:space="1" w:color="000000"/>
        </w:pBd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bookmarkStart w:id="0" w:name="_GoBack"/>
      <w:bookmarkEnd w:id="0"/>
      <w:r w:rsidRPr="002E28AF">
        <w:rPr>
          <w:rFonts w:ascii="Helvetica Neue" w:eastAsia="Times New Roman" w:hAnsi="Helvetica Neue" w:cs="Calibri"/>
          <w:b/>
          <w:bCs/>
          <w:color w:val="FF0000"/>
          <w:sz w:val="36"/>
          <w:szCs w:val="36"/>
          <w:u w:val="single"/>
          <w:lang w:eastAsia="en-IN"/>
        </w:rPr>
        <w:t>PEGA</w:t>
      </w:r>
    </w:p>
    <w:p w:rsidR="002E28AF" w:rsidRPr="002E28AF" w:rsidRDefault="002E28AF" w:rsidP="002E28AF">
      <w:pPr>
        <w:numPr>
          <w:ilvl w:val="0"/>
          <w:numId w:val="1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Pegasystems</w:t>
      </w:r>
      <w:proofErr w:type="spellEnd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 xml:space="preserve"> was founded in 1983 by CEO and Chairman Alan </w:t>
      </w:r>
      <w:proofErr w:type="spellStart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Trefler</w:t>
      </w:r>
      <w:proofErr w:type="spellEnd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. The company went public in 1996 and began trading on NASDAQ under the symbol PEGA.</w:t>
      </w:r>
    </w:p>
    <w:p w:rsidR="002E28AF" w:rsidRPr="002E28AF" w:rsidRDefault="002E28AF" w:rsidP="002E28AF">
      <w:pPr>
        <w:numPr>
          <w:ilvl w:val="0"/>
          <w:numId w:val="1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PEGA is a Java-based Business Process Management (BPM) tool which is used to build enterprise web applications without any coding.</w:t>
      </w:r>
    </w:p>
    <w:p w:rsidR="002E28AF" w:rsidRPr="002E28AF" w:rsidRDefault="002E28AF" w:rsidP="002E28AF">
      <w:pPr>
        <w:numPr>
          <w:ilvl w:val="0"/>
          <w:numId w:val="1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PEGA® is suitable for all IT professionals who look forward to become System Architects and Senior System Architects and become Industry experts on the same.</w:t>
      </w:r>
    </w:p>
    <w:p w:rsidR="002E28AF" w:rsidRPr="002E28AF" w:rsidRDefault="002E28AF" w:rsidP="002E28AF">
      <w:pPr>
        <w:numPr>
          <w:ilvl w:val="0"/>
          <w:numId w:val="1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This course can be pursued by IT/Non-IT professionals.</w:t>
      </w:r>
    </w:p>
    <w:p w:rsidR="002E28AF" w:rsidRPr="002E28AF" w:rsidRDefault="002E28AF" w:rsidP="002E28AF">
      <w:pPr>
        <w:numPr>
          <w:ilvl w:val="0"/>
          <w:numId w:val="1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PEGA, has Industry leading case management for encompassing all your business use cases</w:t>
      </w:r>
    </w:p>
    <w:p w:rsidR="002E28AF" w:rsidRPr="002E28AF" w:rsidRDefault="002E28AF" w:rsidP="002E28AF">
      <w:pPr>
        <w:numPr>
          <w:ilvl w:val="0"/>
          <w:numId w:val="1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BPM (Business Process Management) for defining rules and business processes</w:t>
      </w:r>
    </w:p>
    <w:p w:rsidR="002E28AF" w:rsidRPr="002E28AF" w:rsidRDefault="002E28AF" w:rsidP="002E28AF">
      <w:pPr>
        <w:numPr>
          <w:ilvl w:val="0"/>
          <w:numId w:val="1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RPA for automating the business process.</w:t>
      </w:r>
    </w:p>
    <w:p w:rsidR="002E28AF" w:rsidRPr="002E28AF" w:rsidRDefault="002E28AF" w:rsidP="002E28A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2E28AF">
        <w:rPr>
          <w:rFonts w:ascii="Helvetica Neue" w:eastAsia="Times New Roman" w:hAnsi="Helvetica Neue" w:cs="Times New Roman"/>
          <w:b/>
          <w:bCs/>
          <w:color w:val="FF0000"/>
          <w:kern w:val="36"/>
          <w:sz w:val="36"/>
          <w:szCs w:val="36"/>
          <w:u w:val="single"/>
          <w:lang w:eastAsia="en-IN"/>
        </w:rPr>
        <w:t>Why PEGA?</w:t>
      </w:r>
    </w:p>
    <w:p w:rsidR="002E28AF" w:rsidRPr="002E28AF" w:rsidRDefault="002E28AF" w:rsidP="002E28AF">
      <w:pPr>
        <w:numPr>
          <w:ilvl w:val="0"/>
          <w:numId w:val="2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The platform can be deployed on- premises or in the </w:t>
      </w:r>
      <w:r w:rsidRPr="002E28AF">
        <w:rPr>
          <w:rFonts w:ascii="Calibri" w:eastAsia="Times New Roman" w:hAnsi="Calibri" w:cs="Calibri"/>
          <w:color w:val="002060"/>
          <w:lang w:eastAsia="en-IN"/>
        </w:rPr>
        <w:t>PEGA</w:t>
      </w: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 managed Cloud based on your enterprise requirement.</w:t>
      </w:r>
    </w:p>
    <w:p w:rsidR="002E28AF" w:rsidRPr="002E28AF" w:rsidRDefault="002E28AF" w:rsidP="002E28AF">
      <w:pPr>
        <w:numPr>
          <w:ilvl w:val="0"/>
          <w:numId w:val="2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If you’re wondering about other components, CRM, AI, Mobile and Omni Channel UI can be used based on your business needs.</w:t>
      </w:r>
    </w:p>
    <w:p w:rsidR="002E28AF" w:rsidRPr="002E28AF" w:rsidRDefault="002E28AF" w:rsidP="002E28AF">
      <w:pPr>
        <w:numPr>
          <w:ilvl w:val="0"/>
          <w:numId w:val="2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The good news is</w:t>
      </w:r>
      <w:proofErr w:type="gramStart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,</w:t>
      </w:r>
      <w:proofErr w:type="gramEnd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 xml:space="preserve"> PEGA has unified </w:t>
      </w:r>
      <w:r w:rsidRPr="002E28AF">
        <w:rPr>
          <w:rFonts w:ascii="Calibri" w:eastAsia="Times New Roman" w:hAnsi="Calibri" w:cs="Calibri"/>
          <w:b/>
          <w:bCs/>
          <w:i/>
          <w:iCs/>
          <w:color w:val="002060"/>
          <w:lang w:eastAsia="en-IN"/>
        </w:rPr>
        <w:t>Visual Developer studio for designing capabilities without coding</w:t>
      </w: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. It can be used in </w:t>
      </w:r>
      <w:r w:rsidRPr="002E28AF">
        <w:rPr>
          <w:rFonts w:ascii="Calibri" w:eastAsia="Times New Roman" w:hAnsi="Calibri" w:cs="Calibri"/>
          <w:b/>
          <w:bCs/>
          <w:i/>
          <w:iCs/>
          <w:color w:val="002060"/>
          <w:lang w:eastAsia="en-IN"/>
        </w:rPr>
        <w:t>private cloud</w:t>
      </w: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 or </w:t>
      </w:r>
      <w:r w:rsidRPr="002E28AF">
        <w:rPr>
          <w:rFonts w:ascii="Calibri" w:eastAsia="Times New Roman" w:hAnsi="Calibri" w:cs="Calibri"/>
          <w:b/>
          <w:bCs/>
          <w:i/>
          <w:iCs/>
          <w:color w:val="002060"/>
          <w:lang w:eastAsia="en-IN"/>
        </w:rPr>
        <w:t>managed cloud</w:t>
      </w: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, so you can build new capabilities and it’s instantly available to build your applications.</w:t>
      </w:r>
    </w:p>
    <w:p w:rsidR="002E28AF" w:rsidRPr="002E28AF" w:rsidRDefault="002E28AF" w:rsidP="002E28AF">
      <w:pPr>
        <w:numPr>
          <w:ilvl w:val="0"/>
          <w:numId w:val="2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We have the Forrester research report confirming to us that it basically cuts down 75% development cost (such a super saver for businesses). All that money can be put to good use. (Probably for operations and customer support)</w:t>
      </w:r>
    </w:p>
    <w:p w:rsidR="002E28AF" w:rsidRPr="002E28AF" w:rsidRDefault="002E28AF" w:rsidP="002E28A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2E28AF">
        <w:rPr>
          <w:rFonts w:ascii="Helvetica Neue" w:eastAsia="Times New Roman" w:hAnsi="Helvetica Neue" w:cs="Times New Roman"/>
          <w:b/>
          <w:bCs/>
          <w:color w:val="FF0000"/>
          <w:kern w:val="36"/>
          <w:sz w:val="36"/>
          <w:szCs w:val="36"/>
          <w:u w:val="single"/>
          <w:lang w:eastAsia="en-IN"/>
        </w:rPr>
        <w:t>What is PRPC?</w:t>
      </w:r>
    </w:p>
    <w:p w:rsidR="002E28AF" w:rsidRPr="002E28AF" w:rsidRDefault="002E28AF" w:rsidP="002E28AF">
      <w:pPr>
        <w:numPr>
          <w:ilvl w:val="0"/>
          <w:numId w:val="3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PegaRULES</w:t>
      </w:r>
      <w:proofErr w:type="spellEnd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 xml:space="preserve"> Process Commander®, or PRPC, is a comprehensive platform for building and deploying BPM, CRM, decision management and case management applications.</w:t>
      </w:r>
    </w:p>
    <w:p w:rsidR="002E28AF" w:rsidRPr="002E28AF" w:rsidRDefault="002E28AF" w:rsidP="002E28AF">
      <w:pPr>
        <w:numPr>
          <w:ilvl w:val="0"/>
          <w:numId w:val="3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It is a powerful, flexible, platform that can do almost anything, but it focuses on automating our work, and automating our programming.</w:t>
      </w:r>
    </w:p>
    <w:p w:rsidR="002E28AF" w:rsidRPr="002E28AF" w:rsidRDefault="002E28AF" w:rsidP="002E28AF">
      <w:pPr>
        <w:numPr>
          <w:ilvl w:val="0"/>
          <w:numId w:val="3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PRPC automates the work and automates the programming. We can develop Application without any coding</w:t>
      </w:r>
    </w:p>
    <w:p w:rsidR="002E28AF" w:rsidRPr="002E28AF" w:rsidRDefault="002E28AF" w:rsidP="002E28AF">
      <w:pPr>
        <w:numPr>
          <w:ilvl w:val="0"/>
          <w:numId w:val="3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PegaRULES</w:t>
      </w:r>
      <w:proofErr w:type="spellEnd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 xml:space="preserve"> Process Commander (PRPC) lets you respond faster to your customers' needs with an improved developer experience and enhancements in ease-of-use. A new look and feel paired with improved performance, enhances both developer and end-user experience. Bring straightforward case management design, flexible data reuse, security, mobile and connectivity enhancements to your applications to drive customer satisfaction.​</w:t>
      </w:r>
    </w:p>
    <w:p w:rsidR="002E28AF" w:rsidRPr="002E28AF" w:rsidRDefault="002E28AF" w:rsidP="002E28A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2E28AF">
        <w:rPr>
          <w:rFonts w:ascii="Helvetica Neue" w:eastAsia="Times New Roman" w:hAnsi="Helvetica Neue" w:cs="Times New Roman"/>
          <w:b/>
          <w:bCs/>
          <w:color w:val="FF0000"/>
          <w:kern w:val="36"/>
          <w:sz w:val="36"/>
          <w:szCs w:val="36"/>
          <w:u w:val="single"/>
          <w:lang w:eastAsia="en-IN"/>
        </w:rPr>
        <w:t xml:space="preserve">What is </w:t>
      </w:r>
      <w:proofErr w:type="gramStart"/>
      <w:r w:rsidRPr="002E28AF">
        <w:rPr>
          <w:rFonts w:ascii="Helvetica Neue" w:eastAsia="Times New Roman" w:hAnsi="Helvetica Neue" w:cs="Times New Roman"/>
          <w:b/>
          <w:bCs/>
          <w:color w:val="FF0000"/>
          <w:kern w:val="36"/>
          <w:sz w:val="36"/>
          <w:szCs w:val="36"/>
          <w:u w:val="single"/>
          <w:lang w:eastAsia="en-IN"/>
        </w:rPr>
        <w:t>BPM</w:t>
      </w:r>
      <w:proofErr w:type="gramEnd"/>
    </w:p>
    <w:p w:rsidR="002E28AF" w:rsidRPr="002E28AF" w:rsidRDefault="002E28AF" w:rsidP="002E28AF">
      <w:pPr>
        <w:numPr>
          <w:ilvl w:val="0"/>
          <w:numId w:val="4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Business process management (</w:t>
      </w:r>
      <w:hyperlink r:id="rId6" w:history="1">
        <w:r w:rsidRPr="002E28AF">
          <w:rPr>
            <w:rFonts w:ascii="Calibri" w:eastAsia="Times New Roman" w:hAnsi="Calibri" w:cs="Calibri"/>
            <w:color w:val="0000FF"/>
            <w:u w:val="single"/>
            <w:lang w:eastAsia="en-IN"/>
          </w:rPr>
          <w:t>BPM</w:t>
        </w:r>
      </w:hyperlink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) is a methodology to manage processes and workflows in an organization. The goal of this methodology is to increase efficiency, performance, and agility in the day-to-day operations of a business.</w:t>
      </w:r>
    </w:p>
    <w:p w:rsidR="002E28AF" w:rsidRPr="002E28AF" w:rsidRDefault="002E28AF" w:rsidP="002E28AF">
      <w:pPr>
        <w:numPr>
          <w:ilvl w:val="0"/>
          <w:numId w:val="4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Gartner defines it as "A management practice that provides for governance of a business's process environment toward the goal of improving agility and operational performance. BPM is a structured approach employing methods, policies, metrics, management practices and software tools to manage and continuously optimize an organization's activities and processes.“</w:t>
      </w:r>
    </w:p>
    <w:p w:rsidR="002E28AF" w:rsidRPr="002E28AF" w:rsidRDefault="002E28AF" w:rsidP="002E28A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2E28AF">
        <w:rPr>
          <w:rFonts w:ascii="Helvetica Neue" w:eastAsia="Times New Roman" w:hAnsi="Helvetica Neue" w:cs="Times New Roman"/>
          <w:b/>
          <w:bCs/>
          <w:color w:val="FF0000"/>
          <w:kern w:val="36"/>
          <w:sz w:val="36"/>
          <w:szCs w:val="36"/>
          <w:u w:val="single"/>
          <w:lang w:eastAsia="en-IN"/>
        </w:rPr>
        <w:t>Advantages of BPM</w:t>
      </w:r>
    </w:p>
    <w:p w:rsidR="002E28AF" w:rsidRPr="002E28AF" w:rsidRDefault="002E28AF" w:rsidP="002E28AF">
      <w:pPr>
        <w:numPr>
          <w:ilvl w:val="0"/>
          <w:numId w:val="5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Better, faster &amp; more cost effective than your current alternatives</w:t>
      </w:r>
    </w:p>
    <w:p w:rsidR="002E28AF" w:rsidRPr="002E28AF" w:rsidRDefault="002E28AF" w:rsidP="002E28AF">
      <w:pPr>
        <w:numPr>
          <w:ilvl w:val="0"/>
          <w:numId w:val="5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Adapt Quickly to changing business conditions</w:t>
      </w:r>
    </w:p>
    <w:p w:rsidR="002E28AF" w:rsidRPr="002E28AF" w:rsidRDefault="002E28AF" w:rsidP="002E28AF">
      <w:pPr>
        <w:numPr>
          <w:ilvl w:val="0"/>
          <w:numId w:val="5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Process business critical activities faster &amp; with Quality</w:t>
      </w:r>
    </w:p>
    <w:p w:rsidR="002E28AF" w:rsidRPr="002E28AF" w:rsidRDefault="002E28AF" w:rsidP="002E28AF">
      <w:pPr>
        <w:numPr>
          <w:ilvl w:val="0"/>
          <w:numId w:val="5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Reduce the number of errors and exceptions</w:t>
      </w:r>
    </w:p>
    <w:p w:rsidR="002E28AF" w:rsidRPr="002E28AF" w:rsidRDefault="002E28AF" w:rsidP="002E28AF">
      <w:pPr>
        <w:numPr>
          <w:ilvl w:val="0"/>
          <w:numId w:val="5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Reduce overall IT costs &amp; Improves Productivity</w:t>
      </w:r>
    </w:p>
    <w:p w:rsidR="002E28AF" w:rsidRPr="002E28AF" w:rsidRDefault="002E28AF" w:rsidP="002E28AF">
      <w:pPr>
        <w:numPr>
          <w:ilvl w:val="0"/>
          <w:numId w:val="5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Effective resource utilization</w:t>
      </w:r>
    </w:p>
    <w:p w:rsidR="002E28AF" w:rsidRPr="002E28AF" w:rsidRDefault="002E28AF" w:rsidP="002E28AF">
      <w:pPr>
        <w:numPr>
          <w:ilvl w:val="0"/>
          <w:numId w:val="5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Reduce duplications</w:t>
      </w:r>
    </w:p>
    <w:p w:rsidR="002E28AF" w:rsidRPr="002E28AF" w:rsidRDefault="002E28AF" w:rsidP="002E28AF">
      <w:pPr>
        <w:numPr>
          <w:ilvl w:val="0"/>
          <w:numId w:val="5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Increase Efficiency and Performance</w:t>
      </w:r>
    </w:p>
    <w:p w:rsidR="002E28AF" w:rsidRPr="002E28AF" w:rsidRDefault="002E28AF" w:rsidP="002E28AF">
      <w:pPr>
        <w:numPr>
          <w:ilvl w:val="0"/>
          <w:numId w:val="5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Reduce business risks</w:t>
      </w:r>
    </w:p>
    <w:p w:rsidR="002E28AF" w:rsidRPr="002E28AF" w:rsidRDefault="002E28AF" w:rsidP="002E28A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r w:rsidRPr="002E28AF">
        <w:rPr>
          <w:rFonts w:ascii="Helvetica Neue" w:eastAsia="Times New Roman" w:hAnsi="Helvetica Neue" w:cs="Times New Roman"/>
          <w:color w:val="FF0000"/>
          <w:kern w:val="36"/>
          <w:sz w:val="36"/>
          <w:szCs w:val="36"/>
          <w:u w:val="single"/>
          <w:lang w:eastAsia="en-IN"/>
        </w:rPr>
        <w:t>Pega</w:t>
      </w:r>
      <w:proofErr w:type="spellEnd"/>
      <w:r w:rsidRPr="002E28AF">
        <w:rPr>
          <w:rFonts w:ascii="Calibri" w:eastAsia="Times New Roman" w:hAnsi="Calibri" w:cs="Calibri"/>
          <w:color w:val="000000"/>
          <w:kern w:val="36"/>
          <w:sz w:val="40"/>
          <w:szCs w:val="40"/>
          <w:u w:val="single"/>
          <w:lang w:eastAsia="en-IN"/>
        </w:rPr>
        <w:t> </w:t>
      </w:r>
      <w:r w:rsidRPr="002E28AF">
        <w:rPr>
          <w:rFonts w:ascii="Helvetica Neue" w:eastAsia="Times New Roman" w:hAnsi="Helvetica Neue" w:cs="Times New Roman"/>
          <w:color w:val="FF0000"/>
          <w:kern w:val="36"/>
          <w:sz w:val="36"/>
          <w:szCs w:val="36"/>
          <w:u w:val="single"/>
          <w:lang w:eastAsia="en-IN"/>
        </w:rPr>
        <w:t>Login: Default Credentials:</w:t>
      </w:r>
    </w:p>
    <w:p w:rsidR="002E28AF" w:rsidRPr="002E28AF" w:rsidRDefault="002E28AF" w:rsidP="002E28AF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User ID: </w:t>
      </w:r>
      <w:hyperlink r:id="rId7" w:history="1">
        <w:r w:rsidRPr="002E28AF">
          <w:rPr>
            <w:rFonts w:ascii="Calibri" w:eastAsia="Times New Roman" w:hAnsi="Calibri" w:cs="Calibri"/>
            <w:color w:val="0000FF"/>
            <w:u w:val="single"/>
            <w:lang w:eastAsia="en-IN"/>
          </w:rPr>
          <w:t>administrator@pega.com</w:t>
        </w:r>
      </w:hyperlink>
    </w:p>
    <w:p w:rsidR="002E28AF" w:rsidRPr="002E28AF" w:rsidRDefault="002E28AF" w:rsidP="002E28AF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Password: install</w:t>
      </w:r>
    </w:p>
    <w:p w:rsidR="002E28AF" w:rsidRPr="002E28AF" w:rsidRDefault="002E28AF" w:rsidP="002E28A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2E28AF">
        <w:rPr>
          <w:rFonts w:ascii="Helvetica Neue" w:eastAsia="Times New Roman" w:hAnsi="Helvetica Neue" w:cs="Times New Roman"/>
          <w:b/>
          <w:bCs/>
          <w:color w:val="FF0000"/>
          <w:kern w:val="36"/>
          <w:sz w:val="36"/>
          <w:szCs w:val="36"/>
          <w:u w:val="single"/>
          <w:lang w:eastAsia="en-IN"/>
        </w:rPr>
        <w:t>Course Description</w:t>
      </w:r>
    </w:p>
    <w:p w:rsidR="002E28AF" w:rsidRPr="002E28AF" w:rsidRDefault="002E28AF" w:rsidP="002E28AF">
      <w:pPr>
        <w:numPr>
          <w:ilvl w:val="0"/>
          <w:numId w:val="6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 xml:space="preserve">So you want to learn </w:t>
      </w:r>
      <w:proofErr w:type="spellStart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Pega</w:t>
      </w:r>
      <w:proofErr w:type="spellEnd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? Great job!</w:t>
      </w:r>
    </w:p>
    <w:p w:rsidR="002E28AF" w:rsidRPr="002E28AF" w:rsidRDefault="002E28AF" w:rsidP="002E28AF">
      <w:pPr>
        <w:numPr>
          <w:ilvl w:val="0"/>
          <w:numId w:val="6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 xml:space="preserve">Do you know </w:t>
      </w:r>
      <w:proofErr w:type="spellStart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Pega</w:t>
      </w:r>
      <w:proofErr w:type="spellEnd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 xml:space="preserve"> is the most trending BPM course; there are massive opportunities in </w:t>
      </w:r>
      <w:proofErr w:type="spellStart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Pega</w:t>
      </w:r>
      <w:proofErr w:type="spellEnd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 xml:space="preserve"> as it leads the BPM market.</w:t>
      </w:r>
    </w:p>
    <w:p w:rsidR="002E28AF" w:rsidRPr="002E28AF" w:rsidRDefault="002E28AF" w:rsidP="002E28AF">
      <w:pPr>
        <w:numPr>
          <w:ilvl w:val="0"/>
          <w:numId w:val="6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 xml:space="preserve">Our </w:t>
      </w:r>
      <w:proofErr w:type="spellStart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Pega</w:t>
      </w:r>
      <w:proofErr w:type="spellEnd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 xml:space="preserve"> Training course is a job oriented course </w:t>
      </w:r>
      <w:proofErr w:type="spellStart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ie</w:t>
      </w:r>
      <w:proofErr w:type="spellEnd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 xml:space="preserve"> at the end of the course you can easily clear interviews or on-board into an on-going </w:t>
      </w:r>
      <w:proofErr w:type="spellStart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Pega</w:t>
      </w:r>
      <w:proofErr w:type="spellEnd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 xml:space="preserve"> project.</w:t>
      </w:r>
    </w:p>
    <w:p w:rsidR="002E28AF" w:rsidRPr="002E28AF" w:rsidRDefault="002E28AF" w:rsidP="002E28AF">
      <w:pPr>
        <w:numPr>
          <w:ilvl w:val="0"/>
          <w:numId w:val="6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 xml:space="preserve">Also the salaries in </w:t>
      </w:r>
      <w:proofErr w:type="spellStart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Pega</w:t>
      </w:r>
      <w:proofErr w:type="spellEnd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 xml:space="preserve"> is very impressive (Indeed.com report)</w:t>
      </w:r>
    </w:p>
    <w:p w:rsidR="002E28AF" w:rsidRPr="002E28AF" w:rsidRDefault="002E28AF" w:rsidP="002E28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en-IN"/>
        </w:rPr>
      </w:pPr>
      <w:r w:rsidRPr="002E28AF">
        <w:rPr>
          <w:rFonts w:ascii="Helvetica Neue" w:eastAsia="Times New Roman" w:hAnsi="Helvetica Neue" w:cs="Calibri"/>
          <w:b/>
          <w:bCs/>
          <w:color w:val="FF0000"/>
          <w:kern w:val="36"/>
          <w:sz w:val="32"/>
          <w:szCs w:val="32"/>
          <w:lang w:eastAsia="en-IN"/>
        </w:rPr>
        <w:t>What are the pre-requisites to learn PEGA?</w:t>
      </w:r>
    </w:p>
    <w:p w:rsidR="002E28AF" w:rsidRPr="002E28AF" w:rsidRDefault="002E28AF" w:rsidP="002E28A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       PEGA is a Java based BPM tool. It is developed in Java and uses OOP and java concepts.</w:t>
      </w:r>
    </w:p>
    <w:p w:rsidR="002E28AF" w:rsidRPr="002E28AF" w:rsidRDefault="002E28AF" w:rsidP="002E28AF">
      <w:pPr>
        <w:numPr>
          <w:ilvl w:val="0"/>
          <w:numId w:val="8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Helvetica Neue" w:eastAsia="Times New Roman" w:hAnsi="Helvetica Neue" w:cs="Calibri"/>
          <w:b/>
          <w:bCs/>
          <w:color w:val="FF0000"/>
          <w:sz w:val="32"/>
          <w:szCs w:val="32"/>
          <w:lang w:eastAsia="en-IN"/>
        </w:rPr>
        <w:t>How much time does it take to learn PEGA Tool?</w:t>
      </w:r>
    </w:p>
    <w:p w:rsidR="002E28AF" w:rsidRPr="002E28AF" w:rsidRDefault="002E28AF" w:rsidP="002E28A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 xml:space="preserve">       Well, that completely depends on how quality time you spend, you can learn </w:t>
      </w:r>
      <w:proofErr w:type="spellStart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Pega</w:t>
      </w:r>
      <w:proofErr w:type="spellEnd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 xml:space="preserve"> basics in 20 hours. Complete </w:t>
      </w:r>
      <w:proofErr w:type="spellStart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pega</w:t>
      </w:r>
      <w:proofErr w:type="spellEnd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 xml:space="preserve"> in 40-50 hrs. (In real-time </w:t>
      </w:r>
      <w:proofErr w:type="spellStart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Pega</w:t>
      </w:r>
      <w:proofErr w:type="spellEnd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 xml:space="preserve"> corporate training will be given for 1 week (6hrs per day)).</w:t>
      </w:r>
    </w:p>
    <w:p w:rsidR="002E28AF" w:rsidRPr="002E28AF" w:rsidRDefault="002E28AF" w:rsidP="002E28AF">
      <w:pPr>
        <w:numPr>
          <w:ilvl w:val="0"/>
          <w:numId w:val="9"/>
        </w:num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Helvetica Neue" w:eastAsia="Times New Roman" w:hAnsi="Helvetica Neue" w:cs="Calibri"/>
          <w:b/>
          <w:bCs/>
          <w:color w:val="FF0000"/>
          <w:sz w:val="32"/>
          <w:szCs w:val="32"/>
          <w:lang w:eastAsia="en-IN"/>
        </w:rPr>
        <w:t>In PEGA, you have different types of certifications.</w:t>
      </w:r>
    </w:p>
    <w:p w:rsidR="002E28AF" w:rsidRPr="002E28AF" w:rsidRDefault="002E28AF" w:rsidP="002E28AF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Business Purpose Certification</w:t>
      </w:r>
    </w:p>
    <w:p w:rsidR="002E28AF" w:rsidRPr="002E28AF" w:rsidRDefault="002E28AF" w:rsidP="002E28AF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Technical Certification</w:t>
      </w:r>
    </w:p>
    <w:p w:rsidR="002E28AF" w:rsidRPr="002E28AF" w:rsidRDefault="002E28AF" w:rsidP="002E28AF">
      <w:pPr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Business Purpose Certifications:</w:t>
      </w:r>
    </w:p>
    <w:p w:rsidR="002E28AF" w:rsidRPr="002E28AF" w:rsidRDefault="002E28AF" w:rsidP="002E28AF">
      <w:pPr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Business Architect</w:t>
      </w:r>
    </w:p>
    <w:p w:rsidR="002E28AF" w:rsidRPr="002E28AF" w:rsidRDefault="002E28AF" w:rsidP="002E28AF">
      <w:pPr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Marketing Consultant</w:t>
      </w:r>
    </w:p>
    <w:p w:rsidR="002E28AF" w:rsidRPr="002E28AF" w:rsidRDefault="002E28AF" w:rsidP="002E28AF">
      <w:pPr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Senior Marketing Consultant</w:t>
      </w:r>
    </w:p>
    <w:p w:rsidR="002E28AF" w:rsidRPr="002E28AF" w:rsidRDefault="002E28AF" w:rsidP="002E28AF">
      <w:pPr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Decisioning</w:t>
      </w:r>
      <w:proofErr w:type="spellEnd"/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 xml:space="preserve"> Consultant</w:t>
      </w:r>
    </w:p>
    <w:p w:rsidR="002E28AF" w:rsidRPr="002E28AF" w:rsidRDefault="002E28AF" w:rsidP="002E28AF">
      <w:pPr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Technical Certifications:</w:t>
      </w:r>
    </w:p>
    <w:p w:rsidR="002E28AF" w:rsidRPr="002E28AF" w:rsidRDefault="002E28AF" w:rsidP="002E28AF">
      <w:pPr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System Architect</w:t>
      </w:r>
    </w:p>
    <w:p w:rsidR="002E28AF" w:rsidRPr="002E28AF" w:rsidRDefault="002E28AF" w:rsidP="002E28AF">
      <w:pPr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Senior System Architect</w:t>
      </w:r>
    </w:p>
    <w:p w:rsidR="002E28AF" w:rsidRPr="002E28AF" w:rsidRDefault="002E28AF" w:rsidP="002E28AF">
      <w:pPr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Lead System Architect</w:t>
      </w:r>
    </w:p>
    <w:p w:rsidR="002E28AF" w:rsidRPr="002E28AF" w:rsidRDefault="002E28AF" w:rsidP="002E28AF">
      <w:pPr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Robotics System Architect</w:t>
      </w:r>
    </w:p>
    <w:p w:rsidR="002E28AF" w:rsidRPr="002E28AF" w:rsidRDefault="002E28AF" w:rsidP="002E28AF">
      <w:pPr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UI Specialist</w:t>
      </w:r>
    </w:p>
    <w:p w:rsidR="002E28AF" w:rsidRPr="002E28AF" w:rsidRDefault="002E28AF" w:rsidP="002E28AF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Helvetica Neue" w:eastAsia="Times New Roman" w:hAnsi="Helvetica Neue" w:cs="Calibri"/>
          <w:b/>
          <w:bCs/>
          <w:color w:val="FF0000"/>
          <w:sz w:val="28"/>
          <w:szCs w:val="28"/>
          <w:lang w:eastAsia="en-IN"/>
        </w:rPr>
        <w:t>What are the Roles and responsibilities of a PEGA Resource?</w:t>
      </w:r>
    </w:p>
    <w:p w:rsidR="002E28AF" w:rsidRPr="002E28AF" w:rsidRDefault="002E28AF" w:rsidP="002E28AF">
      <w:pPr>
        <w:spacing w:after="0" w:line="240" w:lineRule="auto"/>
        <w:ind w:left="226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There are many roles in PEGA, such as:</w:t>
      </w:r>
    </w:p>
    <w:p w:rsidR="002E28AF" w:rsidRPr="002E28AF" w:rsidRDefault="002E28AF" w:rsidP="002E28AF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lastRenderedPageBreak/>
        <w:t>Developer (70 % Job Openings)</w:t>
      </w:r>
    </w:p>
    <w:p w:rsidR="002E28AF" w:rsidRPr="002E28AF" w:rsidRDefault="002E28AF" w:rsidP="002E28AF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Architect (20 % Job Openings)</w:t>
      </w:r>
    </w:p>
    <w:p w:rsidR="002E28AF" w:rsidRPr="002E28AF" w:rsidRDefault="002E28AF" w:rsidP="002E28AF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002060"/>
          <w:lang w:eastAsia="en-IN"/>
        </w:rPr>
        <w:t>UI Specialist (10 % Job Openings)</w:t>
      </w:r>
    </w:p>
    <w:p w:rsidR="002E28AF" w:rsidRPr="002E28AF" w:rsidRDefault="002E28AF" w:rsidP="002E28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E28AF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As you can see, the most important role is the Developer’s. Hence, focus more on that.</w:t>
      </w:r>
    </w:p>
    <w:p w:rsidR="00881BA0" w:rsidRDefault="00010CA4"/>
    <w:sectPr w:rsidR="00881BA0" w:rsidSect="00010CA4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5627"/>
    <w:multiLevelType w:val="multilevel"/>
    <w:tmpl w:val="B2B6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0074A"/>
    <w:multiLevelType w:val="multilevel"/>
    <w:tmpl w:val="A254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03564"/>
    <w:multiLevelType w:val="multilevel"/>
    <w:tmpl w:val="1424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1F7D6F"/>
    <w:multiLevelType w:val="multilevel"/>
    <w:tmpl w:val="D624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F41A5B"/>
    <w:multiLevelType w:val="multilevel"/>
    <w:tmpl w:val="7EAC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AB5521"/>
    <w:multiLevelType w:val="multilevel"/>
    <w:tmpl w:val="28FA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EF18C2"/>
    <w:multiLevelType w:val="multilevel"/>
    <w:tmpl w:val="21CA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687797"/>
    <w:multiLevelType w:val="multilevel"/>
    <w:tmpl w:val="70D6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34523D"/>
    <w:multiLevelType w:val="multilevel"/>
    <w:tmpl w:val="81CE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696B9D"/>
    <w:multiLevelType w:val="multilevel"/>
    <w:tmpl w:val="6E10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F93819"/>
    <w:multiLevelType w:val="multilevel"/>
    <w:tmpl w:val="C9AE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39044E"/>
    <w:multiLevelType w:val="multilevel"/>
    <w:tmpl w:val="8F7E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1754F8"/>
    <w:multiLevelType w:val="multilevel"/>
    <w:tmpl w:val="0178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5C5DF1"/>
    <w:multiLevelType w:val="multilevel"/>
    <w:tmpl w:val="44A8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866DCB"/>
    <w:multiLevelType w:val="multilevel"/>
    <w:tmpl w:val="CC74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BF47D0"/>
    <w:multiLevelType w:val="multilevel"/>
    <w:tmpl w:val="7018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4"/>
  </w:num>
  <w:num w:numId="5">
    <w:abstractNumId w:val="15"/>
  </w:num>
  <w:num w:numId="6">
    <w:abstractNumId w:val="11"/>
  </w:num>
  <w:num w:numId="7">
    <w:abstractNumId w:val="3"/>
  </w:num>
  <w:num w:numId="8">
    <w:abstractNumId w:val="8"/>
  </w:num>
  <w:num w:numId="9">
    <w:abstractNumId w:val="10"/>
  </w:num>
  <w:num w:numId="10">
    <w:abstractNumId w:val="12"/>
  </w:num>
  <w:num w:numId="11">
    <w:abstractNumId w:val="6"/>
  </w:num>
  <w:num w:numId="12">
    <w:abstractNumId w:val="9"/>
  </w:num>
  <w:num w:numId="13">
    <w:abstractNumId w:val="4"/>
  </w:num>
  <w:num w:numId="14">
    <w:abstractNumId w:val="7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AF"/>
    <w:rsid w:val="00010CA4"/>
    <w:rsid w:val="002E28AF"/>
    <w:rsid w:val="00330A57"/>
    <w:rsid w:val="0060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28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E28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28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E28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dministrator@peg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www.google.com/url?q%3Dhttp://www.pega.com/products/business-process-management%26amp;sa%3DD%26amp;source%3Deditors%26amp;ust%3D1620303222015000%26amp;usg%3DAOvVaw2pKE8IUjsfGe7y0hGkoQXw&amp;sa=D&amp;source=editors&amp;ust=1620303222042000&amp;usg=AOvVaw04BI8qKaZGduyfrR4mVG7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hari</dc:creator>
  <cp:lastModifiedBy>harry hari</cp:lastModifiedBy>
  <cp:revision>2</cp:revision>
  <dcterms:created xsi:type="dcterms:W3CDTF">2021-05-06T11:14:00Z</dcterms:created>
  <dcterms:modified xsi:type="dcterms:W3CDTF">2021-05-06T11:38:00Z</dcterms:modified>
</cp:coreProperties>
</file>