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45117C" w:rsidP="003218F2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18415</wp:posOffset>
                </wp:positionV>
                <wp:extent cx="2809240" cy="688975"/>
                <wp:effectExtent l="254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5E9" w:rsidRDefault="0045117C" w:rsidP="003218F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28900" cy="600075"/>
                                  <wp:effectExtent l="0" t="0" r="0" b="9525"/>
                                  <wp:docPr id="5" name="Picture 1" descr="cog logo difference ta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g logo difference ta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890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5pt;margin-top:1.45pt;width:221.2pt;height:54.2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" filled="f" stroked="f">
                <v:textbox style="mso-fit-shape-to-text:t">
                  <w:txbxContent>
                    <w:p w:rsidR="00AA55E9" w:rsidRDefault="0045117C" w:rsidP="003218F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28900" cy="600075"/>
                            <wp:effectExtent l="0" t="0" r="0" b="9525"/>
                            <wp:docPr id="5" name="Picture 1" descr="cog logo difference ta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g logo difference ta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8900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>
      <w:r w:rsidRPr="00AF2211">
        <w:softHyphen/>
      </w:r>
    </w:p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>
      <w:bookmarkStart w:id="0" w:name="_Hlt533862522"/>
      <w:bookmarkEnd w:id="0"/>
    </w:p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Default="00AA55E9" w:rsidP="003218F2"/>
    <w:p w:rsidR="00AA55E9" w:rsidRDefault="00AA55E9" w:rsidP="003218F2"/>
    <w:p w:rsidR="00AA55E9" w:rsidRDefault="00AA55E9" w:rsidP="003218F2"/>
    <w:p w:rsidR="00AA55E9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45117C" w:rsidP="003218F2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97155</wp:posOffset>
                </wp:positionV>
                <wp:extent cx="83185" cy="874395"/>
                <wp:effectExtent l="635" t="1905" r="1905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874395"/>
                        </a:xfrm>
                        <a:prstGeom prst="rect">
                          <a:avLst/>
                        </a:prstGeom>
                        <a:solidFill>
                          <a:srgbClr val="3E9A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D7C03" id="Rectangle 4" o:spid="_x0000_s1026" style="position:absolute;margin-left:93.35pt;margin-top:7.65pt;width:6.55pt;height:68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" fillcolor="#3e9ac0" stroked="f"/>
            </w:pict>
          </mc:Fallback>
        </mc:AlternateContent>
      </w:r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116205</wp:posOffset>
                </wp:positionV>
                <wp:extent cx="4775200" cy="1198245"/>
                <wp:effectExtent l="2540" t="1905" r="3810" b="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0" cy="1198245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5E9" w:rsidRPr="00487E48" w:rsidRDefault="00AA55E9" w:rsidP="001722B3">
                            <w:pPr>
                              <w:pStyle w:val="TitleCover"/>
                              <w:jc w:val="right"/>
                            </w:pPr>
                            <w:r>
                              <w:t xml:space="preserve">Hands-on Exercise: </w:t>
                            </w:r>
                            <w:r w:rsidR="00A14D9B">
                              <w:t xml:space="preserve">ANSI SQL </w:t>
                            </w:r>
                            <w:r w:rsidR="00A14D9B" w:rsidRPr="00A14D9B">
                              <w:t>Operators</w:t>
                            </w:r>
                          </w:p>
                          <w:p w:rsidR="001E706E" w:rsidRDefault="00A14D9B" w:rsidP="001722B3">
                            <w:pPr>
                              <w:pStyle w:val="Version"/>
                              <w:jc w:val="right"/>
                            </w:pPr>
                            <w:r>
                              <w:t>Session 04</w:t>
                            </w:r>
                          </w:p>
                          <w:p w:rsidR="00AA55E9" w:rsidRPr="006645F7" w:rsidRDefault="00AA55E9" w:rsidP="001722B3">
                            <w:pPr>
                              <w:pStyle w:val="Version"/>
                              <w:jc w:val="right"/>
                            </w:pPr>
                            <w:r w:rsidRPr="006645F7">
                              <w:t xml:space="preserve">Version: </w:t>
                            </w:r>
                            <w:r w:rsidR="00A14D9B">
                              <w:t xml:space="preserve">ANSI </w:t>
                            </w:r>
                            <w:r w:rsidR="00CA3A69">
                              <w:t>SQL</w:t>
                            </w:r>
                            <w:r w:rsidRPr="006645F7">
                              <w:t>/</w:t>
                            </w:r>
                            <w:r>
                              <w:t>Hands-on Exercise</w:t>
                            </w:r>
                            <w:r w:rsidRPr="006645F7">
                              <w:t>/</w:t>
                            </w:r>
                            <w:r w:rsidR="00A14D9B">
                              <w:t>04</w:t>
                            </w:r>
                            <w:r w:rsidRPr="006645F7">
                              <w:t>/</w:t>
                            </w:r>
                            <w:r w:rsidR="00A14D9B">
                              <w:t>1.0</w:t>
                            </w:r>
                          </w:p>
                        </w:txbxContent>
                      </wps:txbx>
                      <wps:bodyPr rot="0" vert="horz" wrap="square" lIns="3200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7" style="position:absolute;margin-left:74pt;margin-top:9.15pt;width:376pt;height:94.3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" stroked="f" strokecolor="#d8d8d8" strokeweight=".25pt">
                <v:textbox inset="25.2pt">
                  <w:txbxContent>
                    <w:p w:rsidR="00AA55E9" w:rsidRPr="00487E48" w:rsidRDefault="00AA55E9" w:rsidP="001722B3">
                      <w:pPr>
                        <w:pStyle w:val="TitleCover"/>
                        <w:jc w:val="right"/>
                      </w:pPr>
                      <w:r>
                        <w:t xml:space="preserve">Hands-on Exercise: </w:t>
                      </w:r>
                      <w:r w:rsidR="00A14D9B">
                        <w:t xml:space="preserve">ANSI SQL </w:t>
                      </w:r>
                      <w:r w:rsidR="00A14D9B" w:rsidRPr="00A14D9B">
                        <w:t>Operators</w:t>
                      </w:r>
                    </w:p>
                    <w:p w:rsidR="001E706E" w:rsidRDefault="00A14D9B" w:rsidP="001722B3">
                      <w:pPr>
                        <w:pStyle w:val="Version"/>
                        <w:jc w:val="right"/>
                      </w:pPr>
                      <w:r>
                        <w:t>Session 04</w:t>
                      </w:r>
                    </w:p>
                    <w:p w:rsidR="00AA55E9" w:rsidRPr="006645F7" w:rsidRDefault="00AA55E9" w:rsidP="001722B3">
                      <w:pPr>
                        <w:pStyle w:val="Version"/>
                        <w:jc w:val="right"/>
                      </w:pPr>
                      <w:r w:rsidRPr="006645F7">
                        <w:t xml:space="preserve">Version: </w:t>
                      </w:r>
                      <w:r w:rsidR="00A14D9B">
                        <w:t xml:space="preserve">ANSI </w:t>
                      </w:r>
                      <w:r w:rsidR="00CA3A69">
                        <w:t>SQL</w:t>
                      </w:r>
                      <w:r w:rsidRPr="006645F7">
                        <w:t>/</w:t>
                      </w:r>
                      <w:r>
                        <w:t>Hands-on Exercise</w:t>
                      </w:r>
                      <w:r w:rsidRPr="006645F7">
                        <w:t>/</w:t>
                      </w:r>
                      <w:r w:rsidR="00A14D9B">
                        <w:t>04</w:t>
                      </w:r>
                      <w:r w:rsidRPr="006645F7">
                        <w:t>/</w:t>
                      </w:r>
                      <w:r w:rsidR="00A14D9B">
                        <w:t>1.0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55E9" w:rsidRPr="00AF2211" w:rsidRDefault="00AA55E9" w:rsidP="003218F2"/>
    <w:p w:rsidR="00AA55E9" w:rsidRPr="00AF2211" w:rsidRDefault="00AA55E9" w:rsidP="003218F2"/>
    <w:p w:rsidR="00AA55E9" w:rsidRPr="00AF2211" w:rsidRDefault="0045117C" w:rsidP="003218F2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165735</wp:posOffset>
                </wp:positionV>
                <wp:extent cx="76200" cy="640080"/>
                <wp:effectExtent l="635" t="3810" r="0" b="381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40080"/>
                        </a:xfrm>
                        <a:prstGeom prst="rect">
                          <a:avLst/>
                        </a:prstGeom>
                        <a:solidFill>
                          <a:srgbClr val="41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5E372" id="Rectangle 5" o:spid="_x0000_s1026" style="position:absolute;margin-left:109.85pt;margin-top:13.05pt;width:6pt;height:5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" fillcolor="#41ad49" stroked="f"/>
            </w:pict>
          </mc:Fallback>
        </mc:AlternateContent>
      </w:r>
    </w:p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Pr="00AF2211" w:rsidRDefault="00AA55E9" w:rsidP="003218F2"/>
    <w:p w:rsidR="00AA55E9" w:rsidRDefault="00AA55E9" w:rsidP="003218F2"/>
    <w:p w:rsidR="00AA55E9" w:rsidRPr="00AF2211" w:rsidRDefault="00AA55E9" w:rsidP="003218F2"/>
    <w:p w:rsidR="00AA55E9" w:rsidRDefault="00AA55E9" w:rsidP="003218F2">
      <w:pPr>
        <w:pStyle w:val="TOC1"/>
      </w:pPr>
      <w:r>
        <w:t>TABLE OF CONTENTS</w:t>
      </w:r>
    </w:p>
    <w:p w:rsidR="00AA55E9" w:rsidRPr="00AF2211" w:rsidRDefault="00AA55E9" w:rsidP="003218F2"/>
    <w:p w:rsidR="00E435A5" w:rsidRPr="00C26618" w:rsidRDefault="00AA55E9">
      <w:pPr>
        <w:pStyle w:val="TOC1"/>
        <w:rPr>
          <w:rFonts w:ascii="Calibri" w:hAnsi="Calibri" w:cs="Times New Roman"/>
          <w:bCs w:val="0"/>
          <w:caps w:val="0"/>
          <w:sz w:val="22"/>
          <w:szCs w:val="22"/>
        </w:rPr>
      </w:pPr>
      <w:r w:rsidRPr="003471CB">
        <w:fldChar w:fldCharType="begin"/>
      </w:r>
      <w:r w:rsidRPr="003471CB">
        <w:instrText xml:space="preserve"> TOC \o "1-3" \h \z \u </w:instrText>
      </w:r>
      <w:r w:rsidRPr="003471CB">
        <w:fldChar w:fldCharType="separate"/>
      </w:r>
      <w:hyperlink w:anchor="_Toc348618395" w:history="1">
        <w:r w:rsidR="00E435A5" w:rsidRPr="0019485D">
          <w:rPr>
            <w:rStyle w:val="Hyperlink"/>
          </w:rPr>
          <w:t>ANSI SQL 04: ANSI SQL Operators</w:t>
        </w:r>
        <w:r w:rsidR="00E435A5">
          <w:rPr>
            <w:webHidden/>
          </w:rPr>
          <w:tab/>
        </w:r>
        <w:r w:rsidR="00E435A5">
          <w:rPr>
            <w:webHidden/>
          </w:rPr>
          <w:fldChar w:fldCharType="begin"/>
        </w:r>
        <w:r w:rsidR="00E435A5">
          <w:rPr>
            <w:webHidden/>
          </w:rPr>
          <w:instrText xml:space="preserve"> PAGEREF _Toc348618395 \h </w:instrText>
        </w:r>
        <w:r w:rsidR="00E435A5">
          <w:rPr>
            <w:webHidden/>
          </w:rPr>
        </w:r>
        <w:r w:rsidR="00E435A5">
          <w:rPr>
            <w:webHidden/>
          </w:rPr>
          <w:fldChar w:fldCharType="separate"/>
        </w:r>
        <w:r w:rsidR="00E435A5">
          <w:rPr>
            <w:webHidden/>
          </w:rPr>
          <w:t>3</w:t>
        </w:r>
        <w:r w:rsidR="00E435A5">
          <w:rPr>
            <w:webHidden/>
          </w:rPr>
          <w:fldChar w:fldCharType="end"/>
        </w:r>
      </w:hyperlink>
    </w:p>
    <w:p w:rsidR="00E435A5" w:rsidRPr="00C26618" w:rsidRDefault="00E435A5">
      <w:pPr>
        <w:pStyle w:val="TOC3"/>
        <w:tabs>
          <w:tab w:val="right" w:leader="dot" w:pos="8731"/>
        </w:tabs>
        <w:rPr>
          <w:rFonts w:ascii="Calibri" w:hAnsi="Calibri"/>
          <w:noProof/>
          <w:sz w:val="22"/>
          <w:szCs w:val="22"/>
        </w:rPr>
      </w:pPr>
      <w:hyperlink w:anchor="_Toc348618396" w:history="1">
        <w:r w:rsidRPr="0019485D">
          <w:rPr>
            <w:rStyle w:val="Hyperlink"/>
            <w:noProof/>
          </w:rPr>
          <w:t>Exercise.1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_Toc348618396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55E9" w:rsidRPr="003471CB" w:rsidRDefault="00AA55E9" w:rsidP="003218F2">
      <w:r w:rsidRPr="003471CB">
        <w:fldChar w:fldCharType="end"/>
      </w:r>
    </w:p>
    <w:p w:rsidR="00AA55E9" w:rsidRPr="003471CB" w:rsidRDefault="00AA55E9" w:rsidP="003218F2">
      <w:pPr>
        <w:pStyle w:val="ChapHeadDayNo"/>
      </w:pPr>
      <w:bookmarkStart w:id="1" w:name="_Toc123461318"/>
      <w:bookmarkStart w:id="2" w:name="_Toc124663307"/>
      <w:r w:rsidRPr="003471CB">
        <w:br w:type="page"/>
      </w:r>
      <w:bookmarkStart w:id="3" w:name="_Toc348618395"/>
      <w:bookmarkEnd w:id="1"/>
      <w:bookmarkEnd w:id="2"/>
      <w:r w:rsidR="00CA3A69">
        <w:lastRenderedPageBreak/>
        <w:t>ANSI SQL 04</w:t>
      </w:r>
      <w:r>
        <w:t xml:space="preserve">: </w:t>
      </w:r>
      <w:r w:rsidR="00CA3A69">
        <w:t xml:space="preserve">ANSI SQL </w:t>
      </w:r>
      <w:r w:rsidR="00CA3A69" w:rsidRPr="00A14D9B">
        <w:t>Operators</w:t>
      </w:r>
      <w:bookmarkEnd w:id="3"/>
    </w:p>
    <w:p w:rsidR="00AA55E9" w:rsidRPr="00AF2211" w:rsidRDefault="00AA55E9" w:rsidP="003218F2">
      <w:bookmarkStart w:id="4" w:name="_Toc163464393"/>
    </w:p>
    <w:p w:rsidR="00245523" w:rsidRDefault="004742F2" w:rsidP="00245523">
      <w:bookmarkStart w:id="5" w:name="_Toc123461320"/>
      <w:bookmarkStart w:id="6" w:name="_Toc124663309"/>
      <w:bookmarkEnd w:id="4"/>
      <w:r w:rsidRPr="004742F2">
        <w:rPr>
          <w:b/>
        </w:rPr>
        <w:t>Pre-requisites:</w:t>
      </w:r>
      <w:r w:rsidRPr="004742F2">
        <w:t xml:space="preserve"> Tables should be created and data should be loaded into the tables.</w:t>
      </w:r>
    </w:p>
    <w:p w:rsidR="00E4745D" w:rsidRPr="00552C9B" w:rsidRDefault="00AE44A9" w:rsidP="003218F2">
      <w:pPr>
        <w:pStyle w:val="ExerciseNo"/>
      </w:pPr>
      <w:bookmarkStart w:id="7" w:name="_Toc348618396"/>
      <w:r>
        <w:t>Exercise</w:t>
      </w:r>
      <w:r w:rsidR="00AA55E9" w:rsidRPr="003471CB">
        <w:t>.1</w:t>
      </w:r>
      <w:bookmarkEnd w:id="5"/>
      <w:bookmarkEnd w:id="6"/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7015"/>
        <w:gridCol w:w="1172"/>
        <w:gridCol w:w="770"/>
      </w:tblGrid>
      <w:tr w:rsidR="007D598F" w:rsidRPr="00AE44A9" w:rsidTr="00A408BC">
        <w:tc>
          <w:tcPr>
            <w:tcW w:w="4478" w:type="dxa"/>
          </w:tcPr>
          <w:p w:rsidR="007D598F" w:rsidRDefault="007D598F" w:rsidP="00A408BC">
            <w:pPr>
              <w:widowControl w:val="0"/>
              <w:suppressAutoHyphens/>
              <w:rPr>
                <w:rStyle w:val="BodyTextBold"/>
              </w:rPr>
            </w:pPr>
            <w:r w:rsidRPr="00382BBD">
              <w:rPr>
                <w:rStyle w:val="BodyTextBold"/>
              </w:rPr>
              <w:t>Esti</w:t>
            </w:r>
            <w:r w:rsidR="00AE44A9">
              <w:rPr>
                <w:rStyle w:val="BodyTextBold"/>
              </w:rPr>
              <w:t>mated Completion Time: 60</w:t>
            </w:r>
            <w:r w:rsidRPr="00382BBD">
              <w:rPr>
                <w:rStyle w:val="BodyTextBold"/>
              </w:rPr>
              <w:t xml:space="preserve"> Minutes</w:t>
            </w:r>
          </w:p>
        </w:tc>
        <w:tc>
          <w:tcPr>
            <w:tcW w:w="4479" w:type="dxa"/>
            <w:gridSpan w:val="2"/>
          </w:tcPr>
          <w:p w:rsidR="007D598F" w:rsidRPr="00AE44A9" w:rsidRDefault="007D598F" w:rsidP="00A408BC">
            <w:pPr>
              <w:pStyle w:val="Marks"/>
              <w:widowControl w:val="0"/>
              <w:suppressAutoHyphens/>
              <w:rPr>
                <w:rStyle w:val="BodyTextBold"/>
                <w:b/>
                <w:bCs/>
                <w:highlight w:val="yellow"/>
              </w:rPr>
            </w:pPr>
            <w:r w:rsidRPr="00AE44A9">
              <w:rPr>
                <w:rStyle w:val="BodyText1"/>
                <w:highlight w:val="yellow"/>
              </w:rPr>
              <w:t>Marks: xx</w:t>
            </w:r>
          </w:p>
        </w:tc>
      </w:tr>
      <w:tr w:rsidR="000250B4" w:rsidRPr="00A408BC" w:rsidTr="00A408BC">
        <w:tc>
          <w:tcPr>
            <w:tcW w:w="4478" w:type="dxa"/>
          </w:tcPr>
          <w:p w:rsidR="000250B4" w:rsidRPr="00382BBD" w:rsidRDefault="000250B4" w:rsidP="00A408BC">
            <w:pPr>
              <w:widowControl w:val="0"/>
              <w:suppressAutoHyphens/>
              <w:rPr>
                <w:rStyle w:val="BodyTextBold"/>
              </w:rPr>
            </w:pPr>
          </w:p>
        </w:tc>
        <w:tc>
          <w:tcPr>
            <w:tcW w:w="4479" w:type="dxa"/>
            <w:gridSpan w:val="2"/>
          </w:tcPr>
          <w:p w:rsidR="000250B4" w:rsidRDefault="000250B4" w:rsidP="00A408BC">
            <w:pPr>
              <w:pStyle w:val="Marks"/>
              <w:widowControl w:val="0"/>
              <w:suppressAutoHyphens/>
              <w:rPr>
                <w:rStyle w:val="BodyText1"/>
              </w:rPr>
            </w:pPr>
          </w:p>
        </w:tc>
      </w:tr>
      <w:tr w:rsidR="000250B4" w:rsidRPr="00694693" w:rsidTr="009D5B3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1E0" w:firstRow="1" w:lastRow="1" w:firstColumn="1" w:lastColumn="1" w:noHBand="0" w:noVBand="0"/>
        </w:tblPrEx>
        <w:trPr>
          <w:gridAfter w:val="1"/>
        </w:trPr>
        <w:tc>
          <w:tcPr>
            <w:tcW w:w="5000" w:type="pct"/>
            <w:gridSpan w:val="2"/>
            <w:shd w:val="pct20" w:color="auto" w:fill="auto"/>
          </w:tcPr>
          <w:p w:rsidR="000250B4" w:rsidRPr="008D1FC9" w:rsidRDefault="000250B4" w:rsidP="00A408BC">
            <w:pPr>
              <w:pStyle w:val="TableHead"/>
            </w:pPr>
            <w:r w:rsidRPr="008D1FC9">
              <w:t>Hands-on Exercise Objective</w:t>
            </w:r>
          </w:p>
        </w:tc>
      </w:tr>
      <w:tr w:rsidR="000250B4" w:rsidRPr="00853033" w:rsidTr="009D5B3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1E0" w:firstRow="1" w:lastRow="1" w:firstColumn="1" w:lastColumn="1" w:noHBand="0" w:noVBand="0"/>
        </w:tblPrEx>
        <w:trPr>
          <w:gridAfter w:val="1"/>
          <w:trHeight w:val="278"/>
        </w:trPr>
        <w:tc>
          <w:tcPr>
            <w:tcW w:w="5000" w:type="pct"/>
            <w:gridSpan w:val="2"/>
          </w:tcPr>
          <w:p w:rsidR="000250B4" w:rsidRPr="00853033" w:rsidRDefault="000250B4" w:rsidP="00A408BC">
            <w:r w:rsidRPr="00853033">
              <w:t>After completing the hands-on exercises, you will be able to:</w:t>
            </w:r>
          </w:p>
          <w:p w:rsidR="000250B4" w:rsidRPr="00853033" w:rsidRDefault="00312734" w:rsidP="00A408BC">
            <w:r>
              <w:t>Write</w:t>
            </w:r>
            <w:r w:rsidR="00D3750A">
              <w:t xml:space="preserve"> queries using </w:t>
            </w:r>
            <w:r w:rsidR="00D3750A" w:rsidRPr="00D3750A">
              <w:t>ANSI SQL Operators</w:t>
            </w:r>
            <w:r w:rsidR="00D3750A">
              <w:t xml:space="preserve">. </w:t>
            </w:r>
          </w:p>
        </w:tc>
      </w:tr>
      <w:tr w:rsidR="000250B4" w:rsidRPr="00A408BC" w:rsidTr="00A408BC">
        <w:tc>
          <w:tcPr>
            <w:tcW w:w="4478" w:type="dxa"/>
          </w:tcPr>
          <w:p w:rsidR="000250B4" w:rsidRPr="00382BBD" w:rsidRDefault="000250B4" w:rsidP="00A408BC">
            <w:pPr>
              <w:widowControl w:val="0"/>
              <w:suppressAutoHyphens/>
              <w:rPr>
                <w:rStyle w:val="BodyTextBold"/>
              </w:rPr>
            </w:pPr>
          </w:p>
        </w:tc>
        <w:tc>
          <w:tcPr>
            <w:tcW w:w="4479" w:type="dxa"/>
            <w:gridSpan w:val="2"/>
          </w:tcPr>
          <w:p w:rsidR="000250B4" w:rsidRDefault="000250B4" w:rsidP="00A408BC">
            <w:pPr>
              <w:pStyle w:val="Marks"/>
              <w:widowControl w:val="0"/>
              <w:suppressAutoHyphens/>
              <w:rPr>
                <w:rStyle w:val="BodyText1"/>
              </w:rPr>
            </w:pPr>
          </w:p>
        </w:tc>
      </w:tr>
    </w:tbl>
    <w:p w:rsidR="00AA55E9" w:rsidRPr="00382BBD" w:rsidRDefault="00AA55E9" w:rsidP="003218F2">
      <w:pPr>
        <w:rPr>
          <w:rStyle w:val="BodyTextBold"/>
        </w:rPr>
      </w:pPr>
    </w:p>
    <w:p w:rsidR="00AA55E9" w:rsidRPr="001E0768" w:rsidRDefault="003218F2" w:rsidP="001E0768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Problem Statement:</w:t>
      </w:r>
    </w:p>
    <w:p w:rsidR="00050BDA" w:rsidRPr="00C155F5" w:rsidRDefault="00050BDA" w:rsidP="00050BDA">
      <w:pPr>
        <w:rPr>
          <w:b/>
          <w:bCs/>
        </w:rPr>
      </w:pPr>
      <w:r w:rsidRPr="00C155F5">
        <w:rPr>
          <w:b/>
          <w:bCs/>
        </w:rPr>
        <w:t xml:space="preserve">Problem # 1:  </w:t>
      </w:r>
    </w:p>
    <w:p w:rsidR="00B077D2" w:rsidRDefault="00B077D2" w:rsidP="00B077D2">
      <w:r>
        <w:t>Write a query which fetches and displays all the trainers who don’t have an email.</w:t>
      </w:r>
    </w:p>
    <w:p w:rsidR="00050BDA" w:rsidRPr="00C155F5" w:rsidRDefault="00050BDA" w:rsidP="00050BDA">
      <w:pPr>
        <w:rPr>
          <w:bCs/>
        </w:rPr>
      </w:pPr>
    </w:p>
    <w:p w:rsidR="00050BDA" w:rsidRPr="00C155F5" w:rsidRDefault="00050BDA" w:rsidP="00050BDA">
      <w:pPr>
        <w:rPr>
          <w:b/>
          <w:bCs/>
        </w:rPr>
      </w:pPr>
      <w:r w:rsidRPr="00C155F5">
        <w:rPr>
          <w:b/>
          <w:bCs/>
        </w:rPr>
        <w:t xml:space="preserve">Problem # 2:  </w:t>
      </w:r>
    </w:p>
    <w:p w:rsidR="00B077D2" w:rsidRDefault="00B077D2" w:rsidP="00B077D2">
      <w:r>
        <w:t xml:space="preserve">Write a query which displays the id, name, track and location of all trainers who has </w:t>
      </w:r>
      <w:r w:rsidR="005E0D13" w:rsidRPr="008C6DC0">
        <w:rPr>
          <w:lang w:bidi="mr-IN"/>
        </w:rPr>
        <w:t>Experience</w:t>
      </w:r>
      <w:r>
        <w:t xml:space="preserve">   &gt; 4 years.</w:t>
      </w:r>
    </w:p>
    <w:p w:rsidR="00050BDA" w:rsidRPr="00C155F5" w:rsidRDefault="00050BDA" w:rsidP="00050BDA">
      <w:pPr>
        <w:rPr>
          <w:bCs/>
        </w:rPr>
      </w:pPr>
    </w:p>
    <w:p w:rsidR="00050BDA" w:rsidRPr="00C155F5" w:rsidRDefault="00050BDA" w:rsidP="00050BDA">
      <w:pPr>
        <w:rPr>
          <w:bCs/>
        </w:rPr>
      </w:pPr>
      <w:r w:rsidRPr="00C155F5">
        <w:rPr>
          <w:b/>
          <w:bCs/>
        </w:rPr>
        <w:t xml:space="preserve">Problem # 3:  </w:t>
      </w:r>
      <w:r w:rsidRPr="00C155F5">
        <w:rPr>
          <w:bCs/>
        </w:rPr>
        <w:t xml:space="preserve">Select all the </w:t>
      </w:r>
      <w:r>
        <w:rPr>
          <w:bCs/>
        </w:rPr>
        <w:t>modules</w:t>
      </w:r>
      <w:r w:rsidRPr="00C155F5">
        <w:rPr>
          <w:bCs/>
        </w:rPr>
        <w:t xml:space="preserve"> whose </w:t>
      </w:r>
      <w:r>
        <w:rPr>
          <w:bCs/>
        </w:rPr>
        <w:t>duration</w:t>
      </w:r>
      <w:r w:rsidRPr="00C155F5">
        <w:rPr>
          <w:bCs/>
        </w:rPr>
        <w:t xml:space="preserve"> &gt; 200.</w:t>
      </w:r>
    </w:p>
    <w:p w:rsidR="00050BDA" w:rsidRDefault="00050BDA" w:rsidP="00050BDA"/>
    <w:p w:rsidR="00050BDA" w:rsidRPr="00C155F5" w:rsidRDefault="00050BDA" w:rsidP="00050BDA">
      <w:r w:rsidRPr="00C155F5">
        <w:rPr>
          <w:b/>
          <w:bCs/>
        </w:rPr>
        <w:t xml:space="preserve">Problem # 4: </w:t>
      </w:r>
      <w:r w:rsidRPr="00C155F5">
        <w:t xml:space="preserve"> </w:t>
      </w:r>
    </w:p>
    <w:p w:rsidR="00050BDA" w:rsidRDefault="00050BDA" w:rsidP="00050BDA">
      <w:pPr>
        <w:rPr>
          <w:rFonts w:ascii="Times New Roman" w:hAnsi="Times New Roman"/>
        </w:rPr>
      </w:pPr>
      <w:r w:rsidRPr="00C155F5">
        <w:t xml:space="preserve">Display the </w:t>
      </w:r>
      <w:r>
        <w:t>trainer</w:t>
      </w:r>
      <w:r w:rsidRPr="00C155F5">
        <w:t xml:space="preserve"> Id, </w:t>
      </w:r>
      <w:r>
        <w:t>trainer</w:t>
      </w:r>
      <w:r w:rsidRPr="00C155F5">
        <w:t xml:space="preserve"> name whose </w:t>
      </w:r>
      <w:r>
        <w:t>trainer qualification is not ‘</w:t>
      </w:r>
      <w:r w:rsidRPr="00DF6D14">
        <w:rPr>
          <w:rFonts w:ascii="Times New Roman" w:hAnsi="Times New Roman"/>
        </w:rPr>
        <w:t>Bachelor of Technology</w:t>
      </w:r>
      <w:r>
        <w:rPr>
          <w:rFonts w:ascii="Times New Roman" w:hAnsi="Times New Roman"/>
        </w:rPr>
        <w:t xml:space="preserve">’. </w:t>
      </w:r>
    </w:p>
    <w:p w:rsidR="00050BDA" w:rsidRPr="00DF6D14" w:rsidRDefault="00050BDA" w:rsidP="00050BDA">
      <w:pPr>
        <w:rPr>
          <w:rFonts w:ascii="Times New Roman" w:hAnsi="Times New Roman"/>
        </w:rPr>
      </w:pPr>
    </w:p>
    <w:p w:rsidR="00050BDA" w:rsidRPr="00C155F5" w:rsidRDefault="00050BDA" w:rsidP="00050BDA">
      <w:r w:rsidRPr="00C155F5">
        <w:rPr>
          <w:b/>
          <w:bCs/>
        </w:rPr>
        <w:t xml:space="preserve">Problem # 5: </w:t>
      </w:r>
      <w:r w:rsidRPr="00C155F5">
        <w:t xml:space="preserve"> </w:t>
      </w:r>
    </w:p>
    <w:p w:rsidR="00050BDA" w:rsidRPr="00C155F5" w:rsidRDefault="00050BDA" w:rsidP="00050BDA">
      <w:r w:rsidRPr="00C155F5">
        <w:t xml:space="preserve">Select all the </w:t>
      </w:r>
      <w:r>
        <w:t>modules</w:t>
      </w:r>
      <w:r w:rsidRPr="00C155F5">
        <w:t xml:space="preserve"> whose </w:t>
      </w:r>
      <w:r>
        <w:t>duration</w:t>
      </w:r>
      <w:r w:rsidRPr="00C155F5">
        <w:t xml:space="preserve"> is in the ra</w:t>
      </w:r>
      <w:r>
        <w:t>nge 200 and 3</w:t>
      </w:r>
      <w:r w:rsidRPr="00C155F5">
        <w:t>00.</w:t>
      </w:r>
    </w:p>
    <w:p w:rsidR="00050BDA" w:rsidRDefault="00050BDA" w:rsidP="00050BDA">
      <w:pPr>
        <w:rPr>
          <w:b/>
          <w:bCs/>
        </w:rPr>
      </w:pPr>
    </w:p>
    <w:p w:rsidR="00050BDA" w:rsidRPr="00C155F5" w:rsidRDefault="00050BDA" w:rsidP="00050BDA">
      <w:r w:rsidRPr="00C155F5">
        <w:rPr>
          <w:b/>
          <w:bCs/>
        </w:rPr>
        <w:t xml:space="preserve">Problem # 6: </w:t>
      </w:r>
      <w:r w:rsidRPr="00C155F5">
        <w:t xml:space="preserve"> </w:t>
      </w:r>
    </w:p>
    <w:p w:rsidR="00050BDA" w:rsidRDefault="00050BDA" w:rsidP="00050BDA">
      <w:r w:rsidRPr="00C155F5">
        <w:t xml:space="preserve">Display the </w:t>
      </w:r>
      <w:r>
        <w:t>trainer Id</w:t>
      </w:r>
      <w:r w:rsidRPr="00C155F5">
        <w:t xml:space="preserve">, </w:t>
      </w:r>
      <w:r>
        <w:t>trainer</w:t>
      </w:r>
      <w:r w:rsidRPr="00C155F5">
        <w:t xml:space="preserve"> name whose first name starts with ‘</w:t>
      </w:r>
      <w:r>
        <w:t>M</w:t>
      </w:r>
      <w:r w:rsidRPr="00C155F5">
        <w:t>’</w:t>
      </w:r>
    </w:p>
    <w:p w:rsidR="00050BDA" w:rsidRPr="00C155F5" w:rsidRDefault="00050BDA" w:rsidP="00050BDA"/>
    <w:p w:rsidR="00050BDA" w:rsidRPr="00C155F5" w:rsidRDefault="00050BDA" w:rsidP="00050BDA">
      <w:r w:rsidRPr="00C155F5">
        <w:rPr>
          <w:b/>
          <w:bCs/>
        </w:rPr>
        <w:t xml:space="preserve">Problem # 7: </w:t>
      </w:r>
      <w:r w:rsidRPr="00C155F5">
        <w:t xml:space="preserve"> </w:t>
      </w:r>
    </w:p>
    <w:p w:rsidR="00050BDA" w:rsidRPr="00C155F5" w:rsidRDefault="00050BDA" w:rsidP="00050BDA">
      <w:r w:rsidRPr="00C155F5">
        <w:t xml:space="preserve">Display the </w:t>
      </w:r>
      <w:r>
        <w:t>trainer</w:t>
      </w:r>
      <w:r w:rsidRPr="00C155F5">
        <w:t xml:space="preserve"> Id, </w:t>
      </w:r>
      <w:r>
        <w:t>trainer</w:t>
      </w:r>
      <w:r w:rsidRPr="00C155F5">
        <w:t xml:space="preserve"> name whose first name has a character ‘</w:t>
      </w:r>
      <w:r>
        <w:t>O</w:t>
      </w:r>
      <w:r w:rsidRPr="00C155F5">
        <w:t>’</w:t>
      </w:r>
    </w:p>
    <w:p w:rsidR="00050BDA" w:rsidRDefault="00050BDA" w:rsidP="00050BDA">
      <w:pPr>
        <w:rPr>
          <w:b/>
          <w:bCs/>
        </w:rPr>
      </w:pPr>
    </w:p>
    <w:p w:rsidR="00050BDA" w:rsidRPr="00C155F5" w:rsidRDefault="00050BDA" w:rsidP="00050BDA">
      <w:r w:rsidRPr="00C155F5">
        <w:rPr>
          <w:b/>
          <w:bCs/>
        </w:rPr>
        <w:t xml:space="preserve">Problem # 8: </w:t>
      </w:r>
    </w:p>
    <w:p w:rsidR="00050BDA" w:rsidRPr="00C155F5" w:rsidRDefault="00050BDA" w:rsidP="00050BDA">
      <w:r w:rsidRPr="00C155F5">
        <w:t xml:space="preserve">Display the names of all the </w:t>
      </w:r>
      <w:r>
        <w:t>modules</w:t>
      </w:r>
      <w:r w:rsidRPr="00C155F5">
        <w:t xml:space="preserve"> where the </w:t>
      </w:r>
      <w:r>
        <w:t>module</w:t>
      </w:r>
      <w:r w:rsidRPr="00C155F5">
        <w:t xml:space="preserve"> </w:t>
      </w:r>
      <w:r>
        <w:t>name</w:t>
      </w:r>
      <w:r w:rsidRPr="00C155F5">
        <w:t xml:space="preserve"> is </w:t>
      </w:r>
      <w:r>
        <w:t xml:space="preserve">not </w:t>
      </w:r>
      <w:r w:rsidRPr="00C155F5">
        <w:t>null.</w:t>
      </w:r>
      <w:r w:rsidRPr="00C155F5">
        <w:rPr>
          <w:b/>
          <w:bCs/>
        </w:rPr>
        <w:t xml:space="preserve"> </w:t>
      </w:r>
    </w:p>
    <w:p w:rsidR="00360BE2" w:rsidRPr="003471CB" w:rsidRDefault="00360BE2" w:rsidP="00360BE2"/>
    <w:p w:rsidR="003218F2" w:rsidRPr="001E0768" w:rsidRDefault="003218F2" w:rsidP="001E0768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AA55E9" w:rsidRPr="001C2C69" w:rsidRDefault="009F3A0E" w:rsidP="003218F2">
      <w:pPr>
        <w:rPr>
          <w:rStyle w:val="BodyText1"/>
          <w:b/>
        </w:rPr>
      </w:pPr>
      <w:r w:rsidRPr="001C2C69">
        <w:rPr>
          <w:rStyle w:val="BodyText1"/>
          <w:b/>
        </w:rPr>
        <w:t xml:space="preserve">Solution Queries </w:t>
      </w:r>
    </w:p>
    <w:p w:rsidR="001E0768" w:rsidRDefault="001E0768" w:rsidP="003218F2">
      <w:pPr>
        <w:rPr>
          <w:rStyle w:val="BodyText1"/>
        </w:rPr>
      </w:pPr>
    </w:p>
    <w:p w:rsidR="00275285" w:rsidRDefault="00275285" w:rsidP="00A31F10">
      <w:pPr>
        <w:widowControl w:val="0"/>
        <w:suppressAutoHyphens/>
        <w:rPr>
          <w:rStyle w:val="BodyText1"/>
          <w:b/>
        </w:rPr>
      </w:pPr>
      <w:r>
        <w:rPr>
          <w:rStyle w:val="BodyText1"/>
          <w:b/>
        </w:rPr>
        <w:t>Tips</w:t>
      </w:r>
      <w:r w:rsidRPr="001E0768">
        <w:rPr>
          <w:rStyle w:val="BodyText1"/>
          <w:b/>
        </w:rPr>
        <w:t>:</w:t>
      </w:r>
    </w:p>
    <w:p w:rsidR="00A31F10" w:rsidRPr="00A31F10" w:rsidRDefault="00A31F10" w:rsidP="00A31F10">
      <w:pPr>
        <w:widowControl w:val="0"/>
        <w:suppressAutoHyphens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6550"/>
      </w:tblGrid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/>
                <w:bCs/>
              </w:rPr>
            </w:pPr>
            <w:r w:rsidRPr="00A31F10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/>
                <w:bCs/>
              </w:rPr>
            </w:pPr>
            <w:r w:rsidRPr="00A31F10">
              <w:rPr>
                <w:b/>
                <w:bCs/>
              </w:rPr>
              <w:t>Description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11" w:anchor="operator_and" w:history="1">
              <w:r w:rsidRPr="00A31F10">
                <w:rPr>
                  <w:bCs/>
                </w:rPr>
                <w:t>AND, &amp;&amp;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Logical AND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12" w:anchor="operator_assign-equal" w:history="1">
              <w:r w:rsidRPr="00A31F10">
                <w:rPr>
                  <w:bCs/>
                </w:rPr>
                <w:t>=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 xml:space="preserve">Assign a value (as part of a </w:t>
            </w:r>
            <w:hyperlink r:id="rId13" w:tooltip="13.7.4. SET Syntax" w:history="1">
              <w:r w:rsidRPr="00A31F10">
                <w:rPr>
                  <w:bCs/>
                </w:rPr>
                <w:t>SET</w:t>
              </w:r>
            </w:hyperlink>
            <w:r w:rsidRPr="00A31F10">
              <w:rPr>
                <w:bCs/>
              </w:rPr>
              <w:t xml:space="preserve"> statement, or as part of the SET clause in an </w:t>
            </w:r>
            <w:hyperlink r:id="rId14" w:tooltip="13.2.11. UPDATE Syntax" w:history="1">
              <w:r w:rsidRPr="00A31F10">
                <w:rPr>
                  <w:bCs/>
                </w:rPr>
                <w:t>UPDATE</w:t>
              </w:r>
            </w:hyperlink>
            <w:r w:rsidRPr="00A31F10">
              <w:rPr>
                <w:bCs/>
              </w:rPr>
              <w:t xml:space="preserve"> statement) 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15" w:anchor="operator_assign-value" w:history="1">
              <w:r w:rsidRPr="00A31F10">
                <w:rPr>
                  <w:bCs/>
                </w:rPr>
                <w:t>:=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Assign a value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16" w:anchor="operator_between" w:history="1">
              <w:r w:rsidRPr="00A31F10">
                <w:rPr>
                  <w:bCs/>
                </w:rPr>
                <w:t xml:space="preserve">BETWEEN ... AND ... 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Check whether a value is within a range of values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17" w:anchor="operator_binary" w:history="1">
              <w:r w:rsidRPr="00A31F10">
                <w:rPr>
                  <w:bCs/>
                </w:rPr>
                <w:t>BINARY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Cast a string to a binary string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18" w:anchor="operator_bitwise-and" w:history="1">
              <w:r w:rsidRPr="00A31F10">
                <w:rPr>
                  <w:bCs/>
                </w:rPr>
                <w:t>&amp;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Bitwise AND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19" w:anchor="operator_bitwise-invert" w:history="1">
              <w:r w:rsidRPr="00A31F10">
                <w:rPr>
                  <w:bCs/>
                </w:rPr>
                <w:t>~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Invert bits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20" w:anchor="operator_bitwise-or" w:history="1">
              <w:r w:rsidRPr="00A31F10">
                <w:rPr>
                  <w:bCs/>
                </w:rPr>
                <w:t>|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Bitwise OR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21" w:anchor="operator_bitwise-xor" w:history="1">
              <w:r w:rsidRPr="00A31F10">
                <w:rPr>
                  <w:bCs/>
                </w:rPr>
                <w:t>^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Bitwise XOR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22" w:anchor="operator_case" w:history="1">
              <w:r w:rsidRPr="00A31F10">
                <w:rPr>
                  <w:bCs/>
                </w:rPr>
                <w:t>CASE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Case operator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23" w:anchor="operator_div" w:history="1">
              <w:r w:rsidRPr="00A31F10">
                <w:rPr>
                  <w:bCs/>
                </w:rPr>
                <w:t>DIV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Integer division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24" w:anchor="operator_divide" w:history="1">
              <w:r w:rsidRPr="00A31F10">
                <w:rPr>
                  <w:bCs/>
                </w:rPr>
                <w:t>/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Division operator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25" w:anchor="operator_equal-to" w:history="1">
              <w:r w:rsidRPr="00A31F10">
                <w:rPr>
                  <w:bCs/>
                </w:rPr>
                <w:t>&lt;=&gt;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NULL-safe equal to operator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26" w:anchor="operator_equal" w:history="1">
              <w:r w:rsidRPr="00A31F10">
                <w:rPr>
                  <w:bCs/>
                </w:rPr>
                <w:t>=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Equal operator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27" w:anchor="operator_greater-than-or-equal" w:history="1">
              <w:r w:rsidRPr="00A31F10">
                <w:rPr>
                  <w:bCs/>
                </w:rPr>
                <w:t>&gt;=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Greater than or equal operator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28" w:anchor="operator_greater-than" w:history="1">
              <w:r w:rsidRPr="00A31F10">
                <w:rPr>
                  <w:bCs/>
                </w:rPr>
                <w:t>&gt;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Greater than operator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29" w:anchor="operator_is-not-null" w:history="1">
              <w:r w:rsidRPr="00A31F10">
                <w:rPr>
                  <w:bCs/>
                </w:rPr>
                <w:t>IS NOT NULL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NOT NULL value test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30" w:anchor="operator_is-not" w:history="1">
              <w:r w:rsidRPr="00A31F10">
                <w:rPr>
                  <w:bCs/>
                </w:rPr>
                <w:t>IS NOT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Test a value against a boolean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31" w:anchor="operator_is-null" w:history="1">
              <w:r w:rsidRPr="00A31F10">
                <w:rPr>
                  <w:bCs/>
                </w:rPr>
                <w:t>IS NULL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NULL value test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32" w:anchor="operator_is" w:history="1">
              <w:r w:rsidRPr="00A31F10">
                <w:rPr>
                  <w:bCs/>
                </w:rPr>
                <w:t>IS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Test a value against a boolean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33" w:anchor="operator_left-shift" w:history="1">
              <w:r w:rsidRPr="00A31F10">
                <w:rPr>
                  <w:bCs/>
                </w:rPr>
                <w:t>&lt;&lt;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Left shift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34" w:anchor="operator_less-than-or-equal" w:history="1">
              <w:r w:rsidRPr="00A31F10">
                <w:rPr>
                  <w:bCs/>
                </w:rPr>
                <w:t>&lt;=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Less than or equal operator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35" w:anchor="operator_less-than" w:history="1">
              <w:r w:rsidRPr="00A31F10">
                <w:rPr>
                  <w:bCs/>
                </w:rPr>
                <w:t>&lt;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Less than operator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36" w:anchor="operator_like" w:history="1">
              <w:r w:rsidRPr="00A31F10">
                <w:rPr>
                  <w:bCs/>
                </w:rPr>
                <w:t>LIKE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Simple pattern matching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37" w:anchor="operator_minus" w:history="1">
              <w:r w:rsidRPr="00A31F10">
                <w:rPr>
                  <w:bCs/>
                </w:rPr>
                <w:t>-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Minus operator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38" w:anchor="operator_mod" w:history="1">
              <w:r w:rsidRPr="00A31F10">
                <w:rPr>
                  <w:bCs/>
                </w:rPr>
                <w:t>% or MOD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Modulo operator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39" w:anchor="operator_not-between" w:history="1">
              <w:r w:rsidRPr="00A31F10">
                <w:rPr>
                  <w:bCs/>
                </w:rPr>
                <w:t>NOT BETWEEN ... AND ...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Check whether a value is not within a range of values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40" w:anchor="operator_not-equal" w:history="1">
              <w:r w:rsidRPr="00A31F10">
                <w:rPr>
                  <w:bCs/>
                </w:rPr>
                <w:t>!=, &lt;&gt;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Not equal operator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41" w:anchor="operator_not-like" w:history="1">
              <w:r w:rsidRPr="00A31F10">
                <w:rPr>
                  <w:bCs/>
                </w:rPr>
                <w:t>NOT LIKE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Negation of simple pattern matching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42" w:anchor="operator_not-regexp" w:history="1">
              <w:r w:rsidRPr="00A31F10">
                <w:rPr>
                  <w:bCs/>
                </w:rPr>
                <w:t>NOT REGEXP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Negation of REGEXP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43" w:anchor="operator_not" w:history="1">
              <w:r w:rsidRPr="00A31F10">
                <w:rPr>
                  <w:bCs/>
                </w:rPr>
                <w:t>NOT, !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Negates value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44" w:anchor="operator_or" w:history="1">
              <w:r w:rsidRPr="00A31F10">
                <w:rPr>
                  <w:bCs/>
                </w:rPr>
                <w:t>||, OR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Logical OR</w:t>
            </w:r>
          </w:p>
        </w:tc>
      </w:tr>
      <w:bookmarkStart w:id="8" w:name="_GoBack"/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fldChar w:fldCharType="begin"/>
            </w:r>
            <w:r w:rsidRPr="00A31F10">
              <w:rPr>
                <w:bCs/>
              </w:rPr>
              <w:instrText xml:space="preserve"> HYPERLINK "https://dev.mysql.com/doc/refman/5.5/en/arithmetic-functions.html" \l "operator_plus" </w:instrText>
            </w:r>
            <w:r w:rsidRPr="00A31F10">
              <w:rPr>
                <w:bCs/>
              </w:rPr>
              <w:fldChar w:fldCharType="separate"/>
            </w:r>
            <w:r w:rsidRPr="00A31F10">
              <w:rPr>
                <w:bCs/>
              </w:rPr>
              <w:t>+</w:t>
            </w:r>
            <w:r w:rsidRPr="00A31F10">
              <w:rPr>
                <w:bCs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Addition operator</w:t>
            </w:r>
          </w:p>
        </w:tc>
      </w:tr>
      <w:bookmarkEnd w:id="8"/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fldChar w:fldCharType="begin"/>
            </w:r>
            <w:r w:rsidRPr="00A31F10">
              <w:rPr>
                <w:bCs/>
              </w:rPr>
              <w:instrText xml:space="preserve"> HYPERLINK "https://dev.mysql.com/doc/refman/5.5/en/regexp.html" \l "operator_regexp" </w:instrText>
            </w:r>
            <w:r w:rsidRPr="00A31F10">
              <w:rPr>
                <w:bCs/>
              </w:rPr>
              <w:fldChar w:fldCharType="separate"/>
            </w:r>
            <w:r w:rsidRPr="00A31F10">
              <w:rPr>
                <w:bCs/>
              </w:rPr>
              <w:t>REGEXP</w:t>
            </w:r>
            <w:r w:rsidRPr="00A31F10">
              <w:rPr>
                <w:bCs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Pattern matching using regular expressions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45" w:anchor="operator_right-shift" w:history="1">
              <w:r w:rsidRPr="00A31F10">
                <w:rPr>
                  <w:bCs/>
                </w:rPr>
                <w:t>&gt;&gt;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Right shift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46" w:anchor="operator_regexp" w:history="1">
              <w:r w:rsidRPr="00A31F10">
                <w:rPr>
                  <w:bCs/>
                </w:rPr>
                <w:t>RLIKE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Synonym for REGEXP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47" w:anchor="operator_sounds-like" w:history="1">
              <w:r w:rsidRPr="00A31F10">
                <w:rPr>
                  <w:bCs/>
                </w:rPr>
                <w:t>SOUNDS LIKE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Compare sounds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48" w:anchor="operator_times" w:history="1">
              <w:r w:rsidRPr="00A31F10">
                <w:rPr>
                  <w:bCs/>
                </w:rPr>
                <w:t>*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Multiplication operator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49" w:anchor="operator_unary-minus" w:history="1">
              <w:r w:rsidRPr="00A31F10">
                <w:rPr>
                  <w:bCs/>
                </w:rPr>
                <w:t>-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Change the sign of the argument</w:t>
            </w:r>
          </w:p>
        </w:tc>
      </w:tr>
      <w:tr w:rsidR="00A31F10" w:rsidRPr="00A31F10" w:rsidTr="00627803"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hyperlink r:id="rId50" w:anchor="operator_xor" w:history="1">
              <w:r w:rsidRPr="00A31F10">
                <w:rPr>
                  <w:bCs/>
                </w:rPr>
                <w:t>XOR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A31F10" w:rsidRPr="00A31F10" w:rsidRDefault="00A31F10" w:rsidP="00627803">
            <w:pPr>
              <w:widowControl w:val="0"/>
              <w:suppressAutoHyphens/>
              <w:rPr>
                <w:bCs/>
              </w:rPr>
            </w:pPr>
            <w:r w:rsidRPr="00A31F10">
              <w:rPr>
                <w:bCs/>
              </w:rPr>
              <w:t>Logical XOR</w:t>
            </w:r>
          </w:p>
        </w:tc>
      </w:tr>
    </w:tbl>
    <w:p w:rsidR="00AA55E9" w:rsidRDefault="00AA55E9" w:rsidP="00A31F10">
      <w:pPr>
        <w:widowControl w:val="0"/>
        <w:suppressAutoHyphens/>
        <w:rPr>
          <w:b/>
        </w:rPr>
      </w:pPr>
    </w:p>
    <w:p w:rsidR="00CA0ECE" w:rsidRDefault="00CA0ECE" w:rsidP="00A31F10">
      <w:pPr>
        <w:widowControl w:val="0"/>
        <w:suppressAutoHyphens/>
        <w:rPr>
          <w:b/>
        </w:rPr>
      </w:pPr>
      <w:hyperlink r:id="rId51" w:history="1">
        <w:r w:rsidRPr="00140528">
          <w:rPr>
            <w:rStyle w:val="Hyperlink"/>
            <w:b/>
          </w:rPr>
          <w:t>https://dev.mysql.com/doc/refman/5.5/en/non-typed-operators.html</w:t>
        </w:r>
      </w:hyperlink>
    </w:p>
    <w:p w:rsidR="00CA0ECE" w:rsidRDefault="00CA0ECE" w:rsidP="00A31F10">
      <w:pPr>
        <w:widowControl w:val="0"/>
        <w:suppressAutoHyphens/>
        <w:rPr>
          <w:b/>
        </w:rPr>
      </w:pPr>
    </w:p>
    <w:p w:rsidR="00CA0ECE" w:rsidRPr="00A31F10" w:rsidRDefault="00CA0ECE" w:rsidP="00A31F10">
      <w:pPr>
        <w:widowControl w:val="0"/>
        <w:suppressAutoHyphens/>
        <w:rPr>
          <w:b/>
        </w:rPr>
      </w:pPr>
    </w:p>
    <w:sectPr w:rsidR="00CA0ECE" w:rsidRPr="00A31F10" w:rsidSect="00982414">
      <w:headerReference w:type="even" r:id="rId52"/>
      <w:headerReference w:type="default" r:id="rId53"/>
      <w:footerReference w:type="default" r:id="rId54"/>
      <w:pgSz w:w="11909" w:h="16834" w:code="9"/>
      <w:pgMar w:top="1440" w:right="1584" w:bottom="1872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751" w:rsidRDefault="00710751" w:rsidP="003218F2">
      <w:r>
        <w:separator/>
      </w:r>
    </w:p>
    <w:p w:rsidR="00710751" w:rsidRDefault="00710751"/>
    <w:p w:rsidR="00710751" w:rsidRDefault="00710751" w:rsidP="00360BE2"/>
  </w:endnote>
  <w:endnote w:type="continuationSeparator" w:id="0">
    <w:p w:rsidR="00710751" w:rsidRDefault="00710751" w:rsidP="003218F2">
      <w:r>
        <w:continuationSeparator/>
      </w:r>
    </w:p>
    <w:p w:rsidR="00710751" w:rsidRDefault="00710751"/>
    <w:p w:rsidR="00710751" w:rsidRDefault="00710751" w:rsidP="00360B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414" w:rsidRPr="0023205D" w:rsidRDefault="0045117C" w:rsidP="003218F2">
    <w:pPr>
      <w:rPr>
        <w:noProof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588000" cy="0"/>
              <wp:effectExtent l="5715" t="13970" r="6985" b="508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8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8D8D8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80A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2.6pt;width:4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" strokecolor="#d8d8d8">
              <v:stroke dashstyle="das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100965</wp:posOffset>
          </wp:positionV>
          <wp:extent cx="1676400" cy="380365"/>
          <wp:effectExtent l="0" t="0" r="0" b="635"/>
          <wp:wrapSquare wrapText="bothSides"/>
          <wp:docPr id="3" name="Picture 3" descr="cog logo difference 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g logo difference ta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82414" w:rsidRPr="00B00F6C" w:rsidRDefault="00982414" w:rsidP="003218F2">
    <w:pPr>
      <w:rPr>
        <w:rStyle w:val="PageNumber"/>
        <w:rFonts w:ascii="Arial" w:hAnsi="Arial"/>
        <w:sz w:val="16"/>
        <w:szCs w:val="16"/>
      </w:rPr>
    </w:pPr>
    <w:r w:rsidRPr="00B00F6C">
      <w:rPr>
        <w:rStyle w:val="PageNumber"/>
        <w:rFonts w:ascii="Arial" w:hAnsi="Arial"/>
        <w:sz w:val="16"/>
        <w:szCs w:val="16"/>
      </w:rPr>
      <w:t xml:space="preserve">Page </w:t>
    </w:r>
    <w:r w:rsidRPr="00B00F6C">
      <w:rPr>
        <w:rStyle w:val="PageNumber"/>
        <w:rFonts w:ascii="Arial" w:hAnsi="Arial"/>
        <w:sz w:val="16"/>
        <w:szCs w:val="16"/>
      </w:rPr>
      <w:fldChar w:fldCharType="begin"/>
    </w:r>
    <w:r w:rsidRPr="00B00F6C">
      <w:rPr>
        <w:rStyle w:val="PageNumber"/>
        <w:rFonts w:ascii="Arial" w:hAnsi="Arial"/>
        <w:sz w:val="16"/>
        <w:szCs w:val="16"/>
      </w:rPr>
      <w:instrText xml:space="preserve"> PAGE </w:instrText>
    </w:r>
    <w:r w:rsidRPr="00B00F6C">
      <w:rPr>
        <w:rStyle w:val="PageNumber"/>
        <w:rFonts w:ascii="Arial" w:hAnsi="Arial"/>
        <w:sz w:val="16"/>
        <w:szCs w:val="16"/>
      </w:rPr>
      <w:fldChar w:fldCharType="separate"/>
    </w:r>
    <w:r w:rsidR="0045117C">
      <w:rPr>
        <w:rStyle w:val="PageNumber"/>
        <w:rFonts w:ascii="Arial" w:hAnsi="Arial"/>
        <w:noProof/>
        <w:sz w:val="16"/>
        <w:szCs w:val="16"/>
      </w:rPr>
      <w:t>4</w:t>
    </w:r>
    <w:r w:rsidRPr="00B00F6C">
      <w:rPr>
        <w:rStyle w:val="PageNumber"/>
        <w:rFonts w:ascii="Arial" w:hAnsi="Arial"/>
        <w:sz w:val="16"/>
        <w:szCs w:val="16"/>
      </w:rPr>
      <w:fldChar w:fldCharType="end"/>
    </w:r>
  </w:p>
  <w:p w:rsidR="00982414" w:rsidRPr="00467DAD" w:rsidRDefault="00982414" w:rsidP="002D69FE">
    <w:pPr>
      <w:ind w:left="3600"/>
    </w:pPr>
    <w:r w:rsidRPr="001F7CA8">
      <w:t>Cognizant</w:t>
    </w:r>
    <w:r>
      <w:t xml:space="preserve"> Technology Solutions</w:t>
    </w:r>
    <w:r w:rsidRPr="001F7CA8">
      <w:t>, All Rights Reserved</w:t>
    </w:r>
  </w:p>
  <w:p w:rsidR="00982414" w:rsidRPr="0016534C" w:rsidRDefault="00982414" w:rsidP="003218F2">
    <w:pPr>
      <w:pStyle w:val="Footer"/>
    </w:pPr>
    <w:r w:rsidRPr="001F7CA8">
      <w:t>C3: Protected</w:t>
    </w:r>
  </w:p>
  <w:p w:rsidR="00982414" w:rsidRDefault="00982414" w:rsidP="003218F2">
    <w:pPr>
      <w:pStyle w:val="Footer"/>
    </w:pPr>
  </w:p>
  <w:p w:rsidR="00982414" w:rsidRDefault="00982414" w:rsidP="00360B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751" w:rsidRDefault="00710751" w:rsidP="003218F2">
      <w:r>
        <w:separator/>
      </w:r>
    </w:p>
    <w:p w:rsidR="00710751" w:rsidRDefault="00710751"/>
    <w:p w:rsidR="00710751" w:rsidRDefault="00710751" w:rsidP="00360BE2"/>
  </w:footnote>
  <w:footnote w:type="continuationSeparator" w:id="0">
    <w:p w:rsidR="00710751" w:rsidRDefault="00710751" w:rsidP="003218F2">
      <w:r>
        <w:continuationSeparator/>
      </w:r>
    </w:p>
    <w:p w:rsidR="00710751" w:rsidRDefault="00710751"/>
    <w:p w:rsidR="00710751" w:rsidRDefault="00710751" w:rsidP="00360B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218F2"/>
  <w:p w:rsidR="00982414" w:rsidRDefault="00982414" w:rsidP="00360BE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414" w:rsidRPr="00D62C65" w:rsidRDefault="0045117C" w:rsidP="003218F2">
    <w:pPr>
      <w:pStyle w:val="Header"/>
      <w:rPr>
        <w:noProof/>
      </w:rPr>
    </w:pPr>
    <w:r w:rsidRPr="00AB43F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228600</wp:posOffset>
              </wp:positionV>
              <wp:extent cx="7772400" cy="0"/>
              <wp:effectExtent l="5715" t="9525" r="13335" b="952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BBAAE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18pt" to="52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yClwIAAHkFAAAOAAAAZHJzL2Uyb0RvYy54bWysVN9v2yAQfp+0/wHx7vpHnDix6lSt7eyl&#10;2yq1056JwTGaDRaQONG0/30HTryme5mm2hLigPv47u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" o:allowincell="f" strokecolor="#969696">
              <v:stroke dashstyle="dash"/>
            </v:line>
          </w:pict>
        </mc:Fallback>
      </mc:AlternateContent>
    </w:r>
    <w:r w:rsidRPr="00AB43FF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0</wp:posOffset>
              </wp:positionV>
              <wp:extent cx="7772400" cy="0"/>
              <wp:effectExtent l="5715" t="9525" r="13335" b="952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0291B"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0" to="52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lkmAIAAHkFAAAOAAAAZHJzL2Uyb0RvYy54bWysVN9v2yAQfp+0/wHx7vpHnDix6lSt7eyl&#10;2yq1056JwTGaDRaQONG0/30HTtyle5mm2hLi4Pj47u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" o:allowincell="f" strokecolor="#969696">
              <v:stroke dashstyle="dash"/>
            </v:line>
          </w:pict>
        </mc:Fallback>
      </mc:AlternateContent>
    </w:r>
    <w:r w:rsidR="00982414">
      <w:rPr>
        <w:noProof/>
      </w:rPr>
      <w:t xml:space="preserve">Hands-on Exercise </w:t>
    </w:r>
    <w:r w:rsidR="00340A4E">
      <w:rPr>
        <w:noProof/>
      </w:rPr>
      <w:t>–</w:t>
    </w:r>
    <w:r w:rsidR="00982414">
      <w:rPr>
        <w:noProof/>
      </w:rPr>
      <w:t xml:space="preserve"> </w:t>
    </w:r>
    <w:r w:rsidR="00E435A5" w:rsidRPr="00E435A5">
      <w:rPr>
        <w:noProof/>
      </w:rPr>
      <w:t xml:space="preserve">ANSI SQL Operators </w:t>
    </w:r>
    <w:r w:rsidR="00340A4E">
      <w:rPr>
        <w:noProof/>
      </w:rPr>
      <w:t xml:space="preserve">- </w:t>
    </w:r>
    <w:r w:rsidR="00E435A5">
      <w:rPr>
        <w:noProof/>
      </w:rPr>
      <w:t>04</w:t>
    </w:r>
  </w:p>
  <w:p w:rsidR="00982414" w:rsidRDefault="00982414" w:rsidP="003218F2">
    <w:pPr>
      <w:pStyle w:val="Header"/>
    </w:pPr>
  </w:p>
  <w:p w:rsidR="00982414" w:rsidRDefault="00982414" w:rsidP="00360B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438"/>
    <w:multiLevelType w:val="multilevel"/>
    <w:tmpl w:val="F34C4D36"/>
    <w:numStyleLink w:val="EvaluationRubricParameter"/>
  </w:abstractNum>
  <w:abstractNum w:abstractNumId="1" w15:restartNumberingAfterBreak="0">
    <w:nsid w:val="05B7673F"/>
    <w:multiLevelType w:val="multilevel"/>
    <w:tmpl w:val="F34C4D36"/>
    <w:numStyleLink w:val="EvaluationRubricParameter"/>
  </w:abstractNum>
  <w:abstractNum w:abstractNumId="2" w15:restartNumberingAfterBreak="0">
    <w:nsid w:val="0A551A58"/>
    <w:multiLevelType w:val="multilevel"/>
    <w:tmpl w:val="F34C4D36"/>
    <w:numStyleLink w:val="EvaluationRubricParameter"/>
  </w:abstractNum>
  <w:abstractNum w:abstractNumId="3" w15:restartNumberingAfterBreak="0">
    <w:nsid w:val="0D616C02"/>
    <w:multiLevelType w:val="multilevel"/>
    <w:tmpl w:val="F34C4D36"/>
    <w:numStyleLink w:val="EvaluationRubricParameter"/>
  </w:abstractNum>
  <w:abstractNum w:abstractNumId="4" w15:restartNumberingAfterBreak="0">
    <w:nsid w:val="11BF77D7"/>
    <w:multiLevelType w:val="multilevel"/>
    <w:tmpl w:val="F34C4D36"/>
    <w:numStyleLink w:val="EvaluationRubricParameter"/>
  </w:abstractNum>
  <w:abstractNum w:abstractNumId="5" w15:restartNumberingAfterBreak="0">
    <w:nsid w:val="176E7EC4"/>
    <w:multiLevelType w:val="hybridMultilevel"/>
    <w:tmpl w:val="D0FE5712"/>
    <w:lvl w:ilvl="0" w:tplc="122093B2">
      <w:start w:val="1"/>
      <w:numFmt w:val="bullet"/>
      <w:pStyle w:val="Bullet3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91F8B"/>
    <w:multiLevelType w:val="multilevel"/>
    <w:tmpl w:val="F34C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822C3F"/>
    <w:multiLevelType w:val="multilevel"/>
    <w:tmpl w:val="F34C4D36"/>
    <w:styleLink w:val="EvaluationRubricParamet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5D13F8"/>
    <w:multiLevelType w:val="multilevel"/>
    <w:tmpl w:val="8C844D3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D49E8"/>
    <w:multiLevelType w:val="multilevel"/>
    <w:tmpl w:val="F34C4D36"/>
    <w:numStyleLink w:val="EvaluationRubricParameter"/>
  </w:abstractNum>
  <w:abstractNum w:abstractNumId="10" w15:restartNumberingAfterBreak="0">
    <w:nsid w:val="42E334B5"/>
    <w:multiLevelType w:val="hybridMultilevel"/>
    <w:tmpl w:val="17A6B5DA"/>
    <w:lvl w:ilvl="0" w:tplc="2812B29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43194B"/>
    <w:multiLevelType w:val="multilevel"/>
    <w:tmpl w:val="F34C4D36"/>
    <w:numStyleLink w:val="EvaluationRubricParameter"/>
  </w:abstractNum>
  <w:abstractNum w:abstractNumId="12" w15:restartNumberingAfterBreak="0">
    <w:nsid w:val="4A4211D6"/>
    <w:multiLevelType w:val="multilevel"/>
    <w:tmpl w:val="F34C4D36"/>
    <w:numStyleLink w:val="EvaluationRubricParameter"/>
  </w:abstractNum>
  <w:abstractNum w:abstractNumId="13" w15:restartNumberingAfterBreak="0">
    <w:nsid w:val="4C2D0E6F"/>
    <w:multiLevelType w:val="multilevel"/>
    <w:tmpl w:val="F34C4D36"/>
    <w:numStyleLink w:val="EvaluationRubricParameter"/>
  </w:abstractNum>
  <w:abstractNum w:abstractNumId="14" w15:restartNumberingAfterBreak="0">
    <w:nsid w:val="4D1034E2"/>
    <w:multiLevelType w:val="multilevel"/>
    <w:tmpl w:val="F34C4D36"/>
    <w:numStyleLink w:val="EvaluationRubricParameter"/>
  </w:abstractNum>
  <w:abstractNum w:abstractNumId="15" w15:restartNumberingAfterBreak="0">
    <w:nsid w:val="4F6470A5"/>
    <w:multiLevelType w:val="multilevel"/>
    <w:tmpl w:val="248467C8"/>
    <w:numStyleLink w:val="ObjectiveBullet"/>
  </w:abstractNum>
  <w:abstractNum w:abstractNumId="16" w15:restartNumberingAfterBreak="0">
    <w:nsid w:val="511F57F6"/>
    <w:multiLevelType w:val="multilevel"/>
    <w:tmpl w:val="F34C4D36"/>
    <w:numStyleLink w:val="EvaluationRubricParameter"/>
  </w:abstractNum>
  <w:abstractNum w:abstractNumId="17" w15:restartNumberingAfterBreak="0">
    <w:nsid w:val="51461FEB"/>
    <w:multiLevelType w:val="multilevel"/>
    <w:tmpl w:val="F34C4D36"/>
    <w:numStyleLink w:val="EvaluationRubricParameter"/>
  </w:abstractNum>
  <w:abstractNum w:abstractNumId="18" w15:restartNumberingAfterBreak="0">
    <w:nsid w:val="53D266B6"/>
    <w:multiLevelType w:val="multilevel"/>
    <w:tmpl w:val="F34C4D36"/>
    <w:numStyleLink w:val="EvaluationRubricParameter"/>
  </w:abstractNum>
  <w:abstractNum w:abstractNumId="19" w15:restartNumberingAfterBreak="0">
    <w:nsid w:val="58E51810"/>
    <w:multiLevelType w:val="multilevel"/>
    <w:tmpl w:val="F34C4D36"/>
    <w:numStyleLink w:val="EvaluationRubricParameter"/>
  </w:abstractNum>
  <w:abstractNum w:abstractNumId="20" w15:restartNumberingAfterBreak="0">
    <w:nsid w:val="5BCC7502"/>
    <w:multiLevelType w:val="multilevel"/>
    <w:tmpl w:val="F34C4D36"/>
    <w:numStyleLink w:val="EvaluationRubricParameter"/>
  </w:abstractNum>
  <w:abstractNum w:abstractNumId="21" w15:restartNumberingAfterBreak="0">
    <w:nsid w:val="5D4D2CD8"/>
    <w:multiLevelType w:val="multilevel"/>
    <w:tmpl w:val="F34C4D36"/>
    <w:numStyleLink w:val="EvaluationRubricParameter"/>
  </w:abstractNum>
  <w:abstractNum w:abstractNumId="22" w15:restartNumberingAfterBreak="0">
    <w:nsid w:val="5D716F7D"/>
    <w:multiLevelType w:val="multilevel"/>
    <w:tmpl w:val="3C4ECF20"/>
    <w:styleLink w:val="ExerciseBullet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904E7"/>
    <w:multiLevelType w:val="multilevel"/>
    <w:tmpl w:val="F34C4D36"/>
    <w:numStyleLink w:val="EvaluationRubricParameter"/>
  </w:abstractNum>
  <w:abstractNum w:abstractNumId="24" w15:restartNumberingAfterBreak="0">
    <w:nsid w:val="65A77475"/>
    <w:multiLevelType w:val="multilevel"/>
    <w:tmpl w:val="F34C4D36"/>
    <w:numStyleLink w:val="EvaluationRubricParameter"/>
  </w:abstractNum>
  <w:abstractNum w:abstractNumId="25" w15:restartNumberingAfterBreak="0">
    <w:nsid w:val="6F7C2B90"/>
    <w:multiLevelType w:val="hybridMultilevel"/>
    <w:tmpl w:val="9A6EE0BA"/>
    <w:lvl w:ilvl="0" w:tplc="FB207DFC">
      <w:start w:val="1"/>
      <w:numFmt w:val="lowerLetter"/>
      <w:pStyle w:val="Exercise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E14FE"/>
    <w:multiLevelType w:val="multilevel"/>
    <w:tmpl w:val="F34C4D36"/>
    <w:numStyleLink w:val="EvaluationRubricParameter"/>
  </w:abstractNum>
  <w:abstractNum w:abstractNumId="27" w15:restartNumberingAfterBreak="0">
    <w:nsid w:val="742915BF"/>
    <w:multiLevelType w:val="multilevel"/>
    <w:tmpl w:val="F34C4D36"/>
    <w:numStyleLink w:val="EvaluationRubricParameter"/>
  </w:abstractNum>
  <w:abstractNum w:abstractNumId="28" w15:restartNumberingAfterBreak="0">
    <w:nsid w:val="79F46B12"/>
    <w:multiLevelType w:val="multilevel"/>
    <w:tmpl w:val="248467C8"/>
    <w:styleLink w:val="ObjectiveBulle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5"/>
  </w:num>
  <w:num w:numId="5">
    <w:abstractNumId w:val="10"/>
  </w:num>
  <w:num w:numId="6">
    <w:abstractNumId w:val="22"/>
  </w:num>
  <w:num w:numId="7">
    <w:abstractNumId w:val="28"/>
  </w:num>
  <w:num w:numId="8">
    <w:abstractNumId w:val="15"/>
  </w:num>
  <w:num w:numId="9">
    <w:abstractNumId w:val="0"/>
  </w:num>
  <w:num w:numId="10">
    <w:abstractNumId w:val="10"/>
  </w:num>
  <w:num w:numId="11">
    <w:abstractNumId w:val="27"/>
  </w:num>
  <w:num w:numId="12">
    <w:abstractNumId w:val="4"/>
  </w:num>
  <w:num w:numId="13">
    <w:abstractNumId w:val="1"/>
  </w:num>
  <w:num w:numId="14">
    <w:abstractNumId w:val="3"/>
  </w:num>
  <w:num w:numId="15">
    <w:abstractNumId w:val="11"/>
  </w:num>
  <w:num w:numId="16">
    <w:abstractNumId w:val="10"/>
  </w:num>
  <w:num w:numId="17">
    <w:abstractNumId w:val="10"/>
  </w:num>
  <w:num w:numId="18">
    <w:abstractNumId w:val="19"/>
  </w:num>
  <w:num w:numId="19">
    <w:abstractNumId w:val="26"/>
  </w:num>
  <w:num w:numId="20">
    <w:abstractNumId w:val="10"/>
  </w:num>
  <w:num w:numId="21">
    <w:abstractNumId w:val="14"/>
  </w:num>
  <w:num w:numId="22">
    <w:abstractNumId w:val="10"/>
  </w:num>
  <w:num w:numId="23">
    <w:abstractNumId w:val="17"/>
  </w:num>
  <w:num w:numId="24">
    <w:abstractNumId w:val="10"/>
  </w:num>
  <w:num w:numId="25">
    <w:abstractNumId w:val="9"/>
  </w:num>
  <w:num w:numId="26">
    <w:abstractNumId w:val="10"/>
  </w:num>
  <w:num w:numId="27">
    <w:abstractNumId w:val="18"/>
  </w:num>
  <w:num w:numId="28">
    <w:abstractNumId w:val="10"/>
  </w:num>
  <w:num w:numId="29">
    <w:abstractNumId w:val="12"/>
  </w:num>
  <w:num w:numId="30">
    <w:abstractNumId w:val="10"/>
  </w:num>
  <w:num w:numId="31">
    <w:abstractNumId w:val="23"/>
  </w:num>
  <w:num w:numId="32">
    <w:abstractNumId w:val="10"/>
  </w:num>
  <w:num w:numId="33">
    <w:abstractNumId w:val="20"/>
  </w:num>
  <w:num w:numId="34">
    <w:abstractNumId w:val="10"/>
    <w:lvlOverride w:ilvl="0">
      <w:startOverride w:val="1"/>
    </w:lvlOverride>
  </w:num>
  <w:num w:numId="35">
    <w:abstractNumId w:val="13"/>
  </w:num>
  <w:num w:numId="36">
    <w:abstractNumId w:val="10"/>
    <w:lvlOverride w:ilvl="0">
      <w:startOverride w:val="1"/>
    </w:lvlOverride>
  </w:num>
  <w:num w:numId="37">
    <w:abstractNumId w:val="24"/>
  </w:num>
  <w:num w:numId="38">
    <w:abstractNumId w:val="10"/>
    <w:lvlOverride w:ilvl="0">
      <w:startOverride w:val="1"/>
    </w:lvlOverride>
  </w:num>
  <w:num w:numId="39">
    <w:abstractNumId w:val="16"/>
  </w:num>
  <w:num w:numId="40">
    <w:abstractNumId w:val="10"/>
    <w:lvlOverride w:ilvl="0">
      <w:startOverride w:val="1"/>
    </w:lvlOverride>
  </w:num>
  <w:num w:numId="41">
    <w:abstractNumId w:val="21"/>
  </w:num>
  <w:num w:numId="42">
    <w:abstractNumId w:val="10"/>
    <w:lvlOverride w:ilvl="0">
      <w:startOverride w:val="1"/>
    </w:lvlOverride>
  </w:num>
  <w:num w:numId="43">
    <w:abstractNumId w:val="2"/>
  </w:num>
  <w:num w:numId="44">
    <w:abstractNumId w:val="8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  <o:shapelayout v:ext="edit"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E9"/>
    <w:rsid w:val="000077CC"/>
    <w:rsid w:val="00014AA5"/>
    <w:rsid w:val="0002109D"/>
    <w:rsid w:val="0002217C"/>
    <w:rsid w:val="000250B4"/>
    <w:rsid w:val="0004732B"/>
    <w:rsid w:val="00047694"/>
    <w:rsid w:val="00050BDA"/>
    <w:rsid w:val="00067AEB"/>
    <w:rsid w:val="000945C4"/>
    <w:rsid w:val="000A514E"/>
    <w:rsid w:val="000C6B64"/>
    <w:rsid w:val="000D36F4"/>
    <w:rsid w:val="000D439E"/>
    <w:rsid w:val="000F02A3"/>
    <w:rsid w:val="00100A2B"/>
    <w:rsid w:val="0011538D"/>
    <w:rsid w:val="00166ACD"/>
    <w:rsid w:val="001722B3"/>
    <w:rsid w:val="00172A71"/>
    <w:rsid w:val="00174B7F"/>
    <w:rsid w:val="0018779A"/>
    <w:rsid w:val="001923E0"/>
    <w:rsid w:val="001B33A1"/>
    <w:rsid w:val="001C1C87"/>
    <w:rsid w:val="001C2C69"/>
    <w:rsid w:val="001D2EB9"/>
    <w:rsid w:val="001D6BE2"/>
    <w:rsid w:val="001E0768"/>
    <w:rsid w:val="001E706E"/>
    <w:rsid w:val="001F4D98"/>
    <w:rsid w:val="00231603"/>
    <w:rsid w:val="00245523"/>
    <w:rsid w:val="00250DEE"/>
    <w:rsid w:val="002510AA"/>
    <w:rsid w:val="00256541"/>
    <w:rsid w:val="00263E1D"/>
    <w:rsid w:val="00275285"/>
    <w:rsid w:val="002910DF"/>
    <w:rsid w:val="002C6FCA"/>
    <w:rsid w:val="002D4B54"/>
    <w:rsid w:val="002D69FE"/>
    <w:rsid w:val="002F3D48"/>
    <w:rsid w:val="00312734"/>
    <w:rsid w:val="00312F14"/>
    <w:rsid w:val="00316499"/>
    <w:rsid w:val="003218F2"/>
    <w:rsid w:val="003335AF"/>
    <w:rsid w:val="00340A4E"/>
    <w:rsid w:val="00347856"/>
    <w:rsid w:val="00357914"/>
    <w:rsid w:val="00360BE2"/>
    <w:rsid w:val="00372D6E"/>
    <w:rsid w:val="00385067"/>
    <w:rsid w:val="00387CD5"/>
    <w:rsid w:val="003924F9"/>
    <w:rsid w:val="003A35AC"/>
    <w:rsid w:val="003C319A"/>
    <w:rsid w:val="0040046F"/>
    <w:rsid w:val="00404350"/>
    <w:rsid w:val="00404B80"/>
    <w:rsid w:val="004109F8"/>
    <w:rsid w:val="004157F5"/>
    <w:rsid w:val="0045117C"/>
    <w:rsid w:val="0045334C"/>
    <w:rsid w:val="004742F2"/>
    <w:rsid w:val="004A31A4"/>
    <w:rsid w:val="00524962"/>
    <w:rsid w:val="00525A1B"/>
    <w:rsid w:val="0053408F"/>
    <w:rsid w:val="00540C21"/>
    <w:rsid w:val="00575B9A"/>
    <w:rsid w:val="00584A6F"/>
    <w:rsid w:val="005B4DD3"/>
    <w:rsid w:val="005E0D13"/>
    <w:rsid w:val="00605843"/>
    <w:rsid w:val="00613528"/>
    <w:rsid w:val="00615E13"/>
    <w:rsid w:val="00622941"/>
    <w:rsid w:val="00627803"/>
    <w:rsid w:val="00640C26"/>
    <w:rsid w:val="00670C95"/>
    <w:rsid w:val="00683596"/>
    <w:rsid w:val="006964C7"/>
    <w:rsid w:val="006C686A"/>
    <w:rsid w:val="006D7A06"/>
    <w:rsid w:val="006E728D"/>
    <w:rsid w:val="006F4E2F"/>
    <w:rsid w:val="00710751"/>
    <w:rsid w:val="00761FA7"/>
    <w:rsid w:val="007B2A12"/>
    <w:rsid w:val="007C3D94"/>
    <w:rsid w:val="007D598F"/>
    <w:rsid w:val="007D7032"/>
    <w:rsid w:val="007E7994"/>
    <w:rsid w:val="007F2906"/>
    <w:rsid w:val="007F511F"/>
    <w:rsid w:val="00801AFD"/>
    <w:rsid w:val="008109FC"/>
    <w:rsid w:val="0082191C"/>
    <w:rsid w:val="00823439"/>
    <w:rsid w:val="00834EBD"/>
    <w:rsid w:val="0085557D"/>
    <w:rsid w:val="00896A3B"/>
    <w:rsid w:val="008A200E"/>
    <w:rsid w:val="008A7AD3"/>
    <w:rsid w:val="008C0407"/>
    <w:rsid w:val="008D01F1"/>
    <w:rsid w:val="00916AEC"/>
    <w:rsid w:val="00916B71"/>
    <w:rsid w:val="00926C07"/>
    <w:rsid w:val="00934C3E"/>
    <w:rsid w:val="00937EE1"/>
    <w:rsid w:val="009465B7"/>
    <w:rsid w:val="00952871"/>
    <w:rsid w:val="00976932"/>
    <w:rsid w:val="00981BF4"/>
    <w:rsid w:val="00982414"/>
    <w:rsid w:val="00991A9A"/>
    <w:rsid w:val="009A1F18"/>
    <w:rsid w:val="009B2488"/>
    <w:rsid w:val="009D12DF"/>
    <w:rsid w:val="009D5639"/>
    <w:rsid w:val="009D5B34"/>
    <w:rsid w:val="009F249F"/>
    <w:rsid w:val="009F3A0E"/>
    <w:rsid w:val="00A100D6"/>
    <w:rsid w:val="00A14D9B"/>
    <w:rsid w:val="00A204BA"/>
    <w:rsid w:val="00A3199F"/>
    <w:rsid w:val="00A31F10"/>
    <w:rsid w:val="00A408BC"/>
    <w:rsid w:val="00A808EC"/>
    <w:rsid w:val="00A81F20"/>
    <w:rsid w:val="00AA55E9"/>
    <w:rsid w:val="00AA7D9F"/>
    <w:rsid w:val="00AD4891"/>
    <w:rsid w:val="00AE3850"/>
    <w:rsid w:val="00AE44A9"/>
    <w:rsid w:val="00B077D2"/>
    <w:rsid w:val="00B27CDD"/>
    <w:rsid w:val="00B27F54"/>
    <w:rsid w:val="00B36F0A"/>
    <w:rsid w:val="00B51C31"/>
    <w:rsid w:val="00B629F6"/>
    <w:rsid w:val="00B70A2A"/>
    <w:rsid w:val="00BA6546"/>
    <w:rsid w:val="00BD0B0E"/>
    <w:rsid w:val="00BD2624"/>
    <w:rsid w:val="00BE573F"/>
    <w:rsid w:val="00BF426A"/>
    <w:rsid w:val="00BF46DF"/>
    <w:rsid w:val="00C22E39"/>
    <w:rsid w:val="00C23568"/>
    <w:rsid w:val="00C26618"/>
    <w:rsid w:val="00C55D66"/>
    <w:rsid w:val="00C6779D"/>
    <w:rsid w:val="00C77B7C"/>
    <w:rsid w:val="00CA0ECE"/>
    <w:rsid w:val="00CA3A69"/>
    <w:rsid w:val="00CB5727"/>
    <w:rsid w:val="00CE28B5"/>
    <w:rsid w:val="00D166EB"/>
    <w:rsid w:val="00D16BA1"/>
    <w:rsid w:val="00D1769C"/>
    <w:rsid w:val="00D23CF0"/>
    <w:rsid w:val="00D27813"/>
    <w:rsid w:val="00D35BBB"/>
    <w:rsid w:val="00D3750A"/>
    <w:rsid w:val="00D6185B"/>
    <w:rsid w:val="00D66A06"/>
    <w:rsid w:val="00D901B5"/>
    <w:rsid w:val="00D92DF1"/>
    <w:rsid w:val="00D9732C"/>
    <w:rsid w:val="00DA1613"/>
    <w:rsid w:val="00DE3B67"/>
    <w:rsid w:val="00DF50A6"/>
    <w:rsid w:val="00E11EB0"/>
    <w:rsid w:val="00E314A9"/>
    <w:rsid w:val="00E435A5"/>
    <w:rsid w:val="00E4745D"/>
    <w:rsid w:val="00E51F12"/>
    <w:rsid w:val="00E61414"/>
    <w:rsid w:val="00EA4D1A"/>
    <w:rsid w:val="00EB59EF"/>
    <w:rsid w:val="00ED44CA"/>
    <w:rsid w:val="00F00BC8"/>
    <w:rsid w:val="00F16371"/>
    <w:rsid w:val="00F44498"/>
    <w:rsid w:val="00F5453F"/>
    <w:rsid w:val="00F61C67"/>
    <w:rsid w:val="00F654E4"/>
    <w:rsid w:val="00F742C3"/>
    <w:rsid w:val="00F9303C"/>
    <w:rsid w:val="00F9469B"/>
    <w:rsid w:val="00FA5DEA"/>
    <w:rsid w:val="00FB3336"/>
    <w:rsid w:val="00FB5D58"/>
    <w:rsid w:val="00FB6C5E"/>
    <w:rsid w:val="00FB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70289A4-06D1-4DF6-9133-07E0F594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3218F2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8C040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C04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C04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ExerciseBullet2">
    <w:name w:val="Exercise_Bullet_2"/>
    <w:basedOn w:val="Normal"/>
    <w:autoRedefine/>
    <w:rsid w:val="001E0768"/>
    <w:rPr>
      <w:b/>
      <w:color w:val="00B0F0"/>
    </w:rPr>
  </w:style>
  <w:style w:type="character" w:customStyle="1" w:styleId="BodyText1">
    <w:name w:val="BodyText_1"/>
    <w:rsid w:val="008C0407"/>
    <w:rPr>
      <w:rFonts w:ascii="Garamond" w:hAnsi="Garamond"/>
    </w:rPr>
  </w:style>
  <w:style w:type="character" w:customStyle="1" w:styleId="BodyTextBold">
    <w:name w:val="BodyText_Bold"/>
    <w:rsid w:val="008C0407"/>
    <w:rPr>
      <w:rFonts w:ascii="Garamond" w:hAnsi="Garamond"/>
      <w:b/>
      <w:bCs/>
    </w:rPr>
  </w:style>
  <w:style w:type="character" w:customStyle="1" w:styleId="BodyTextItalic">
    <w:name w:val="BodyText_Italic"/>
    <w:rsid w:val="008C0407"/>
    <w:rPr>
      <w:rFonts w:ascii="Garamond" w:hAnsi="Garamond"/>
      <w:i/>
      <w:iCs/>
    </w:rPr>
  </w:style>
  <w:style w:type="paragraph" w:customStyle="1" w:styleId="Bullet3">
    <w:name w:val="Bullet_3"/>
    <w:basedOn w:val="Normal"/>
    <w:rsid w:val="008C0407"/>
    <w:pPr>
      <w:numPr>
        <w:numId w:val="2"/>
      </w:numPr>
    </w:pPr>
  </w:style>
  <w:style w:type="paragraph" w:customStyle="1" w:styleId="ChapHeadDayNo">
    <w:name w:val="ChapHead_DayNo"/>
    <w:basedOn w:val="Heading1"/>
    <w:autoRedefine/>
    <w:rsid w:val="008C0407"/>
    <w:pPr>
      <w:jc w:val="right"/>
    </w:pPr>
    <w:rPr>
      <w:rFonts w:ascii="Franklin Gothic Medium Cond" w:hAnsi="Franklin Gothic Medium Cond"/>
      <w:b w:val="0"/>
      <w:bCs w:val="0"/>
      <w:sz w:val="36"/>
    </w:rPr>
  </w:style>
  <w:style w:type="character" w:customStyle="1" w:styleId="EvaluationRubric">
    <w:name w:val="Evaluation Rubric"/>
    <w:rsid w:val="008C0407"/>
    <w:rPr>
      <w:rFonts w:ascii="Garamond" w:hAnsi="Garamond"/>
      <w:b/>
      <w:bCs/>
    </w:rPr>
  </w:style>
  <w:style w:type="numbering" w:customStyle="1" w:styleId="EvaluationRubricParameter">
    <w:name w:val="Evaluation_Rubric_Parameter"/>
    <w:basedOn w:val="NoList"/>
    <w:rsid w:val="008C0407"/>
    <w:pPr>
      <w:numPr>
        <w:numId w:val="3"/>
      </w:numPr>
    </w:pPr>
  </w:style>
  <w:style w:type="paragraph" w:customStyle="1" w:styleId="EvaluationRubricWeightage">
    <w:name w:val="Evaluation_Rubric_Weightage"/>
    <w:basedOn w:val="Normal"/>
    <w:autoRedefine/>
    <w:rsid w:val="008C0407"/>
    <w:pPr>
      <w:widowControl w:val="0"/>
      <w:suppressAutoHyphens/>
      <w:jc w:val="center"/>
    </w:pPr>
    <w:rPr>
      <w:szCs w:val="20"/>
    </w:rPr>
  </w:style>
  <w:style w:type="paragraph" w:customStyle="1" w:styleId="ExerciseBullet1">
    <w:name w:val="Exercise_Bullet_1"/>
    <w:basedOn w:val="Normal"/>
    <w:autoRedefine/>
    <w:rsid w:val="008C0407"/>
    <w:pPr>
      <w:numPr>
        <w:numId w:val="4"/>
      </w:numPr>
    </w:pPr>
  </w:style>
  <w:style w:type="numbering" w:customStyle="1" w:styleId="ExerciseBullet3">
    <w:name w:val="Exercise_Bullet_3"/>
    <w:basedOn w:val="NoList"/>
    <w:rsid w:val="008C0407"/>
    <w:pPr>
      <w:numPr>
        <w:numId w:val="6"/>
      </w:numPr>
    </w:pPr>
  </w:style>
  <w:style w:type="paragraph" w:customStyle="1" w:styleId="ExerciseNo">
    <w:name w:val="ExerciseNo"/>
    <w:basedOn w:val="Heading3"/>
    <w:autoRedefine/>
    <w:rsid w:val="008C0407"/>
    <w:pPr>
      <w:spacing w:before="480" w:after="0"/>
    </w:pPr>
    <w:rPr>
      <w:rFonts w:ascii="Franklin Gothic Medium Cond" w:hAnsi="Franklin Gothic Medium Cond"/>
      <w:b w:val="0"/>
      <w:bCs w:val="0"/>
      <w:sz w:val="28"/>
    </w:rPr>
  </w:style>
  <w:style w:type="paragraph" w:customStyle="1" w:styleId="Marks">
    <w:name w:val="Marks"/>
    <w:basedOn w:val="Normal"/>
    <w:autoRedefine/>
    <w:rsid w:val="008C0407"/>
    <w:pPr>
      <w:ind w:firstLine="360"/>
      <w:jc w:val="right"/>
    </w:pPr>
    <w:rPr>
      <w:b/>
      <w:bCs/>
      <w:szCs w:val="20"/>
    </w:rPr>
  </w:style>
  <w:style w:type="paragraph" w:customStyle="1" w:styleId="Objective">
    <w:name w:val="Objective"/>
    <w:basedOn w:val="Heading2"/>
    <w:autoRedefine/>
    <w:rsid w:val="008C0407"/>
    <w:rPr>
      <w:rFonts w:ascii="Franklin Gothic Medium Cond" w:hAnsi="Franklin Gothic Medium Cond"/>
      <w:b w:val="0"/>
      <w:bCs w:val="0"/>
      <w:i w:val="0"/>
      <w:iCs w:val="0"/>
    </w:rPr>
  </w:style>
  <w:style w:type="numbering" w:customStyle="1" w:styleId="ObjectiveBullet">
    <w:name w:val="Objective_Bullet"/>
    <w:basedOn w:val="NoList"/>
    <w:rsid w:val="008C0407"/>
    <w:pPr>
      <w:numPr>
        <w:numId w:val="7"/>
      </w:numPr>
    </w:pPr>
  </w:style>
  <w:style w:type="character" w:customStyle="1" w:styleId="ProgramCode">
    <w:name w:val="ProgramCode"/>
    <w:rsid w:val="008C0407"/>
    <w:rPr>
      <w:rFonts w:ascii="Courier New" w:hAnsi="Courier New"/>
      <w:sz w:val="22"/>
    </w:rPr>
  </w:style>
  <w:style w:type="character" w:customStyle="1" w:styleId="ProgramCode1">
    <w:name w:val="ProgramCode_1"/>
    <w:rsid w:val="008C0407"/>
    <w:rPr>
      <w:rFonts w:ascii="Courier New" w:hAnsi="Courier New"/>
      <w:sz w:val="22"/>
    </w:rPr>
  </w:style>
  <w:style w:type="paragraph" w:customStyle="1" w:styleId="ProgramCode2">
    <w:name w:val="ProgramCode_2"/>
    <w:basedOn w:val="Normal"/>
    <w:autoRedefine/>
    <w:rsid w:val="008C0407"/>
    <w:pPr>
      <w:ind w:left="540"/>
    </w:pPr>
    <w:rPr>
      <w:rFonts w:ascii="Courier New" w:hAnsi="Courier New"/>
      <w:sz w:val="22"/>
      <w:szCs w:val="20"/>
    </w:rPr>
  </w:style>
  <w:style w:type="paragraph" w:customStyle="1" w:styleId="ProgramCode3">
    <w:name w:val="ProgramCode_3"/>
    <w:basedOn w:val="Normal"/>
    <w:autoRedefine/>
    <w:rsid w:val="008C0407"/>
    <w:pPr>
      <w:ind w:left="1080"/>
    </w:pPr>
    <w:rPr>
      <w:rFonts w:ascii="Courier New" w:hAnsi="Courier New"/>
      <w:sz w:val="22"/>
      <w:szCs w:val="20"/>
    </w:rPr>
  </w:style>
  <w:style w:type="paragraph" w:customStyle="1" w:styleId="ProgramCode4">
    <w:name w:val="ProgramCode_4"/>
    <w:basedOn w:val="Normal"/>
    <w:autoRedefine/>
    <w:rsid w:val="008C0407"/>
    <w:pPr>
      <w:ind w:left="1440"/>
    </w:pPr>
    <w:rPr>
      <w:rFonts w:ascii="Courier New" w:hAnsi="Courier New"/>
      <w:sz w:val="22"/>
      <w:szCs w:val="20"/>
    </w:rPr>
  </w:style>
  <w:style w:type="paragraph" w:customStyle="1" w:styleId="TableHead">
    <w:name w:val="Table_Head"/>
    <w:basedOn w:val="Normal"/>
    <w:autoRedefine/>
    <w:rsid w:val="008C0407"/>
    <w:pPr>
      <w:jc w:val="center"/>
    </w:pPr>
    <w:rPr>
      <w:b/>
      <w:bCs/>
      <w:szCs w:val="20"/>
    </w:rPr>
  </w:style>
  <w:style w:type="paragraph" w:customStyle="1" w:styleId="TitleCover">
    <w:name w:val="Title Cover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 w:val="40"/>
      <w:szCs w:val="20"/>
    </w:rPr>
  </w:style>
  <w:style w:type="paragraph" w:customStyle="1" w:styleId="Title2">
    <w:name w:val="Title2"/>
    <w:basedOn w:val="TOC3"/>
    <w:rsid w:val="008C0407"/>
    <w:pPr>
      <w:tabs>
        <w:tab w:val="right" w:leader="dot" w:pos="8083"/>
      </w:tabs>
      <w:ind w:left="240"/>
    </w:pPr>
    <w:rPr>
      <w:rFonts w:ascii="Tahoma" w:hAnsi="Tahoma"/>
      <w:b/>
      <w:noProof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rsid w:val="008C0407"/>
    <w:pPr>
      <w:ind w:left="480"/>
    </w:pPr>
  </w:style>
  <w:style w:type="paragraph" w:customStyle="1" w:styleId="Version">
    <w:name w:val="Version"/>
    <w:basedOn w:val="Normal"/>
    <w:autoRedefine/>
    <w:rsid w:val="008C0407"/>
    <w:pPr>
      <w:jc w:val="center"/>
    </w:pPr>
    <w:rPr>
      <w:rFonts w:ascii="Arial Narrow" w:hAnsi="Arial Narrow"/>
      <w:b/>
      <w:bCs/>
      <w:color w:val="000080"/>
      <w:szCs w:val="20"/>
    </w:rPr>
  </w:style>
  <w:style w:type="paragraph" w:styleId="TOC1">
    <w:name w:val="toc 1"/>
    <w:basedOn w:val="Normal"/>
    <w:next w:val="Normal"/>
    <w:autoRedefine/>
    <w:uiPriority w:val="39"/>
    <w:rsid w:val="00AA55E9"/>
    <w:pPr>
      <w:tabs>
        <w:tab w:val="right" w:leader="dot" w:pos="8739"/>
      </w:tabs>
      <w:spacing w:before="240"/>
      <w:jc w:val="center"/>
    </w:pPr>
    <w:rPr>
      <w:rFonts w:ascii="Franklin Gothic Medium Cond" w:hAnsi="Franklin Gothic Medium Cond" w:cs="Arial"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982414"/>
    <w:pPr>
      <w:tabs>
        <w:tab w:val="right" w:leader="dot" w:pos="8739"/>
      </w:tabs>
    </w:pPr>
    <w:rPr>
      <w:rFonts w:ascii="Franklin Gothic Medium Cond" w:hAnsi="Franklin Gothic Medium Cond"/>
      <w:bCs/>
      <w:noProof/>
      <w:sz w:val="20"/>
      <w:szCs w:val="20"/>
    </w:rPr>
  </w:style>
  <w:style w:type="character" w:styleId="Hyperlink">
    <w:name w:val="Hyperlink"/>
    <w:uiPriority w:val="99"/>
    <w:rsid w:val="00AA55E9"/>
    <w:rPr>
      <w:color w:val="0000FF"/>
      <w:u w:val="single"/>
    </w:rPr>
  </w:style>
  <w:style w:type="table" w:styleId="TableGrid">
    <w:name w:val="Table Grid"/>
    <w:basedOn w:val="TableNormal"/>
    <w:rsid w:val="00AA55E9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basedOn w:val="Normal"/>
    <w:rsid w:val="00AA55E9"/>
    <w:pPr>
      <w:spacing w:before="40" w:after="40" w:line="260" w:lineRule="atLeast"/>
      <w:jc w:val="both"/>
    </w:pPr>
    <w:rPr>
      <w:rFonts w:ascii="Arial" w:hAnsi="Arial" w:cs="Arial"/>
      <w:sz w:val="20"/>
    </w:rPr>
  </w:style>
  <w:style w:type="paragraph" w:styleId="Header">
    <w:name w:val="header"/>
    <w:aliases w:val="h,Section Header,*Header"/>
    <w:basedOn w:val="Normal"/>
    <w:rsid w:val="009824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24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2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5/en/set-statement.html" TargetMode="External"/><Relationship Id="rId18" Type="http://schemas.openxmlformats.org/officeDocument/2006/relationships/hyperlink" Target="https://dev.mysql.com/doc/refman/5.5/en/bit-functions.html" TargetMode="External"/><Relationship Id="rId26" Type="http://schemas.openxmlformats.org/officeDocument/2006/relationships/hyperlink" Target="https://dev.mysql.com/doc/refman/5.5/en/comparison-operators.html" TargetMode="External"/><Relationship Id="rId39" Type="http://schemas.openxmlformats.org/officeDocument/2006/relationships/hyperlink" Target="https://dev.mysql.com/doc/refman/5.5/en/comparison-operators.html" TargetMode="External"/><Relationship Id="rId21" Type="http://schemas.openxmlformats.org/officeDocument/2006/relationships/hyperlink" Target="https://dev.mysql.com/doc/refman/5.5/en/bit-functions.html" TargetMode="External"/><Relationship Id="rId34" Type="http://schemas.openxmlformats.org/officeDocument/2006/relationships/hyperlink" Target="https://dev.mysql.com/doc/refman/5.5/en/comparison-operators.html" TargetMode="External"/><Relationship Id="rId42" Type="http://schemas.openxmlformats.org/officeDocument/2006/relationships/hyperlink" Target="https://dev.mysql.com/doc/refman/5.5/en/regexp.html" TargetMode="External"/><Relationship Id="rId47" Type="http://schemas.openxmlformats.org/officeDocument/2006/relationships/hyperlink" Target="https://dev.mysql.com/doc/refman/5.5/en/string-functions.html" TargetMode="External"/><Relationship Id="rId50" Type="http://schemas.openxmlformats.org/officeDocument/2006/relationships/hyperlink" Target="https://dev.mysql.com/doc/refman/5.5/en/logical-operators.html" TargetMode="External"/><Relationship Id="rId55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ev.mysql.com/doc/refman/5.5/en/assignment-operators.html" TargetMode="External"/><Relationship Id="rId17" Type="http://schemas.openxmlformats.org/officeDocument/2006/relationships/hyperlink" Target="https://dev.mysql.com/doc/refman/5.5/en/cast-functions.html" TargetMode="External"/><Relationship Id="rId25" Type="http://schemas.openxmlformats.org/officeDocument/2006/relationships/hyperlink" Target="https://dev.mysql.com/doc/refman/5.5/en/comparison-operators.html" TargetMode="External"/><Relationship Id="rId33" Type="http://schemas.openxmlformats.org/officeDocument/2006/relationships/hyperlink" Target="https://dev.mysql.com/doc/refman/5.5/en/bit-functions.html" TargetMode="External"/><Relationship Id="rId38" Type="http://schemas.openxmlformats.org/officeDocument/2006/relationships/hyperlink" Target="https://dev.mysql.com/doc/refman/5.5/en/arithmetic-functions.html" TargetMode="External"/><Relationship Id="rId46" Type="http://schemas.openxmlformats.org/officeDocument/2006/relationships/hyperlink" Target="https://dev.mysql.com/doc/refman/5.5/en/regexp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.mysql.com/doc/refman/5.5/en/comparison-operators.html" TargetMode="External"/><Relationship Id="rId20" Type="http://schemas.openxmlformats.org/officeDocument/2006/relationships/hyperlink" Target="https://dev.mysql.com/doc/refman/5.5/en/bit-functions.html" TargetMode="External"/><Relationship Id="rId29" Type="http://schemas.openxmlformats.org/officeDocument/2006/relationships/hyperlink" Target="https://dev.mysql.com/doc/refman/5.5/en/comparison-operators.html" TargetMode="External"/><Relationship Id="rId41" Type="http://schemas.openxmlformats.org/officeDocument/2006/relationships/hyperlink" Target="https://dev.mysql.com/doc/refman/5.5/en/string-comparison-functions.html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.mysql.com/doc/refman/5.5/en/logical-operators.html" TargetMode="External"/><Relationship Id="rId24" Type="http://schemas.openxmlformats.org/officeDocument/2006/relationships/hyperlink" Target="https://dev.mysql.com/doc/refman/5.5/en/arithmetic-functions.html" TargetMode="External"/><Relationship Id="rId32" Type="http://schemas.openxmlformats.org/officeDocument/2006/relationships/hyperlink" Target="https://dev.mysql.com/doc/refman/5.5/en/comparison-operators.html" TargetMode="External"/><Relationship Id="rId37" Type="http://schemas.openxmlformats.org/officeDocument/2006/relationships/hyperlink" Target="https://dev.mysql.com/doc/refman/5.5/en/arithmetic-functions.html" TargetMode="External"/><Relationship Id="rId40" Type="http://schemas.openxmlformats.org/officeDocument/2006/relationships/hyperlink" Target="https://dev.mysql.com/doc/refman/5.5/en/comparison-operators.html" TargetMode="External"/><Relationship Id="rId45" Type="http://schemas.openxmlformats.org/officeDocument/2006/relationships/hyperlink" Target="https://dev.mysql.com/doc/refman/5.5/en/bit-functions.html" TargetMode="External"/><Relationship Id="rId53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yperlink" Target="https://dev.mysql.com/doc/refman/5.5/en/assignment-operators.html" TargetMode="External"/><Relationship Id="rId23" Type="http://schemas.openxmlformats.org/officeDocument/2006/relationships/hyperlink" Target="https://dev.mysql.com/doc/refman/5.5/en/arithmetic-functions.html" TargetMode="External"/><Relationship Id="rId28" Type="http://schemas.openxmlformats.org/officeDocument/2006/relationships/hyperlink" Target="https://dev.mysql.com/doc/refman/5.5/en/comparison-operators.html" TargetMode="External"/><Relationship Id="rId36" Type="http://schemas.openxmlformats.org/officeDocument/2006/relationships/hyperlink" Target="https://dev.mysql.com/doc/refman/5.5/en/string-comparison-functions.html" TargetMode="External"/><Relationship Id="rId49" Type="http://schemas.openxmlformats.org/officeDocument/2006/relationships/hyperlink" Target="https://dev.mysql.com/doc/refman/5.5/en/arithmetic-functions.html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dev.mysql.com/doc/refman/5.5/en/bit-functions.html" TargetMode="External"/><Relationship Id="rId31" Type="http://schemas.openxmlformats.org/officeDocument/2006/relationships/hyperlink" Target="https://dev.mysql.com/doc/refman/5.5/en/comparison-operators.html" TargetMode="External"/><Relationship Id="rId44" Type="http://schemas.openxmlformats.org/officeDocument/2006/relationships/hyperlink" Target="https://dev.mysql.com/doc/refman/5.5/en/logical-operators.html" TargetMode="External"/><Relationship Id="rId52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v.mysql.com/doc/refman/5.5/en/update.html" TargetMode="External"/><Relationship Id="rId22" Type="http://schemas.openxmlformats.org/officeDocument/2006/relationships/hyperlink" Target="https://dev.mysql.com/doc/refman/5.5/en/control-flow-functions.html" TargetMode="External"/><Relationship Id="rId27" Type="http://schemas.openxmlformats.org/officeDocument/2006/relationships/hyperlink" Target="https://dev.mysql.com/doc/refman/5.5/en/comparison-operators.html" TargetMode="External"/><Relationship Id="rId30" Type="http://schemas.openxmlformats.org/officeDocument/2006/relationships/hyperlink" Target="https://dev.mysql.com/doc/refman/5.5/en/comparison-operators.html" TargetMode="External"/><Relationship Id="rId35" Type="http://schemas.openxmlformats.org/officeDocument/2006/relationships/hyperlink" Target="https://dev.mysql.com/doc/refman/5.5/en/comparison-operators.html" TargetMode="External"/><Relationship Id="rId43" Type="http://schemas.openxmlformats.org/officeDocument/2006/relationships/hyperlink" Target="https://dev.mysql.com/doc/refman/5.5/en/logical-operators.html" TargetMode="External"/><Relationship Id="rId48" Type="http://schemas.openxmlformats.org/officeDocument/2006/relationships/hyperlink" Target="https://dev.mysql.com/doc/refman/5.5/en/arithmetic-functions.html" TargetMode="External"/><Relationship Id="rId56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https://dev.mysql.com/doc/refman/5.5/en/non-typed-operators.html" TargetMode="Externa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8BFDE8F139840BAEEC6E7A932ED0C" ma:contentTypeVersion="4" ma:contentTypeDescription="Create a new document." ma:contentTypeScope="" ma:versionID="34fde4e6c70489b00d5529f9497ff262">
  <xsd:schema xmlns:xsd="http://www.w3.org/2001/XMLSchema" xmlns:xs="http://www.w3.org/2001/XMLSchema" xmlns:p="http://schemas.microsoft.com/office/2006/metadata/properties" xmlns:ns2="9f50c8a6-e5a4-43ce-b67f-ee4bc8ad8584" xmlns:ns3="951c5514-b77c-4532-82d5-a05f2f7d58e2" targetNamespace="http://schemas.microsoft.com/office/2006/metadata/properties" ma:root="true" ma:fieldsID="71abba4a890ce6234ceff5abbcc0c3f9" ns2:_="" ns3:_="">
    <xsd:import namespace="9f50c8a6-e5a4-43ce-b67f-ee4bc8ad8584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0c8a6-e5a4-43ce-b67f-ee4bc8ad8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0F55ED-1DC5-4884-A437-4AE24E068B8D}"/>
</file>

<file path=customXml/itemProps2.xml><?xml version="1.0" encoding="utf-8"?>
<ds:datastoreItem xmlns:ds="http://schemas.openxmlformats.org/officeDocument/2006/customXml" ds:itemID="{7169388F-EB02-4835-812D-E1C09CC4D01C}"/>
</file>

<file path=customXml/itemProps3.xml><?xml version="1.0" encoding="utf-8"?>
<ds:datastoreItem xmlns:ds="http://schemas.openxmlformats.org/officeDocument/2006/customXml" ds:itemID="{84144204-0611-4753-96BF-008F32025F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1058</Words>
  <Characters>6031</Characters>
  <Application>Microsoft Office Word</Application>
  <DocSecurity>2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176361</dc:creator>
  <cp:keywords/>
  <cp:lastModifiedBy>S Gavade, Sheetal (Cognizant)</cp:lastModifiedBy>
  <cp:revision>2</cp:revision>
  <dcterms:created xsi:type="dcterms:W3CDTF">2018-09-11T10:46:00Z</dcterms:created>
  <dcterms:modified xsi:type="dcterms:W3CDTF">2018-09-11T10:46:00Z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0x0101009638BFDE8F139840BAEEC6E7A932ED0C</vt:lpwstr>
  </property>
</Properties>
</file>