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第一题 A：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geo.EnglishCountryRegionName, cus.EnglishEducation, cus.Gender, count(*) as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[dbo].[DimCustomer] cus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inner join [dbo].[DimGeography] geo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cus.GeographyKey = geo.[GeographyKey]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geo.EnglishCountryRegionName in ('France', 'Germany')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 geo.EnglishCountryRegionName, rollup(cus.EnglishEducation,cus.Gender)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geo.EnglishCountryRegionName;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暂定：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descr="1b.PNG" id="1" name="image01.png"/>
            <a:graphic>
              <a:graphicData uri="http://schemas.openxmlformats.org/drawingml/2006/picture">
                <pic:pic>
                  <pic:nvPicPr>
                    <pic:cNvPr descr="1b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第二题：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([Gender].children)  on columns,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({[France], [Germany]}, education.children) on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[Adventure Works]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[Measures].[Customer Count]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第三题：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[Male] on columns,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([Country].children, education.members) on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[Adventure Works]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[Measures].[Customer Count]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第四题：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with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MEMBER</w:t>
      </w:r>
      <w:r w:rsidDel="00000000" w:rsidR="00000000" w:rsidRPr="00000000">
        <w:rPr>
          <w:sz w:val="16"/>
          <w:szCs w:val="16"/>
          <w:rtl w:val="0"/>
        </w:rPr>
        <w:t xml:space="preserve"> [Measures].[Percentage]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([Customer].[Gender].[Male], [Measures].[Customer Count])/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([Customer].[Gender].[All Customers], [Measures].[Customer Count]),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FORMAT_STRING</w:t>
      </w:r>
      <w:r w:rsidDel="00000000" w:rsidR="00000000" w:rsidRPr="00000000">
        <w:rPr>
          <w:sz w:val="16"/>
          <w:szCs w:val="16"/>
          <w:rtl w:val="0"/>
        </w:rPr>
        <w:t xml:space="preserve"> = </w:t>
      </w:r>
      <w:r w:rsidDel="00000000" w:rsidR="00000000" w:rsidRPr="00000000">
        <w:rPr>
          <w:color w:val="b4261a"/>
          <w:sz w:val="16"/>
          <w:szCs w:val="16"/>
          <w:rtl w:val="0"/>
        </w:rPr>
        <w:t xml:space="preserve">'0.0000%'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SELECT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[Measures].[Percentage]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COLUMNS</w:t>
      </w:r>
      <w:r w:rsidDel="00000000" w:rsidR="00000000" w:rsidRPr="00000000">
        <w:rPr>
          <w:sz w:val="16"/>
          <w:szCs w:val="16"/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non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empty</w:t>
      </w:r>
      <w:r w:rsidDel="00000000" w:rsidR="00000000" w:rsidRPr="00000000">
        <w:rPr>
          <w:sz w:val="16"/>
          <w:szCs w:val="16"/>
          <w:rtl w:val="0"/>
        </w:rPr>
        <w:t xml:space="preserve">{([Customer].[Country].</w:t>
      </w:r>
      <w:r w:rsidDel="00000000" w:rsidR="00000000" w:rsidRPr="00000000">
        <w:rPr>
          <w:color w:val="941100"/>
          <w:sz w:val="16"/>
          <w:szCs w:val="16"/>
          <w:rtl w:val="0"/>
        </w:rPr>
        <w:t xml:space="preserve">children</w:t>
      </w:r>
      <w:r w:rsidDel="00000000" w:rsidR="00000000" w:rsidRPr="00000000">
        <w:rPr>
          <w:sz w:val="16"/>
          <w:szCs w:val="16"/>
          <w:rtl w:val="0"/>
        </w:rPr>
        <w:t xml:space="preserve">, [Date].[Calendar Year].</w:t>
      </w:r>
      <w:r w:rsidDel="00000000" w:rsidR="00000000" w:rsidRPr="00000000">
        <w:rPr>
          <w:color w:val="941100"/>
          <w:sz w:val="16"/>
          <w:szCs w:val="16"/>
          <w:rtl w:val="0"/>
        </w:rPr>
        <w:t xml:space="preserve">children</w:t>
      </w:r>
      <w:r w:rsidDel="00000000" w:rsidR="00000000" w:rsidRPr="00000000">
        <w:rPr>
          <w:sz w:val="16"/>
          <w:szCs w:val="16"/>
          <w:rtl w:val="0"/>
        </w:rPr>
        <w:t xml:space="preserve">)} 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ROWS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FROM</w:t>
      </w:r>
      <w:r w:rsidDel="00000000" w:rsidR="00000000" w:rsidRPr="00000000">
        <w:rPr>
          <w:sz w:val="16"/>
          <w:szCs w:val="16"/>
          <w:rtl w:val="0"/>
        </w:rPr>
        <w:t xml:space="preserve"> [Adventure Works]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第五题：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NON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EMPTY</w:t>
      </w:r>
      <w:r w:rsidDel="00000000" w:rsidR="00000000" w:rsidRPr="00000000">
        <w:rPr>
          <w:sz w:val="16"/>
          <w:szCs w:val="16"/>
          <w:rtl w:val="0"/>
        </w:rPr>
        <w:t xml:space="preserve"> {[Measures].[Internet Sales Amount]}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columns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NON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EMPTY</w:t>
      </w:r>
      <w:r w:rsidDel="00000000" w:rsidR="00000000" w:rsidRPr="00000000">
        <w:rPr>
          <w:sz w:val="16"/>
          <w:szCs w:val="16"/>
          <w:rtl w:val="0"/>
        </w:rPr>
        <w:t xml:space="preserve"> {({Germany, France}, City.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Members</w:t>
      </w:r>
      <w:r w:rsidDel="00000000" w:rsidR="00000000" w:rsidRPr="00000000">
        <w:rPr>
          <w:sz w:val="16"/>
          <w:szCs w:val="16"/>
          <w:rtl w:val="0"/>
        </w:rPr>
        <w:t xml:space="preserve"> )}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on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433ff"/>
          <w:sz w:val="16"/>
          <w:szCs w:val="16"/>
          <w:rtl w:val="0"/>
        </w:rPr>
        <w:t xml:space="preserve">rows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433ff"/>
          <w:sz w:val="16"/>
          <w:szCs w:val="16"/>
          <w:rtl w:val="0"/>
        </w:rPr>
        <w:t xml:space="preserve">FROM</w:t>
      </w:r>
      <w:r w:rsidDel="00000000" w:rsidR="00000000" w:rsidRPr="00000000">
        <w:rPr>
          <w:sz w:val="16"/>
          <w:szCs w:val="16"/>
          <w:rtl w:val="0"/>
        </w:rPr>
        <w:t xml:space="preserve"> [Adventure Works]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