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jc w:val="center"/>
        <w:rPr>
          <w:rFonts w:ascii="Montserrat" w:cs="Montserrat" w:eastAsia="Montserrat" w:hAnsi="Montserrat"/>
          <w:b w:val="1"/>
        </w:rPr>
      </w:pPr>
      <w:bookmarkStart w:colFirst="0" w:colLast="0" w:name="_qvhuzl6k5rsp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Foundation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Species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36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Coffea Arabica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36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Coffea Canephora (Robusta)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numPr>
                <w:ilvl w:val="0"/>
                <w:numId w:val="23"/>
              </w:numPr>
              <w:spacing w:line="36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Cultivated in mountainous regions above 800 meters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3"/>
              </w:numPr>
              <w:spacing w:line="36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Lower yields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3"/>
              </w:numPr>
              <w:spacing w:line="36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Less tolerant of hot temperatures, pests, and diseases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28"/>
              </w:numPr>
              <w:spacing w:line="36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Cultivated in lowland regions below 800 meters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28"/>
              </w:numPr>
              <w:spacing w:line="36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Higher yields, up to 50% more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8"/>
              </w:numPr>
              <w:spacing w:line="36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More resistant to hot temperatures, pests, and diseases</w:t>
            </w:r>
          </w:p>
        </w:tc>
      </w:tr>
    </w:tbl>
    <w:p w:rsidR="00000000" w:rsidDel="00000000" w:rsidP="00000000" w:rsidRDefault="00000000" w:rsidRPr="00000000" w14:paraId="0000000B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C. arabica and C. canephora are the two main species traded commercially.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9050" distT="19050" distL="19050" distR="19050">
            <wp:extent cx="1809750" cy="1127216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226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2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9050" distT="19050" distL="19050" distR="19050">
            <wp:extent cx="2128838" cy="1131645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-13445" l="0" r="0" t="13445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13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Geography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9050" distT="19050" distL="19050" distR="19050">
            <wp:extent cx="2158703" cy="23098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703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</w:rPr>
        <w:drawing>
          <wp:inline distB="19050" distT="19050" distL="19050" distR="19050">
            <wp:extent cx="2182199" cy="23098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199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Africa is the birthplace of coffee. C. arabica originated in East Africa (Ethiopia) while C. canephora traces back to Central and West Africa.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“coffee belt” is the region around the equator suitable for coffee cultivation.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areas around the Tropics of Cancer and Capricorn have the ideal tropical climate.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Varieties</w:t>
      </w:r>
    </w:p>
    <w:p w:rsidR="00000000" w:rsidDel="00000000" w:rsidP="00000000" w:rsidRDefault="00000000" w:rsidRPr="00000000" w14:paraId="00000019">
      <w:pPr>
        <w:numPr>
          <w:ilvl w:val="0"/>
          <w:numId w:val="25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Typica and Bourbon are two significant varieties of C. arabica</w:t>
      </w:r>
    </w:p>
    <w:p w:rsidR="00000000" w:rsidDel="00000000" w:rsidP="00000000" w:rsidRDefault="00000000" w:rsidRPr="00000000" w14:paraId="0000001A">
      <w:pPr>
        <w:numPr>
          <w:ilvl w:val="0"/>
          <w:numId w:val="25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Cultivars are created by selective breeding </w:t>
      </w:r>
    </w:p>
    <w:p w:rsidR="00000000" w:rsidDel="00000000" w:rsidP="00000000" w:rsidRDefault="00000000" w:rsidRPr="00000000" w14:paraId="0000001B">
      <w:pPr>
        <w:numPr>
          <w:ilvl w:val="0"/>
          <w:numId w:val="25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Hybrids contain genetic material from both C. arabica and C. canephora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Climate Risks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Can lead to reduced yields: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Rising Temperatures - leading to rapid spread of leaf rust (roya)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Severe Frost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Drought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Erratic Rain Patterns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Global Production 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Roughly ________ % Arabica and ________ % Robusta.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International Coffee Organization (ICO) data is listed in millions of 60Kg bags.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Coffee production yields have been steadily increasing.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_______________ is the #1 producer of natural Arabica, and #1 overall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_______________ is the #1 producer of washed Arabica and #2 overall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_______________ is the #1 producer of Robusta 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Farming</w:t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Smallholders own or rent a few hectares and rely on  _____________  ___________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Cooperatives (co-ops) are made up of many smallholders and provide processing equipment and other resources</w:t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Smallholders collectively produce the majority of the world’s coffee</w:t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Other farms are larger, often hiring seasonal labor, sometimes with their own equipment</w:t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Estates may have full-time staff, schools, clinics, more industrial equipment.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Plant Management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seedling will mature over 2-3 years minimum before producing a viable commercial yield.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Pruning will reduce the number of unproductive branches, improve yields and encourage new healthy growth.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Harvesting</w:t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Selective harvesting involves only picking _______________ cherries.</w:t>
      </w:r>
    </w:p>
    <w:p w:rsidR="00000000" w:rsidDel="00000000" w:rsidP="00000000" w:rsidRDefault="00000000" w:rsidRPr="00000000" w14:paraId="0000003A">
      <w:pPr>
        <w:numPr>
          <w:ilvl w:val="1"/>
          <w:numId w:val="22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May require 4 or 5 passes throughout the harvest season.</w:t>
      </w:r>
    </w:p>
    <w:p w:rsidR="00000000" w:rsidDel="00000000" w:rsidP="00000000" w:rsidRDefault="00000000" w:rsidRPr="00000000" w14:paraId="0000003B">
      <w:pPr>
        <w:numPr>
          <w:ilvl w:val="0"/>
          <w:numId w:val="22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Strip picking includes cherries at several levels of ripeness.</w:t>
      </w:r>
    </w:p>
    <w:p w:rsidR="00000000" w:rsidDel="00000000" w:rsidP="00000000" w:rsidRDefault="00000000" w:rsidRPr="00000000" w14:paraId="0000003C">
      <w:pPr>
        <w:numPr>
          <w:ilvl w:val="0"/>
          <w:numId w:val="22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Mechanical harvesting requires wider plant spacing.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Coffee cherries should be processed immediately after picking to avoid flavor defects.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323850</wp:posOffset>
            </wp:positionV>
            <wp:extent cx="3196233" cy="1966913"/>
            <wp:effectExtent b="0" l="0" r="0" t="0"/>
            <wp:wrapSquare wrapText="bothSides" distB="114300" distT="114300" distL="114300" distR="11430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233" cy="1966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Processing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Washed / Wet-process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Semi-Washed</w:t>
      </w:r>
    </w:p>
    <w:p w:rsidR="00000000" w:rsidDel="00000000" w:rsidP="00000000" w:rsidRDefault="00000000" w:rsidRPr="00000000" w14:paraId="00000043">
      <w:pPr>
        <w:numPr>
          <w:ilvl w:val="1"/>
          <w:numId w:val="12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Honey (Costa Rica)</w:t>
      </w:r>
    </w:p>
    <w:p w:rsidR="00000000" w:rsidDel="00000000" w:rsidP="00000000" w:rsidRDefault="00000000" w:rsidRPr="00000000" w14:paraId="00000044">
      <w:pPr>
        <w:numPr>
          <w:ilvl w:val="1"/>
          <w:numId w:val="12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Pulped Natural (Brazil)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Wet Hulled / Giling Basah (Sumatra)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Natural / Dry-process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Experimental (lactic, etc.)</w:t>
        <w:br w:type="textWrapping"/>
      </w:r>
    </w:p>
    <w:p w:rsidR="00000000" w:rsidDel="00000000" w:rsidP="00000000" w:rsidRDefault="00000000" w:rsidRPr="00000000" w14:paraId="00000048">
      <w:pPr>
        <w:spacing w:line="36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</w:r>
    </w:p>
    <w:p w:rsidR="00000000" w:rsidDel="00000000" w:rsidP="00000000" w:rsidRDefault="00000000" w:rsidRPr="00000000" w14:paraId="00000049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Drying</w:t>
      </w:r>
    </w:p>
    <w:p w:rsidR="00000000" w:rsidDel="00000000" w:rsidP="00000000" w:rsidRDefault="00000000" w:rsidRPr="00000000" w14:paraId="0000004A">
      <w:pPr>
        <w:numPr>
          <w:ilvl w:val="0"/>
          <w:numId w:val="2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Mechanical</w:t>
      </w:r>
    </w:p>
    <w:p w:rsidR="00000000" w:rsidDel="00000000" w:rsidP="00000000" w:rsidRDefault="00000000" w:rsidRPr="00000000" w14:paraId="0000004B">
      <w:pPr>
        <w:numPr>
          <w:ilvl w:val="1"/>
          <w:numId w:val="26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Quick drying for high volume</w:t>
      </w:r>
    </w:p>
    <w:p w:rsidR="00000000" w:rsidDel="00000000" w:rsidP="00000000" w:rsidRDefault="00000000" w:rsidRPr="00000000" w14:paraId="0000004C">
      <w:pPr>
        <w:numPr>
          <w:ilvl w:val="0"/>
          <w:numId w:val="2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Sun</w:t>
      </w:r>
    </w:p>
    <w:p w:rsidR="00000000" w:rsidDel="00000000" w:rsidP="00000000" w:rsidRDefault="00000000" w:rsidRPr="00000000" w14:paraId="0000004D">
      <w:pPr>
        <w:numPr>
          <w:ilvl w:val="1"/>
          <w:numId w:val="26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Raised bed (Africa)</w:t>
      </w:r>
    </w:p>
    <w:p w:rsidR="00000000" w:rsidDel="00000000" w:rsidP="00000000" w:rsidRDefault="00000000" w:rsidRPr="00000000" w14:paraId="0000004E">
      <w:pPr>
        <w:numPr>
          <w:ilvl w:val="2"/>
          <w:numId w:val="26"/>
        </w:numPr>
        <w:spacing w:line="360" w:lineRule="auto"/>
        <w:ind w:left="216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More air circulation</w:t>
      </w:r>
    </w:p>
    <w:p w:rsidR="00000000" w:rsidDel="00000000" w:rsidP="00000000" w:rsidRDefault="00000000" w:rsidRPr="00000000" w14:paraId="0000004F">
      <w:pPr>
        <w:numPr>
          <w:ilvl w:val="1"/>
          <w:numId w:val="26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Patio (Central/South America)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Sun-dried Coffee should be raked at least once a day for a minimum of 6-8 days.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Ideal drying time is slower, around 20 days!</w:t>
      </w:r>
    </w:p>
    <w:p w:rsidR="00000000" w:rsidDel="00000000" w:rsidP="00000000" w:rsidRDefault="00000000" w:rsidRPr="00000000" w14:paraId="00000053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Coffee is dried to a target moisture range to minimize the risk of fungal and bacterial growth. Moisture content over 13% increases susceptibility.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Resting</w:t>
      </w:r>
    </w:p>
    <w:p w:rsidR="00000000" w:rsidDel="00000000" w:rsidP="00000000" w:rsidRDefault="00000000" w:rsidRPr="00000000" w14:paraId="00000056">
      <w:pPr>
        <w:numPr>
          <w:ilvl w:val="0"/>
          <w:numId w:val="1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Coffee will rest in parchment for ______________ ______________, usually in super sacks or silos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Milling &amp; Grading</w:t>
      </w:r>
    </w:p>
    <w:p w:rsidR="00000000" w:rsidDel="00000000" w:rsidP="00000000" w:rsidRDefault="00000000" w:rsidRPr="00000000" w14:paraId="00000059">
      <w:pPr>
        <w:numPr>
          <w:ilvl w:val="0"/>
          <w:numId w:val="2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Removes and sifts parchment, also called husk or “pergamino” (Spanish)</w:t>
      </w:r>
    </w:p>
    <w:p w:rsidR="00000000" w:rsidDel="00000000" w:rsidP="00000000" w:rsidRDefault="00000000" w:rsidRPr="00000000" w14:paraId="0000005A">
      <w:pPr>
        <w:numPr>
          <w:ilvl w:val="0"/>
          <w:numId w:val="2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Separated by density on Oliver tables and screen size with large screens</w:t>
      </w:r>
    </w:p>
    <w:p w:rsidR="00000000" w:rsidDel="00000000" w:rsidP="00000000" w:rsidRDefault="00000000" w:rsidRPr="00000000" w14:paraId="0000005B">
      <w:pPr>
        <w:numPr>
          <w:ilvl w:val="0"/>
          <w:numId w:val="2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Visual defects are picked out by hand or with a color sorting machine</w:t>
      </w:r>
    </w:p>
    <w:p w:rsidR="00000000" w:rsidDel="00000000" w:rsidP="00000000" w:rsidRDefault="00000000" w:rsidRPr="00000000" w14:paraId="0000005C">
      <w:pPr>
        <w:numPr>
          <w:ilvl w:val="0"/>
          <w:numId w:val="21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Grade is determined by both ____________ _______________ and ________ __________ ( __________ )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Processing Risks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Over-fermentation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Absorbing negative flavors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Mold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Exhaust and other taints</w:t>
      </w:r>
    </w:p>
    <w:p w:rsidR="00000000" w:rsidDel="00000000" w:rsidP="00000000" w:rsidRDefault="00000000" w:rsidRPr="00000000" w14:paraId="00000063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Cup Defects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Earthy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Soily, mineral</w:t>
      </w:r>
    </w:p>
    <w:p w:rsidR="00000000" w:rsidDel="00000000" w:rsidP="00000000" w:rsidRDefault="00000000" w:rsidRPr="00000000" w14:paraId="00000068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Musty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Mold/mildew, old damp paper, basement</w:t>
      </w:r>
    </w:p>
    <w:p w:rsidR="00000000" w:rsidDel="00000000" w:rsidP="00000000" w:rsidRDefault="00000000" w:rsidRPr="00000000" w14:paraId="0000006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Grassy</w:t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Freshly mowed lawn</w:t>
      </w:r>
    </w:p>
    <w:p w:rsidR="00000000" w:rsidDel="00000000" w:rsidP="00000000" w:rsidRDefault="00000000" w:rsidRPr="00000000" w14:paraId="0000006C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Leathery</w:t>
      </w:r>
    </w:p>
    <w:p w:rsidR="00000000" w:rsidDel="00000000" w:rsidP="00000000" w:rsidRDefault="00000000" w:rsidRPr="00000000" w14:paraId="0000006D">
      <w:pPr>
        <w:numPr>
          <w:ilvl w:val="0"/>
          <w:numId w:val="20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Tanned animal hide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Fermented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Overly sour, alcohol, vinegar, high acetic acid</w:t>
      </w:r>
    </w:p>
    <w:p w:rsidR="00000000" w:rsidDel="00000000" w:rsidP="00000000" w:rsidRDefault="00000000" w:rsidRPr="00000000" w14:paraId="0000007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Phenolic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Iodine, chemical</w:t>
      </w:r>
    </w:p>
    <w:p w:rsidR="00000000" w:rsidDel="00000000" w:rsidP="00000000" w:rsidRDefault="00000000" w:rsidRPr="00000000" w14:paraId="00000072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Futures Markets</w:t>
      </w:r>
    </w:p>
    <w:p w:rsidR="00000000" w:rsidDel="00000000" w:rsidP="00000000" w:rsidRDefault="00000000" w:rsidRPr="00000000" w14:paraId="00000074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Financial exchange based on supply and demand </w:t>
      </w:r>
    </w:p>
    <w:p w:rsidR="00000000" w:rsidDel="00000000" w:rsidP="00000000" w:rsidRDefault="00000000" w:rsidRPr="00000000" w14:paraId="00000075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Main uses are setting prices and hedging</w:t>
      </w:r>
    </w:p>
    <w:p w:rsidR="00000000" w:rsidDel="00000000" w:rsidP="00000000" w:rsidRDefault="00000000" w:rsidRPr="00000000" w14:paraId="00000076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Allows roasters to buy specific weights of coffee at a specified price within a specified future delivery period</w:t>
      </w:r>
    </w:p>
    <w:p w:rsidR="00000000" w:rsidDel="00000000" w:rsidP="00000000" w:rsidRDefault="00000000" w:rsidRPr="00000000" w14:paraId="00000077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New York </w:t>
      </w:r>
    </w:p>
    <w:p w:rsidR="00000000" w:rsidDel="00000000" w:rsidP="00000000" w:rsidRDefault="00000000" w:rsidRPr="00000000" w14:paraId="00000078">
      <w:pPr>
        <w:numPr>
          <w:ilvl w:val="1"/>
          <w:numId w:val="27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Arabica (usc/lb)</w:t>
      </w:r>
    </w:p>
    <w:p w:rsidR="00000000" w:rsidDel="00000000" w:rsidP="00000000" w:rsidRDefault="00000000" w:rsidRPr="00000000" w14:paraId="00000079">
      <w:pPr>
        <w:numPr>
          <w:ilvl w:val="1"/>
          <w:numId w:val="27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Contract is 37,500 lb</w:t>
      </w:r>
    </w:p>
    <w:p w:rsidR="00000000" w:rsidDel="00000000" w:rsidP="00000000" w:rsidRDefault="00000000" w:rsidRPr="00000000" w14:paraId="0000007A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London</w:t>
      </w:r>
    </w:p>
    <w:p w:rsidR="00000000" w:rsidDel="00000000" w:rsidP="00000000" w:rsidRDefault="00000000" w:rsidRPr="00000000" w14:paraId="0000007B">
      <w:pPr>
        <w:numPr>
          <w:ilvl w:val="1"/>
          <w:numId w:val="27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Robusta (USD/MT)</w:t>
      </w:r>
    </w:p>
    <w:p w:rsidR="00000000" w:rsidDel="00000000" w:rsidP="00000000" w:rsidRDefault="00000000" w:rsidRPr="00000000" w14:paraId="0000007C">
      <w:pPr>
        <w:numPr>
          <w:ilvl w:val="1"/>
          <w:numId w:val="27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Contract is 10 tonnes</w:t>
      </w:r>
    </w:p>
    <w:p w:rsidR="00000000" w:rsidDel="00000000" w:rsidP="00000000" w:rsidRDefault="00000000" w:rsidRPr="00000000" w14:paraId="0000007D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Check market levels at barchart.com under Soft Commodities</w:t>
      </w:r>
    </w:p>
    <w:p w:rsidR="00000000" w:rsidDel="00000000" w:rsidP="00000000" w:rsidRDefault="00000000" w:rsidRPr="00000000" w14:paraId="0000007E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Used by roasters, importers, exporters, co-ops, also financial speculators</w:t>
      </w:r>
    </w:p>
    <w:p w:rsidR="00000000" w:rsidDel="00000000" w:rsidP="00000000" w:rsidRDefault="00000000" w:rsidRPr="00000000" w14:paraId="0000007F">
      <w:pPr>
        <w:numPr>
          <w:ilvl w:val="0"/>
          <w:numId w:val="27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Differential is an amount added or subtracted from the market level based on quality and origin</w:t>
      </w:r>
    </w:p>
    <w:p w:rsidR="00000000" w:rsidDel="00000000" w:rsidP="00000000" w:rsidRDefault="00000000" w:rsidRPr="00000000" w14:paraId="0000008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Bags &amp; Weights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Bag sizes can vary from 30Kg to 21 tons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From vacuum-packed boxes to bulk container liners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Traditionally shipped in burlap, jute, hessian, sisal fiber bags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Specialty exporters typically use Grainpro or Ecotact liners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Usually __________ in Brazil, Africa and Asia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Usually __________ in Central and South America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Colombia uses __________ bags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Shipping through ocean freight (sea vessel) is how the majority of coffee is transported</w:t>
        <w:br w:type="textWrapping"/>
      </w:r>
    </w:p>
    <w:p w:rsidR="00000000" w:rsidDel="00000000" w:rsidP="00000000" w:rsidRDefault="00000000" w:rsidRPr="00000000" w14:paraId="0000008B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Aging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Old coffee can taste “baggy”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Paper, Cardboard, or Woody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Many cuppers use the term “__________”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“Past Crop”</w:t>
        <w:br w:type="textWrapping"/>
      </w:r>
    </w:p>
    <w:p w:rsidR="00000000" w:rsidDel="00000000" w:rsidP="00000000" w:rsidRDefault="00000000" w:rsidRPr="00000000" w14:paraId="00000090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Ideal temperature range  ______ to ______°F</w:t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______ to ______% relative humidity</w:t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Pay close attention to moisture</w:t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Too little humidity can dry out the green coffee and impact roasting</w:t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Too much humidity could cause mold growth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Green coffee is porous and will easily absorb aromas such as exhaust in a busy loading dock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GrainPro or Ecotact bags help protect and  maintain freshness for extended periods</w:t>
        <w:br w:type="textWrapping"/>
      </w:r>
    </w:p>
    <w:p w:rsidR="00000000" w:rsidDel="00000000" w:rsidP="00000000" w:rsidRDefault="00000000" w:rsidRPr="00000000" w14:paraId="00000098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Certifications</w:t>
      </w:r>
    </w:p>
    <w:p w:rsidR="00000000" w:rsidDel="00000000" w:rsidP="00000000" w:rsidRDefault="00000000" w:rsidRPr="00000000" w14:paraId="00000099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Focus on socio-economic and environmental factors</w:t>
      </w:r>
    </w:p>
    <w:p w:rsidR="00000000" w:rsidDel="00000000" w:rsidP="00000000" w:rsidRDefault="00000000" w:rsidRPr="00000000" w14:paraId="0000009A">
      <w:pPr>
        <w:numPr>
          <w:ilvl w:val="1"/>
          <w:numId w:val="16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Organic</w:t>
      </w:r>
    </w:p>
    <w:p w:rsidR="00000000" w:rsidDel="00000000" w:rsidP="00000000" w:rsidRDefault="00000000" w:rsidRPr="00000000" w14:paraId="0000009B">
      <w:pPr>
        <w:numPr>
          <w:ilvl w:val="1"/>
          <w:numId w:val="16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Fair Trade</w:t>
      </w:r>
    </w:p>
    <w:p w:rsidR="00000000" w:rsidDel="00000000" w:rsidP="00000000" w:rsidRDefault="00000000" w:rsidRPr="00000000" w14:paraId="0000009C">
      <w:pPr>
        <w:numPr>
          <w:ilvl w:val="1"/>
          <w:numId w:val="16"/>
        </w:numPr>
        <w:spacing w:line="36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Rainforest Alliance (now merged with UTZ)</w:t>
      </w:r>
    </w:p>
    <w:p w:rsidR="00000000" w:rsidDel="00000000" w:rsidP="00000000" w:rsidRDefault="00000000" w:rsidRPr="00000000" w14:paraId="0000009D">
      <w:pPr>
        <w:numPr>
          <w:ilvl w:val="1"/>
          <w:numId w:val="16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4C</w:t>
      </w:r>
    </w:p>
    <w:p w:rsidR="00000000" w:rsidDel="00000000" w:rsidP="00000000" w:rsidRDefault="00000000" w:rsidRPr="00000000" w14:paraId="0000009E">
      <w:pPr>
        <w:numPr>
          <w:ilvl w:val="1"/>
          <w:numId w:val="16"/>
        </w:numPr>
        <w:spacing w:line="360" w:lineRule="auto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Bird Friendly</w:t>
      </w:r>
    </w:p>
    <w:p w:rsidR="00000000" w:rsidDel="00000000" w:rsidP="00000000" w:rsidRDefault="00000000" w:rsidRPr="00000000" w14:paraId="0000009F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May or may not have a ____________ focus</w:t>
      </w:r>
    </w:p>
    <w:p w:rsidR="00000000" w:rsidDel="00000000" w:rsidP="00000000" w:rsidRDefault="00000000" w:rsidRPr="00000000" w14:paraId="000000A0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Typically involve a minimum price or set premium</w:t>
      </w:r>
    </w:p>
    <w:p w:rsidR="00000000" w:rsidDel="00000000" w:rsidP="00000000" w:rsidRDefault="00000000" w:rsidRPr="00000000" w14:paraId="000000A1">
      <w:pPr>
        <w:numPr>
          <w:ilvl w:val="0"/>
          <w:numId w:val="1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Producers are _______________ for compliance to standards</w:t>
        <w:br w:type="textWrapping"/>
      </w:r>
    </w:p>
    <w:p w:rsidR="00000000" w:rsidDel="00000000" w:rsidP="00000000" w:rsidRDefault="00000000" w:rsidRPr="00000000" w14:paraId="000000A2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Traceability</w:t>
      </w:r>
    </w:p>
    <w:p w:rsidR="00000000" w:rsidDel="00000000" w:rsidP="00000000" w:rsidRDefault="00000000" w:rsidRPr="00000000" w14:paraId="000000A3">
      <w:pPr>
        <w:numPr>
          <w:ilvl w:val="0"/>
          <w:numId w:val="2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Documentation to verify the origin</w:t>
      </w:r>
    </w:p>
    <w:p w:rsidR="00000000" w:rsidDel="00000000" w:rsidP="00000000" w:rsidRDefault="00000000" w:rsidRPr="00000000" w14:paraId="000000A4">
      <w:pPr>
        <w:numPr>
          <w:ilvl w:val="0"/>
          <w:numId w:val="2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Importer Security Filing is required by US Customs &amp; Border Protection</w:t>
      </w:r>
    </w:p>
    <w:p w:rsidR="00000000" w:rsidDel="00000000" w:rsidP="00000000" w:rsidRDefault="00000000" w:rsidRPr="00000000" w14:paraId="000000A5">
      <w:pPr>
        <w:numPr>
          <w:ilvl w:val="0"/>
          <w:numId w:val="2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ICO Marks</w:t>
      </w:r>
    </w:p>
    <w:p w:rsidR="00000000" w:rsidDel="00000000" w:rsidP="00000000" w:rsidRDefault="00000000" w:rsidRPr="00000000" w14:paraId="000000A6">
      <w:pPr>
        <w:numPr>
          <w:ilvl w:val="0"/>
          <w:numId w:val="24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Lot numbers</w:t>
        <w:br w:type="textWrapping"/>
      </w:r>
    </w:p>
    <w:p w:rsidR="00000000" w:rsidDel="00000000" w:rsidP="00000000" w:rsidRDefault="00000000" w:rsidRPr="00000000" w14:paraId="000000A7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Decaffeination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Caffeine is a bitter alkaloid and stimulant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Decaffeination processes involve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steaming or soaking green coffee in a solvent to extract caffeine</w:t>
      </w:r>
    </w:p>
    <w:p w:rsidR="00000000" w:rsidDel="00000000" w:rsidP="00000000" w:rsidRDefault="00000000" w:rsidRPr="00000000" w14:paraId="000000A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Chemical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Non-Chemical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Methylene chloride (Dichloromethane)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Ethyl acetate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Water (Swiss or Mountain)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Carbon dioxide (CO2)</w:t>
            </w:r>
          </w:p>
        </w:tc>
      </w:tr>
    </w:tbl>
    <w:p w:rsidR="00000000" w:rsidDel="00000000" w:rsidP="00000000" w:rsidRDefault="00000000" w:rsidRPr="00000000" w14:paraId="000000B1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US standard requires 97% caffeine removal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EU standard is 99.9% caffeine-free by mass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Impacts the flavor, aftertaste, body, and acidity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Grading Screens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Up to ________% under is acceptable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Example: a sample labeled “Scr 15+” really means at least 90% above screen 15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Moisture Meter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As a roaster, this is essential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Level specified by ICO Resolution 420 should be ________ - ________%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Standard range for specialty coffee is ________ - ________%</w:t>
      </w:r>
    </w:p>
    <w:p w:rsidR="00000000" w:rsidDel="00000000" w:rsidP="00000000" w:rsidRDefault="00000000" w:rsidRPr="00000000" w14:paraId="000000BE">
      <w:pPr>
        <w:numPr>
          <w:ilvl w:val="0"/>
          <w:numId w:val="9"/>
        </w:numPr>
        <w:spacing w:line="360" w:lineRule="auto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percentage is the level of humidity, NOT the same as water activity</w:t>
      </w:r>
    </w:p>
    <w:p w:rsidR="00000000" w:rsidDel="00000000" w:rsidP="00000000" w:rsidRDefault="00000000" w:rsidRPr="00000000" w14:paraId="000000BF">
      <w:pPr>
        <w:numPr>
          <w:ilvl w:val="0"/>
          <w:numId w:val="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The Coffee Pro Moisture Mac model has an accuracy of +/- 0.5%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spacing w:line="36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Note different devices have different specifications</w:t>
      </w:r>
    </w:p>
    <w:p w:rsidR="00000000" w:rsidDel="00000000" w:rsidP="00000000" w:rsidRDefault="00000000" w:rsidRPr="00000000" w14:paraId="000000C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</w:t>
      </w:r>
    </w:p>
    <w:sectPr>
      <w:headerReference r:id="rId11" w:type="default"/>
      <w:footerReference r:id="rId12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jc w:val="right"/>
      <w:rPr>
        <w:rFonts w:ascii="Montserrat" w:cs="Montserrat" w:eastAsia="Montserrat" w:hAnsi="Montserrat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jc w:val="center"/>
      <w:rPr/>
    </w:pPr>
    <w:r w:rsidDel="00000000" w:rsidR="00000000" w:rsidRPr="00000000">
      <w:rPr/>
      <w:drawing>
        <wp:inline distB="19050" distT="19050" distL="19050" distR="19050">
          <wp:extent cx="890721" cy="928894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0721" cy="9288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jp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