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B73"/>
          <w:sz w:val="40"/>
        </w:rPr>
        <w:t>FYP-26-S3-14: Biometric Authentication Security Mobile Tool</w:t>
      </w:r>
    </w:p>
    <w:p>
      <w:r>
        <w:rPr>
          <w:b w:val="0"/>
          <w:i/>
          <w:color w:val="5F6368"/>
          <w:sz w:val="26"/>
        </w:rPr>
        <w:t>Project Requirement Documentation</w:t>
      </w:r>
    </w:p>
    <w:p/>
    <w:p>
      <w:r>
        <w:rPr>
          <w:b/>
          <w:i w:val="0"/>
          <w:sz w:val="26"/>
        </w:rPr>
        <w:t>Team</w:t>
      </w:r>
    </w:p>
    <w:tbl>
      <w:tblPr>
        <w:tblStyle w:val="LightGrid-Accent1"/>
        <w:tblW w:type="auto" w:w="0"/>
        <w:tblLook w:firstColumn="1" w:firstRow="1" w:lastColumn="0" w:lastRow="0" w:noHBand="0" w:noVBand="1" w:val="04A0"/>
      </w:tblPr>
      <w:tblGrid>
        <w:gridCol w:w="2880"/>
        <w:gridCol w:w="2880"/>
        <w:gridCol w:w="2880"/>
      </w:tblGrid>
      <w:tr>
        <w:tc>
          <w:tcPr>
            <w:tcW w:type="dxa" w:w="3168"/>
          </w:tcPr>
          <w:p>
            <w:r/>
            <w:r>
              <w:rPr>
                <w:b/>
                <w:sz w:val="21"/>
              </w:rPr>
              <w:t>Student Name</w:t>
            </w:r>
          </w:p>
        </w:tc>
        <w:tc>
          <w:tcPr>
            <w:tcW w:type="dxa" w:w="1728"/>
          </w:tcPr>
          <w:p>
            <w:r/>
            <w:r>
              <w:rPr>
                <w:b/>
                <w:sz w:val="21"/>
              </w:rPr>
              <w:t>UOW ID</w:t>
            </w:r>
          </w:p>
        </w:tc>
        <w:tc>
          <w:tcPr>
            <w:tcW w:type="dxa" w:w="4320"/>
          </w:tcPr>
          <w:p>
            <w:r/>
            <w:r>
              <w:rPr>
                <w:b/>
                <w:sz w:val="21"/>
              </w:rPr>
              <w:t>Student E-mail</w:t>
            </w:r>
          </w:p>
        </w:tc>
      </w:tr>
      <w:tr>
        <w:tc>
          <w:tcPr>
            <w:tcW w:type="dxa" w:w="3168"/>
          </w:tcPr>
          <w:p>
            <w:r/>
            <w:r>
              <w:rPr>
                <w:b w:val="0"/>
                <w:sz w:val="21"/>
              </w:rPr>
              <w:t>Isabella Tay Xin Yi</w:t>
            </w:r>
          </w:p>
        </w:tc>
        <w:tc>
          <w:tcPr>
            <w:tcW w:type="dxa" w:w="1728"/>
          </w:tcPr>
          <w:p>
            <w:r/>
            <w:r>
              <w:rPr>
                <w:b w:val="0"/>
                <w:sz w:val="21"/>
              </w:rPr>
              <w:t>8949803</w:t>
            </w:r>
          </w:p>
        </w:tc>
        <w:tc>
          <w:tcPr>
            <w:tcW w:type="dxa" w:w="4320"/>
          </w:tcPr>
          <w:p>
            <w:r/>
            <w:r>
              <w:rPr>
                <w:b w:val="0"/>
                <w:sz w:val="21"/>
              </w:rPr>
              <w:t>ixytay001@mymail.sim.edu.sg</w:t>
            </w:r>
          </w:p>
        </w:tc>
      </w:tr>
      <w:tr>
        <w:tc>
          <w:tcPr>
            <w:tcW w:type="dxa" w:w="3168"/>
          </w:tcPr>
          <w:p>
            <w:r/>
            <w:r>
              <w:rPr>
                <w:b w:val="0"/>
                <w:sz w:val="21"/>
              </w:rPr>
              <w:t>Juwon Lee</w:t>
            </w:r>
          </w:p>
        </w:tc>
        <w:tc>
          <w:tcPr>
            <w:tcW w:type="dxa" w:w="1728"/>
          </w:tcPr>
          <w:p>
            <w:r/>
            <w:r>
              <w:rPr>
                <w:b w:val="0"/>
                <w:sz w:val="21"/>
              </w:rPr>
              <w:t>8761838</w:t>
            </w:r>
          </w:p>
        </w:tc>
        <w:tc>
          <w:tcPr>
            <w:tcW w:type="dxa" w:w="4320"/>
          </w:tcPr>
          <w:p>
            <w:r/>
            <w:r>
              <w:rPr>
                <w:b w:val="0"/>
                <w:sz w:val="21"/>
              </w:rPr>
              <w:t>jl493@uowmail.edu.au</w:t>
            </w:r>
          </w:p>
        </w:tc>
      </w:tr>
      <w:tr>
        <w:tc>
          <w:tcPr>
            <w:tcW w:type="dxa" w:w="3168"/>
          </w:tcPr>
          <w:p>
            <w:r/>
            <w:r>
              <w:rPr>
                <w:b w:val="0"/>
                <w:sz w:val="21"/>
              </w:rPr>
              <w:t>Ishan Singh Gill</w:t>
            </w:r>
          </w:p>
        </w:tc>
        <w:tc>
          <w:tcPr>
            <w:tcW w:type="dxa" w:w="1728"/>
          </w:tcPr>
          <w:p>
            <w:r/>
            <w:r>
              <w:rPr>
                <w:b w:val="0"/>
                <w:sz w:val="21"/>
              </w:rPr>
              <w:t>9998056</w:t>
            </w:r>
          </w:p>
        </w:tc>
        <w:tc>
          <w:tcPr>
            <w:tcW w:type="dxa" w:w="4320"/>
          </w:tcPr>
          <w:p>
            <w:r/>
            <w:r>
              <w:rPr>
                <w:b w:val="0"/>
                <w:sz w:val="21"/>
              </w:rPr>
              <w:t>isg543@uowmail.edu.au</w:t>
            </w:r>
          </w:p>
        </w:tc>
      </w:tr>
      <w:tr>
        <w:tc>
          <w:tcPr>
            <w:tcW w:type="dxa" w:w="3168"/>
          </w:tcPr>
          <w:p>
            <w:r/>
            <w:r>
              <w:rPr>
                <w:b w:val="0"/>
                <w:sz w:val="21"/>
              </w:rPr>
              <w:t>Ng Jing Heng</w:t>
            </w:r>
          </w:p>
        </w:tc>
        <w:tc>
          <w:tcPr>
            <w:tcW w:type="dxa" w:w="1728"/>
          </w:tcPr>
          <w:p>
            <w:r/>
            <w:r>
              <w:rPr>
                <w:b w:val="0"/>
                <w:sz w:val="21"/>
              </w:rPr>
              <w:t>8931598</w:t>
            </w:r>
          </w:p>
        </w:tc>
        <w:tc>
          <w:tcPr>
            <w:tcW w:type="dxa" w:w="4320"/>
          </w:tcPr>
          <w:p>
            <w:r/>
            <w:r>
              <w:rPr>
                <w:b w:val="0"/>
                <w:sz w:val="21"/>
              </w:rPr>
              <w:t>jhn430@uowmail.edu.au</w:t>
            </w:r>
          </w:p>
        </w:tc>
      </w:tr>
      <w:tr>
        <w:tc>
          <w:tcPr>
            <w:tcW w:type="dxa" w:w="3168"/>
          </w:tcPr>
          <w:p>
            <w:r/>
            <w:r>
              <w:rPr>
                <w:b w:val="0"/>
                <w:sz w:val="21"/>
              </w:rPr>
              <w:t>Ethan Siew</w:t>
            </w:r>
          </w:p>
        </w:tc>
        <w:tc>
          <w:tcPr>
            <w:tcW w:type="dxa" w:w="1728"/>
          </w:tcPr>
          <w:p>
            <w:r/>
            <w:r>
              <w:rPr>
                <w:b w:val="0"/>
                <w:sz w:val="21"/>
              </w:rPr>
              <w:t>8931501</w:t>
            </w:r>
          </w:p>
        </w:tc>
        <w:tc>
          <w:tcPr>
            <w:tcW w:type="dxa" w:w="4320"/>
          </w:tcPr>
          <w:p>
            <w:r/>
            <w:r>
              <w:rPr>
                <w:b w:val="0"/>
                <w:sz w:val="21"/>
              </w:rPr>
              <w:t>es038@uowmail.edu.au</w:t>
            </w:r>
          </w:p>
        </w:tc>
      </w:tr>
    </w:tbl>
    <w:p/>
    <w:p>
      <w:r>
        <w:rPr>
          <w:b/>
          <w:i w:val="0"/>
          <w:sz w:val="21"/>
        </w:rPr>
        <w:t>Supervisor:</w:t>
      </w:r>
    </w:p>
    <w:p>
      <w:r>
        <w:rPr>
          <w:b w:val="0"/>
          <w:i w:val="0"/>
          <w:sz w:val="21"/>
        </w:rPr>
        <w:t>Dr Andrew Yoong</w:t>
      </w:r>
    </w:p>
    <w:p/>
    <w:p>
      <w:r>
        <w:rPr>
          <w:b/>
          <w:i w:val="0"/>
          <w:sz w:val="21"/>
        </w:rPr>
        <w:t>Project Repository:</w:t>
      </w:r>
    </w:p>
    <w:p>
      <w:r>
        <w:rPr>
          <w:b w:val="0"/>
          <w:i w:val="0"/>
          <w:sz w:val="21"/>
        </w:rPr>
        <w:t>https://github.com/NasDoctorFish/Final_Year_Project</w:t>
      </w:r>
    </w:p>
    <w:p>
      <w:r>
        <w:br w:type="page"/>
      </w:r>
    </w:p>
    <w:p>
      <w:pPr>
        <w:pStyle w:val="Heading1"/>
      </w:pPr>
      <w:r>
        <w:rPr>
          <w:color w:val="0B57D0"/>
        </w:rPr>
        <w:t>Revision History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304"/>
          </w:tcPr>
          <w:p>
            <w:r/>
            <w:r>
              <w:rPr>
                <w:b/>
                <w:sz w:val="21"/>
              </w:rPr>
              <w:t>Revision</w:t>
            </w:r>
          </w:p>
        </w:tc>
        <w:tc>
          <w:tcPr>
            <w:tcW w:type="dxa" w:w="1872"/>
          </w:tcPr>
          <w:p>
            <w:r/>
            <w:r>
              <w:rPr>
                <w:b/>
                <w:sz w:val="21"/>
              </w:rPr>
              <w:t>Revision Date</w:t>
            </w:r>
          </w:p>
        </w:tc>
        <w:tc>
          <w:tcPr>
            <w:tcW w:type="dxa" w:w="1872"/>
          </w:tcPr>
          <w:p>
            <w:r/>
            <w:r>
              <w:rPr>
                <w:b/>
                <w:sz w:val="21"/>
              </w:rPr>
              <w:t>Revised By</w:t>
            </w:r>
          </w:p>
        </w:tc>
        <w:tc>
          <w:tcPr>
            <w:tcW w:type="dxa" w:w="4320"/>
          </w:tcPr>
          <w:p>
            <w:r/>
            <w:r>
              <w:rPr>
                <w:b/>
                <w:sz w:val="21"/>
              </w:rPr>
              <w:t>Remarks</w:t>
            </w:r>
          </w:p>
        </w:tc>
      </w:tr>
      <w:tr>
        <w:tc>
          <w:tcPr>
            <w:tcW w:type="dxa" w:w="2304"/>
          </w:tcPr>
          <w:p>
            <w:r/>
            <w:r>
              <w:rPr>
                <w:b w:val="0"/>
                <w:sz w:val="21"/>
              </w:rPr>
              <w:t>FYP-26-S3-14PRDR0</w:t>
            </w:r>
          </w:p>
        </w:tc>
        <w:tc>
          <w:tcPr>
            <w:tcW w:type="dxa" w:w="1872"/>
          </w:tcPr>
          <w:p>
            <w:r/>
            <w:r>
              <w:rPr>
                <w:b w:val="0"/>
                <w:sz w:val="21"/>
              </w:rPr>
              <w:t>02/08/2026</w:t>
            </w:r>
          </w:p>
        </w:tc>
        <w:tc>
          <w:tcPr>
            <w:tcW w:type="dxa" w:w="1872"/>
          </w:tcPr>
          <w:p>
            <w:r/>
            <w:r>
              <w:rPr>
                <w:b w:val="0"/>
                <w:sz w:val="21"/>
              </w:rPr>
            </w:r>
          </w:p>
        </w:tc>
        <w:tc>
          <w:tcPr>
            <w:tcW w:type="dxa" w:w="4320"/>
          </w:tcPr>
          <w:p>
            <w:r/>
            <w:r>
              <w:rPr>
                <w:b w:val="0"/>
                <w:sz w:val="21"/>
              </w:rPr>
              <w:t>Initial release</w:t>
            </w:r>
          </w:p>
        </w:tc>
      </w:tr>
      <w:tr>
        <w:tc>
          <w:tcPr>
            <w:tcW w:type="dxa" w:w="2304"/>
          </w:tcPr>
          <w:p>
            <w:r/>
            <w:r>
              <w:rPr>
                <w:b w:val="0"/>
                <w:sz w:val="21"/>
              </w:rPr>
              <w:t>FYP-26-S3-14PRDR1</w:t>
            </w:r>
          </w:p>
        </w:tc>
        <w:tc>
          <w:tcPr>
            <w:tcW w:type="dxa" w:w="1872"/>
          </w:tcPr>
          <w:p>
            <w:r/>
            <w:r>
              <w:rPr>
                <w:b w:val="0"/>
                <w:sz w:val="21"/>
              </w:rPr>
              <w:t>02/08/2026</w:t>
            </w:r>
          </w:p>
        </w:tc>
        <w:tc>
          <w:tcPr>
            <w:tcW w:type="dxa" w:w="1872"/>
          </w:tcPr>
          <w:p>
            <w:r/>
            <w:r>
              <w:rPr>
                <w:b w:val="0"/>
                <w:sz w:val="21"/>
              </w:rPr>
            </w:r>
          </w:p>
        </w:tc>
        <w:tc>
          <w:tcPr>
            <w:tcW w:type="dxa" w:w="4320"/>
          </w:tcPr>
          <w:p>
            <w:r/>
            <w:r>
              <w:rPr>
                <w:b w:val="0"/>
                <w:sz w:val="21"/>
              </w:rPr>
              <w:t>Rewritten for BioAudit</w:t>
            </w:r>
          </w:p>
        </w:tc>
      </w:tr>
      <w:tr>
        <w:tc>
          <w:tcPr>
            <w:tcW w:type="dxa" w:w="2304"/>
          </w:tcPr>
          <w:p>
            <w:r/>
            <w:r>
              <w:rPr>
                <w:b w:val="0"/>
                <w:sz w:val="21"/>
              </w:rPr>
              <w:t>FYP-26-S3-14PRDR2</w:t>
            </w:r>
          </w:p>
        </w:tc>
        <w:tc>
          <w:tcPr>
            <w:tcW w:type="dxa" w:w="1872"/>
          </w:tcPr>
          <w:p>
            <w:r/>
            <w:r>
              <w:rPr>
                <w:b w:val="0"/>
                <w:sz w:val="21"/>
              </w:rPr>
              <w:t>02/08/2026</w:t>
            </w:r>
          </w:p>
        </w:tc>
        <w:tc>
          <w:tcPr>
            <w:tcW w:type="dxa" w:w="1872"/>
          </w:tcPr>
          <w:p>
            <w:r/>
            <w:r>
              <w:rPr>
                <w:b w:val="0"/>
                <w:sz w:val="21"/>
              </w:rPr>
            </w:r>
          </w:p>
        </w:tc>
        <w:tc>
          <w:tcPr>
            <w:tcW w:type="dxa" w:w="4320"/>
          </w:tcPr>
          <w:p>
            <w:r/>
            <w:r>
              <w:rPr>
                <w:b w:val="0"/>
                <w:sz w:val="21"/>
              </w:rPr>
              <w:t>Plain-language rewrite. Technical terms now explained on first use, and a glossary added.</w:t>
            </w:r>
          </w:p>
        </w:tc>
      </w:tr>
    </w:tbl>
    <w:p/>
    <w:p>
      <w:pPr>
        <w:pStyle w:val="Heading1"/>
      </w:pPr>
      <w:r>
        <w:rPr>
          <w:color w:val="0B57D0"/>
        </w:rPr>
        <w:t>How to Read This Document</w:t>
      </w:r>
    </w:p>
    <w:p>
      <w:r>
        <w:rPr>
          <w:b w:val="0"/>
          <w:i w:val="0"/>
          <w:sz w:val="21"/>
        </w:rPr>
        <w:t>This document explains what our project does, why we are building it, and how we plan to build it. Security work comes with a lot of jargon, so we have written it for a reader who is new to the topic. Every technical term is explained in ordinary words the first time we use it, and the glossary on the next page collects them all in one place. If a term ever looks unfamiliar, the glossary is the fastest place to look.</w:t>
      </w:r>
    </w:p>
    <w:tbl>
      <w:tblPr>
        <w:tblStyle w:val="TableGrid"/>
        <w:tblW w:type="auto" w:w="0"/>
        <w:tblLook w:firstColumn="1" w:firstRow="1" w:lastColumn="0" w:lastRow="0" w:noHBand="0" w:noVBand="1" w:val="04A0"/>
      </w:tblPr>
      <w:tblGrid>
        <w:gridCol w:w="8640"/>
      </w:tblGrid>
      <w:tr>
        <w:tc>
          <w:tcPr>
            <w:tcW w:type="dxa" w:w="8640"/>
            <w:shd w:val="clear" w:color="auto" w:fill="E8F0FE"/>
          </w:tcPr>
          <w:p>
            <w:r/>
            <w:r>
              <w:rPr>
                <w:b/>
                <w:sz w:val="20"/>
              </w:rPr>
              <w:t xml:space="preserve">The short version: </w:t>
            </w:r>
            <w:r>
              <w:rPr>
                <w:sz w:val="20"/>
              </w:rPr>
              <w:t>Phones let you log in with your fingerprint or your face. That is convenient, but the app behind the fingerprint prompt can still be built badly, in ways that let someone get in without a real fingerprint. Our project is a tool that tests an Android app and tells the developer whether their fingerprint login is genuinely safe, then explains any problem in plain words along with how to fix it.</w:t>
            </w:r>
          </w:p>
        </w:tc>
      </w:tr>
    </w:tbl>
    <w:p/>
    <w:p>
      <w:pPr>
        <w:pStyle w:val="Heading1"/>
      </w:pPr>
      <w:r>
        <w:rPr>
          <w:color w:val="0B57D0"/>
        </w:rPr>
        <w:t>Glossary of Terms</w:t>
      </w:r>
    </w:p>
    <w:p>
      <w:r>
        <w:rPr>
          <w:b w:val="0"/>
          <w:i w:val="0"/>
          <w:sz w:val="21"/>
        </w:rPr>
        <w:t>These are the words that come up most often in this document. We have kept the definitions as short and plain as we can.</w:t>
      </w:r>
    </w:p>
    <w:tbl>
      <w:tblPr>
        <w:tblStyle w:val="LightGrid-Accent1"/>
        <w:tblW w:type="auto" w:w="0"/>
        <w:tblLook w:firstColumn="1" w:firstRow="1" w:lastColumn="0" w:lastRow="0" w:noHBand="0" w:noVBand="1" w:val="04A0"/>
      </w:tblPr>
      <w:tblGrid>
        <w:gridCol w:w="4320"/>
        <w:gridCol w:w="4320"/>
      </w:tblGrid>
      <w:tr>
        <w:tc>
          <w:tcPr>
            <w:tcW w:type="dxa" w:w="2736"/>
          </w:tcPr>
          <w:p>
            <w:r/>
            <w:r>
              <w:rPr>
                <w:b/>
                <w:sz w:val="21"/>
              </w:rPr>
              <w:t>Term</w:t>
            </w:r>
          </w:p>
        </w:tc>
        <w:tc>
          <w:tcPr>
            <w:tcW w:type="dxa" w:w="6624"/>
          </w:tcPr>
          <w:p>
            <w:r/>
            <w:r>
              <w:rPr>
                <w:b/>
                <w:sz w:val="21"/>
              </w:rPr>
              <w:t>What it means in plain words</w:t>
            </w:r>
          </w:p>
        </w:tc>
      </w:tr>
      <w:tr>
        <w:tc>
          <w:tcPr>
            <w:tcW w:type="dxa" w:w="2736"/>
          </w:tcPr>
          <w:p>
            <w:r/>
            <w:r>
              <w:rPr>
                <w:b w:val="0"/>
                <w:sz w:val="21"/>
              </w:rPr>
              <w:t>Android</w:t>
            </w:r>
          </w:p>
        </w:tc>
        <w:tc>
          <w:tcPr>
            <w:tcW w:type="dxa" w:w="6624"/>
          </w:tcPr>
          <w:p>
            <w:r/>
            <w:r>
              <w:rPr>
                <w:b w:val="0"/>
                <w:sz w:val="21"/>
              </w:rPr>
              <w:t>The operating system that runs on most phones that are not iPhones.</w:t>
            </w:r>
          </w:p>
        </w:tc>
      </w:tr>
      <w:tr>
        <w:tc>
          <w:tcPr>
            <w:tcW w:type="dxa" w:w="2736"/>
          </w:tcPr>
          <w:p>
            <w:r/>
            <w:r>
              <w:rPr>
                <w:b w:val="0"/>
                <w:sz w:val="21"/>
              </w:rPr>
              <w:t>App / application</w:t>
            </w:r>
          </w:p>
        </w:tc>
        <w:tc>
          <w:tcPr>
            <w:tcW w:type="dxa" w:w="6624"/>
          </w:tcPr>
          <w:p>
            <w:r/>
            <w:r>
              <w:rPr>
                <w:b w:val="0"/>
                <w:sz w:val="21"/>
              </w:rPr>
              <w:t>A program you install on your phone.</w:t>
            </w:r>
          </w:p>
        </w:tc>
      </w:tr>
      <w:tr>
        <w:tc>
          <w:tcPr>
            <w:tcW w:type="dxa" w:w="2736"/>
          </w:tcPr>
          <w:p>
            <w:r/>
            <w:r>
              <w:rPr>
                <w:b w:val="0"/>
                <w:sz w:val="21"/>
              </w:rPr>
              <w:t>Biometric authentication</w:t>
            </w:r>
          </w:p>
        </w:tc>
        <w:tc>
          <w:tcPr>
            <w:tcW w:type="dxa" w:w="6624"/>
          </w:tcPr>
          <w:p>
            <w:r/>
            <w:r>
              <w:rPr>
                <w:b w:val="0"/>
                <w:sz w:val="21"/>
              </w:rPr>
              <w:t>Logging in with a part of your body instead of a password. Fingerprint and face unlock are the two common kinds.</w:t>
            </w:r>
          </w:p>
        </w:tc>
      </w:tr>
      <w:tr>
        <w:tc>
          <w:tcPr>
            <w:tcW w:type="dxa" w:w="2736"/>
          </w:tcPr>
          <w:p>
            <w:r/>
            <w:r>
              <w:rPr>
                <w:b w:val="0"/>
                <w:sz w:val="21"/>
              </w:rPr>
              <w:t>Fingerprint sensor</w:t>
            </w:r>
          </w:p>
        </w:tc>
        <w:tc>
          <w:tcPr>
            <w:tcW w:type="dxa" w:w="6624"/>
          </w:tcPr>
          <w:p>
            <w:r/>
            <w:r>
              <w:rPr>
                <w:b w:val="0"/>
                <w:sz w:val="21"/>
              </w:rPr>
              <w:t>The small reader on a phone that scans your fingertip.</w:t>
            </w:r>
          </w:p>
        </w:tc>
      </w:tr>
      <w:tr>
        <w:tc>
          <w:tcPr>
            <w:tcW w:type="dxa" w:w="2736"/>
          </w:tcPr>
          <w:p>
            <w:r/>
            <w:r>
              <w:rPr>
                <w:b w:val="0"/>
                <w:sz w:val="21"/>
              </w:rPr>
              <w:t>Authentication</w:t>
            </w:r>
          </w:p>
        </w:tc>
        <w:tc>
          <w:tcPr>
            <w:tcW w:type="dxa" w:w="6624"/>
          </w:tcPr>
          <w:p>
            <w:r/>
            <w:r>
              <w:rPr>
                <w:b w:val="0"/>
                <w:sz w:val="21"/>
              </w:rPr>
              <w:t>The act of proving you are who you say you are, for example by entering a password or scanning a fingerprint.</w:t>
            </w:r>
          </w:p>
        </w:tc>
      </w:tr>
      <w:tr>
        <w:tc>
          <w:tcPr>
            <w:tcW w:type="dxa" w:w="2736"/>
          </w:tcPr>
          <w:p>
            <w:r/>
            <w:r>
              <w:rPr>
                <w:b w:val="0"/>
                <w:sz w:val="21"/>
              </w:rPr>
              <w:t>Vulnerability / weakness</w:t>
            </w:r>
          </w:p>
        </w:tc>
        <w:tc>
          <w:tcPr>
            <w:tcW w:type="dxa" w:w="6624"/>
          </w:tcPr>
          <w:p>
            <w:r/>
            <w:r>
              <w:rPr>
                <w:b w:val="0"/>
                <w:sz w:val="21"/>
              </w:rPr>
              <w:t>A mistake in how software is built that someone could misuse to get in or steal information.</w:t>
            </w:r>
          </w:p>
        </w:tc>
      </w:tr>
      <w:tr>
        <w:tc>
          <w:tcPr>
            <w:tcW w:type="dxa" w:w="2736"/>
          </w:tcPr>
          <w:p>
            <w:r/>
            <w:r>
              <w:rPr>
                <w:b w:val="0"/>
                <w:sz w:val="21"/>
              </w:rPr>
              <w:t>Attacker</w:t>
            </w:r>
          </w:p>
        </w:tc>
        <w:tc>
          <w:tcPr>
            <w:tcW w:type="dxa" w:w="6624"/>
          </w:tcPr>
          <w:p>
            <w:r/>
            <w:r>
              <w:rPr>
                <w:b w:val="0"/>
                <w:sz w:val="21"/>
              </w:rPr>
              <w:t>Anyone trying to get into an app or steal data without permission.</w:t>
            </w:r>
          </w:p>
        </w:tc>
      </w:tr>
      <w:tr>
        <w:tc>
          <w:tcPr>
            <w:tcW w:type="dxa" w:w="2736"/>
          </w:tcPr>
          <w:p>
            <w:r/>
            <w:r>
              <w:rPr>
                <w:b w:val="0"/>
                <w:sz w:val="21"/>
              </w:rPr>
              <w:t>Bypass</w:t>
            </w:r>
          </w:p>
        </w:tc>
        <w:tc>
          <w:tcPr>
            <w:tcW w:type="dxa" w:w="6624"/>
          </w:tcPr>
          <w:p>
            <w:r/>
            <w:r>
              <w:rPr>
                <w:b w:val="0"/>
                <w:sz w:val="21"/>
              </w:rPr>
              <w:t>Getting past a lock without unlocking it properly, like walking in through a side door instead of the front door.</w:t>
            </w:r>
          </w:p>
        </w:tc>
      </w:tr>
      <w:tr>
        <w:tc>
          <w:tcPr>
            <w:tcW w:type="dxa" w:w="2736"/>
          </w:tcPr>
          <w:p>
            <w:r/>
            <w:r>
              <w:rPr>
                <w:b w:val="0"/>
                <w:sz w:val="21"/>
              </w:rPr>
              <w:t>APK file</w:t>
            </w:r>
          </w:p>
        </w:tc>
        <w:tc>
          <w:tcPr>
            <w:tcW w:type="dxa" w:w="6624"/>
          </w:tcPr>
          <w:p>
            <w:r/>
            <w:r>
              <w:rPr>
                <w:b w:val="0"/>
                <w:sz w:val="21"/>
              </w:rPr>
              <w:t>The single file that an Android app is packaged into, similar to how a Windows program comes as a .exe file.</w:t>
            </w:r>
          </w:p>
        </w:tc>
      </w:tr>
      <w:tr>
        <w:tc>
          <w:tcPr>
            <w:tcW w:type="dxa" w:w="2736"/>
          </w:tcPr>
          <w:p>
            <w:r/>
            <w:r>
              <w:rPr>
                <w:b w:val="0"/>
                <w:sz w:val="21"/>
              </w:rPr>
              <w:t>Manifest</w:t>
            </w:r>
          </w:p>
        </w:tc>
        <w:tc>
          <w:tcPr>
            <w:tcW w:type="dxa" w:w="6624"/>
          </w:tcPr>
          <w:p>
            <w:r/>
            <w:r>
              <w:rPr>
                <w:b w:val="0"/>
                <w:sz w:val="21"/>
              </w:rPr>
              <w:t>A settings file inside every Android app that lists the app's screens and its security options. Think of it as the app's index card.</w:t>
            </w:r>
          </w:p>
        </w:tc>
      </w:tr>
      <w:tr>
        <w:tc>
          <w:tcPr>
            <w:tcW w:type="dxa" w:w="2736"/>
          </w:tcPr>
          <w:p>
            <w:r/>
            <w:r>
              <w:rPr>
                <w:b w:val="0"/>
                <w:sz w:val="21"/>
              </w:rPr>
              <w:t>Screen / component</w:t>
            </w:r>
          </w:p>
        </w:tc>
        <w:tc>
          <w:tcPr>
            <w:tcW w:type="dxa" w:w="6624"/>
          </w:tcPr>
          <w:p>
            <w:r/>
            <w:r>
              <w:rPr>
                <w:b w:val="0"/>
                <w:sz w:val="21"/>
              </w:rPr>
              <w:t>A single page or background service inside an app. The login page and the page you see after logging in are two different screens.</w:t>
            </w:r>
          </w:p>
        </w:tc>
      </w:tr>
      <w:tr>
        <w:tc>
          <w:tcPr>
            <w:tcW w:type="dxa" w:w="2736"/>
          </w:tcPr>
          <w:p>
            <w:r/>
            <w:r>
              <w:rPr>
                <w:b w:val="0"/>
                <w:sz w:val="21"/>
              </w:rPr>
              <w:t>Exported screen</w:t>
            </w:r>
          </w:p>
        </w:tc>
        <w:tc>
          <w:tcPr>
            <w:tcW w:type="dxa" w:w="6624"/>
          </w:tcPr>
          <w:p>
            <w:r/>
            <w:r>
              <w:rPr>
                <w:b w:val="0"/>
                <w:sz w:val="21"/>
              </w:rPr>
              <w:t>A screen the app has marked as openable by other apps on the phone. Useful for sharing features, risky if the wrong screen is left open.</w:t>
            </w:r>
          </w:p>
        </w:tc>
      </w:tr>
      <w:tr>
        <w:tc>
          <w:tcPr>
            <w:tcW w:type="dxa" w:w="2736"/>
          </w:tcPr>
          <w:p>
            <w:r/>
            <w:r>
              <w:rPr>
                <w:b w:val="0"/>
                <w:sz w:val="21"/>
              </w:rPr>
              <w:t>Static analysis</w:t>
            </w:r>
          </w:p>
        </w:tc>
        <w:tc>
          <w:tcPr>
            <w:tcW w:type="dxa" w:w="6624"/>
          </w:tcPr>
          <w:p>
            <w:r/>
            <w:r>
              <w:rPr>
                <w:b w:val="0"/>
                <w:sz w:val="21"/>
              </w:rPr>
              <w:t>Checking an app by reading its files, without running it. Like proofreading a recipe instead of cooking it.</w:t>
            </w:r>
          </w:p>
        </w:tc>
      </w:tr>
      <w:tr>
        <w:tc>
          <w:tcPr>
            <w:tcW w:type="dxa" w:w="2736"/>
          </w:tcPr>
          <w:p>
            <w:r/>
            <w:r>
              <w:rPr>
                <w:b w:val="0"/>
                <w:sz w:val="21"/>
              </w:rPr>
              <w:t>Runtime testing</w:t>
            </w:r>
          </w:p>
        </w:tc>
        <w:tc>
          <w:tcPr>
            <w:tcW w:type="dxa" w:w="6624"/>
          </w:tcPr>
          <w:p>
            <w:r/>
            <w:r>
              <w:rPr>
                <w:b w:val="0"/>
                <w:sz w:val="21"/>
              </w:rPr>
              <w:t>Checking an app by actually running it and watching what it does. Like cooking the recipe to see if it works.</w:t>
            </w:r>
          </w:p>
        </w:tc>
      </w:tr>
      <w:tr>
        <w:tc>
          <w:tcPr>
            <w:tcW w:type="dxa" w:w="2736"/>
          </w:tcPr>
          <w:p>
            <w:r/>
            <w:r>
              <w:rPr>
                <w:b w:val="0"/>
                <w:sz w:val="21"/>
              </w:rPr>
              <w:t>ADB (Android Debug Bridge)</w:t>
            </w:r>
          </w:p>
        </w:tc>
        <w:tc>
          <w:tcPr>
            <w:tcW w:type="dxa" w:w="6624"/>
          </w:tcPr>
          <w:p>
            <w:r/>
            <w:r>
              <w:rPr>
                <w:b w:val="0"/>
                <w:sz w:val="21"/>
              </w:rPr>
              <w:t>A standard tool from Google that lets a computer send commands to a phone over a USB cable. Developers use it every day. It needs no special privileges.</w:t>
            </w:r>
          </w:p>
        </w:tc>
      </w:tr>
      <w:tr>
        <w:tc>
          <w:tcPr>
            <w:tcW w:type="dxa" w:w="2736"/>
          </w:tcPr>
          <w:p>
            <w:r/>
            <w:r>
              <w:rPr>
                <w:b w:val="0"/>
                <w:sz w:val="21"/>
              </w:rPr>
              <w:t>Root access</w:t>
            </w:r>
          </w:p>
        </w:tc>
        <w:tc>
          <w:tcPr>
            <w:tcW w:type="dxa" w:w="6624"/>
          </w:tcPr>
          <w:p>
            <w:r/>
            <w:r>
              <w:rPr>
                <w:b w:val="0"/>
                <w:sz w:val="21"/>
              </w:rPr>
              <w:t>Full administrator control over a phone. Getting it usually means modifying the phone in ways that void the warranty. Our tool never needs it.</w:t>
            </w:r>
          </w:p>
        </w:tc>
      </w:tr>
      <w:tr>
        <w:tc>
          <w:tcPr>
            <w:tcW w:type="dxa" w:w="2736"/>
          </w:tcPr>
          <w:p>
            <w:r/>
            <w:r>
              <w:rPr>
                <w:b w:val="0"/>
                <w:sz w:val="21"/>
              </w:rPr>
              <w:t>System log</w:t>
            </w:r>
          </w:p>
        </w:tc>
        <w:tc>
          <w:tcPr>
            <w:tcW w:type="dxa" w:w="6624"/>
          </w:tcPr>
          <w:p>
            <w:r/>
            <w:r>
              <w:rPr>
                <w:b w:val="0"/>
                <w:sz w:val="21"/>
              </w:rPr>
              <w:t>A running diary the phone keeps of what apps are doing. Handy for developers, a problem if an app writes passwords into it.</w:t>
            </w:r>
          </w:p>
        </w:tc>
      </w:tr>
      <w:tr>
        <w:tc>
          <w:tcPr>
            <w:tcW w:type="dxa" w:w="2736"/>
          </w:tcPr>
          <w:p>
            <w:r/>
            <w:r>
              <w:rPr>
                <w:b w:val="0"/>
                <w:sz w:val="21"/>
              </w:rPr>
              <w:t>Token</w:t>
            </w:r>
          </w:p>
        </w:tc>
        <w:tc>
          <w:tcPr>
            <w:tcW w:type="dxa" w:w="6624"/>
          </w:tcPr>
          <w:p>
            <w:r/>
            <w:r>
              <w:rPr>
                <w:b w:val="0"/>
                <w:sz w:val="21"/>
              </w:rPr>
              <w:t>A temporary digital pass an app gives you after you log in, so you do not have to log in again on every screen.</w:t>
            </w:r>
          </w:p>
        </w:tc>
      </w:tr>
      <w:tr>
        <w:tc>
          <w:tcPr>
            <w:tcW w:type="dxa" w:w="2736"/>
          </w:tcPr>
          <w:p>
            <w:r/>
            <w:r>
              <w:rPr>
                <w:b w:val="0"/>
                <w:sz w:val="21"/>
              </w:rPr>
              <w:t>Encryption key</w:t>
            </w:r>
          </w:p>
        </w:tc>
        <w:tc>
          <w:tcPr>
            <w:tcW w:type="dxa" w:w="6624"/>
          </w:tcPr>
          <w:p>
            <w:r/>
            <w:r>
              <w:rPr>
                <w:b w:val="0"/>
                <w:sz w:val="21"/>
              </w:rPr>
              <w:t>A secret value used to lock and unlock data so that only the right person can read it.</w:t>
            </w:r>
          </w:p>
        </w:tc>
      </w:tr>
      <w:tr>
        <w:tc>
          <w:tcPr>
            <w:tcW w:type="dxa" w:w="2736"/>
          </w:tcPr>
          <w:p>
            <w:r/>
            <w:r>
              <w:rPr>
                <w:b w:val="0"/>
                <w:sz w:val="21"/>
              </w:rPr>
              <w:t>Side-channel attack</w:t>
            </w:r>
          </w:p>
        </w:tc>
        <w:tc>
          <w:tcPr>
            <w:tcW w:type="dxa" w:w="6624"/>
          </w:tcPr>
          <w:p>
            <w:r/>
            <w:r>
              <w:rPr>
                <w:b w:val="0"/>
                <w:sz w:val="21"/>
              </w:rPr>
              <w:t>Working out a secret by watching clues around a system rather than breaking the lock itself. Noticing which safe dial positions click differently is a side channel.</w:t>
            </w:r>
          </w:p>
        </w:tc>
      </w:tr>
      <w:tr>
        <w:tc>
          <w:tcPr>
            <w:tcW w:type="dxa" w:w="2736"/>
          </w:tcPr>
          <w:p>
            <w:r/>
            <w:r>
              <w:rPr>
                <w:b w:val="0"/>
                <w:sz w:val="21"/>
              </w:rPr>
              <w:t>Oracle</w:t>
            </w:r>
          </w:p>
        </w:tc>
        <w:tc>
          <w:tcPr>
            <w:tcW w:type="dxa" w:w="6624"/>
          </w:tcPr>
          <w:p>
            <w:r/>
            <w:r>
              <w:rPr>
                <w:b w:val="0"/>
                <w:sz w:val="21"/>
              </w:rPr>
              <w:t>A system that accidentally answers yes or no to a guess. If a login page says 'wrong password' for a real account but 'no such user' for a fake one, it has told the attacker which accounts exist.</w:t>
            </w:r>
          </w:p>
        </w:tc>
      </w:tr>
      <w:tr>
        <w:tc>
          <w:tcPr>
            <w:tcW w:type="dxa" w:w="2736"/>
          </w:tcPr>
          <w:p>
            <w:r/>
            <w:r>
              <w:rPr>
                <w:b w:val="0"/>
                <w:sz w:val="21"/>
              </w:rPr>
              <w:t>Severity</w:t>
            </w:r>
          </w:p>
        </w:tc>
        <w:tc>
          <w:tcPr>
            <w:tcW w:type="dxa" w:w="6624"/>
          </w:tcPr>
          <w:p>
            <w:r/>
            <w:r>
              <w:rPr>
                <w:b w:val="0"/>
                <w:sz w:val="21"/>
              </w:rPr>
              <w:t>How serious a problem is. We rank findings from Critical down to Information only.</w:t>
            </w:r>
          </w:p>
        </w:tc>
      </w:tr>
      <w:tr>
        <w:tc>
          <w:tcPr>
            <w:tcW w:type="dxa" w:w="2736"/>
          </w:tcPr>
          <w:p>
            <w:r/>
            <w:r>
              <w:rPr>
                <w:b w:val="0"/>
                <w:sz w:val="21"/>
              </w:rPr>
              <w:t>OWASP Mobile Top 10</w:t>
            </w:r>
          </w:p>
        </w:tc>
        <w:tc>
          <w:tcPr>
            <w:tcW w:type="dxa" w:w="6624"/>
          </w:tcPr>
          <w:p>
            <w:r/>
            <w:r>
              <w:rPr>
                <w:b w:val="0"/>
                <w:sz w:val="21"/>
              </w:rPr>
              <w:t>A well-known industry list of the ten most common mobile app security risks. Naming which risk a finding matches helps developers compare against a standard.</w:t>
            </w:r>
          </w:p>
        </w:tc>
      </w:tr>
      <w:tr>
        <w:tc>
          <w:tcPr>
            <w:tcW w:type="dxa" w:w="2736"/>
          </w:tcPr>
          <w:p>
            <w:r/>
            <w:r>
              <w:rPr>
                <w:b w:val="0"/>
                <w:sz w:val="21"/>
              </w:rPr>
              <w:t>Finding</w:t>
            </w:r>
          </w:p>
        </w:tc>
        <w:tc>
          <w:tcPr>
            <w:tcW w:type="dxa" w:w="6624"/>
          </w:tcPr>
          <w:p>
            <w:r/>
            <w:r>
              <w:rPr>
                <w:b w:val="0"/>
                <w:sz w:val="21"/>
              </w:rPr>
              <w:t>One confirmed problem our tool has found, together with the evidence for it.</w:t>
            </w:r>
          </w:p>
        </w:tc>
      </w:tr>
    </w:tbl>
    <w:p/>
    <w:p>
      <w:r>
        <w:br w:type="page"/>
      </w:r>
    </w:p>
    <w:p>
      <w:pPr>
        <w:pStyle w:val="Heading1"/>
      </w:pPr>
      <w:r>
        <w:rPr>
          <w:color w:val="0B57D0"/>
        </w:rPr>
        <w:t>Table of Contents</w:t>
      </w:r>
    </w:p>
    <w:p>
      <w:r>
        <w:rPr>
          <w:b w:val="0"/>
          <w:i/>
          <w:color w:val="5F6368"/>
          <w:sz w:val="19"/>
        </w:rPr>
        <w:t>This document uses Word heading styles. In Word, choose References then Table of Contents to generate an automatic listing with page numbers once the layout is final.</w:t>
      </w:r>
    </w:p>
    <w:p>
      <w:r>
        <w:rPr>
          <w:b w:val="0"/>
          <w:i w:val="0"/>
          <w:sz w:val="21"/>
        </w:rPr>
        <w:t>1. Introduction</w:t>
      </w:r>
    </w:p>
    <w:p>
      <w:r>
        <w:rPr>
          <w:b w:val="0"/>
          <w:i w:val="0"/>
          <w:sz w:val="21"/>
        </w:rPr>
        <w:t xml:space="preserve">  1.1 Overview</w:t>
      </w:r>
    </w:p>
    <w:p>
      <w:r>
        <w:rPr>
          <w:b w:val="0"/>
          <w:i w:val="0"/>
          <w:sz w:val="21"/>
        </w:rPr>
        <w:t xml:space="preserve">  1.2 Project Scope</w:t>
      </w:r>
    </w:p>
    <w:p>
      <w:r>
        <w:rPr>
          <w:b w:val="0"/>
          <w:i w:val="0"/>
          <w:sz w:val="21"/>
        </w:rPr>
        <w:t xml:space="preserve">  1.3 Research Finding Analysis</w:t>
      </w:r>
    </w:p>
    <w:p>
      <w:r>
        <w:rPr>
          <w:b w:val="0"/>
          <w:i w:val="0"/>
          <w:sz w:val="21"/>
        </w:rPr>
        <w:t xml:space="preserve">  1.4 Project Description</w:t>
      </w:r>
    </w:p>
    <w:p>
      <w:r>
        <w:rPr>
          <w:b w:val="0"/>
          <w:i w:val="0"/>
          <w:sz w:val="21"/>
        </w:rPr>
        <w:t xml:space="preserve">  1.5 Business Model</w:t>
      </w:r>
    </w:p>
    <w:p>
      <w:r>
        <w:rPr>
          <w:b w:val="0"/>
          <w:i w:val="0"/>
          <w:sz w:val="21"/>
        </w:rPr>
        <w:t>2. Project Motivation</w:t>
      </w:r>
    </w:p>
    <w:p>
      <w:r>
        <w:rPr>
          <w:b w:val="0"/>
          <w:i w:val="0"/>
          <w:sz w:val="21"/>
        </w:rPr>
        <w:t>3. Functional Requirements</w:t>
      </w:r>
    </w:p>
    <w:p>
      <w:r>
        <w:rPr>
          <w:b w:val="0"/>
          <w:i w:val="0"/>
          <w:sz w:val="21"/>
        </w:rPr>
        <w:t xml:space="preserve">  3.1 Functional Hierarchy</w:t>
      </w:r>
    </w:p>
    <w:p>
      <w:r>
        <w:rPr>
          <w:b w:val="0"/>
          <w:i w:val="0"/>
          <w:sz w:val="21"/>
        </w:rPr>
        <w:t xml:space="preserve">  3.2 Preliminary Use Case Diagrams</w:t>
      </w:r>
    </w:p>
    <w:p>
      <w:r>
        <w:rPr>
          <w:b w:val="0"/>
          <w:i w:val="0"/>
          <w:sz w:val="21"/>
        </w:rPr>
        <w:t xml:space="preserve">  3.3 Preliminary Use Case Descriptions</w:t>
      </w:r>
    </w:p>
    <w:p>
      <w:r>
        <w:rPr>
          <w:b w:val="0"/>
          <w:i w:val="0"/>
          <w:sz w:val="21"/>
        </w:rPr>
        <w:t>4. Proposed Plan</w:t>
      </w:r>
    </w:p>
    <w:p>
      <w:r>
        <w:rPr>
          <w:b w:val="0"/>
          <w:i w:val="0"/>
          <w:sz w:val="21"/>
        </w:rPr>
        <w:t xml:space="preserve">  4.1 Execution Strategy</w:t>
      </w:r>
    </w:p>
    <w:p>
      <w:r>
        <w:rPr>
          <w:b w:val="0"/>
          <w:i w:val="0"/>
          <w:sz w:val="21"/>
        </w:rPr>
        <w:t xml:space="preserve">  4.2 Software Development Methodologies</w:t>
      </w:r>
    </w:p>
    <w:p>
      <w:r>
        <w:rPr>
          <w:b w:val="0"/>
          <w:i w:val="0"/>
          <w:sz w:val="21"/>
        </w:rPr>
        <w:t xml:space="preserve">  4.3 Risk Analysis</w:t>
      </w:r>
    </w:p>
    <w:p>
      <w:r>
        <w:rPr>
          <w:b w:val="0"/>
          <w:i w:val="0"/>
          <w:sz w:val="21"/>
        </w:rPr>
        <w:t xml:space="preserve">  4.4 Proposed Duration and Schedule</w:t>
      </w:r>
    </w:p>
    <w:p>
      <w:r>
        <w:rPr>
          <w:b w:val="0"/>
          <w:i w:val="0"/>
          <w:sz w:val="21"/>
        </w:rPr>
        <w:t xml:space="preserve">  4.5 Roles and Responsibilities</w:t>
      </w:r>
    </w:p>
    <w:p>
      <w:r>
        <w:rPr>
          <w:b w:val="0"/>
          <w:i w:val="0"/>
          <w:sz w:val="21"/>
        </w:rPr>
        <w:t>5. Development Tools</w:t>
      </w:r>
    </w:p>
    <w:p>
      <w:r>
        <w:rPr>
          <w:b w:val="0"/>
          <w:i w:val="0"/>
          <w:sz w:val="21"/>
        </w:rPr>
        <w:t>6. Expected Results</w:t>
      </w:r>
    </w:p>
    <w:p>
      <w:r>
        <w:rPr>
          <w:b w:val="0"/>
          <w:i w:val="0"/>
          <w:sz w:val="21"/>
        </w:rPr>
        <w:t>7. Conclusion</w:t>
      </w:r>
    </w:p>
    <w:p>
      <w:r>
        <w:rPr>
          <w:b w:val="0"/>
          <w:i w:val="0"/>
          <w:sz w:val="21"/>
        </w:rPr>
        <w:t>8. References</w:t>
      </w:r>
    </w:p>
    <w:p>
      <w:r>
        <w:br w:type="page"/>
      </w:r>
    </w:p>
    <w:p>
      <w:pPr>
        <w:pStyle w:val="Heading1"/>
      </w:pPr>
      <w:r>
        <w:rPr>
          <w:color w:val="0B57D0"/>
        </w:rPr>
        <w:t>1. Introduction</w:t>
      </w:r>
    </w:p>
    <w:p>
      <w:pPr>
        <w:pStyle w:val="Heading2"/>
      </w:pPr>
      <w:r>
        <w:rPr>
          <w:color w:val="0B57D0"/>
        </w:rPr>
        <w:t>1.1 Overview</w:t>
      </w:r>
    </w:p>
    <w:p>
      <w:r>
        <w:rPr>
          <w:b w:val="0"/>
          <w:i w:val="0"/>
          <w:sz w:val="21"/>
        </w:rPr>
        <w:t>Most people now unlock their phone and approve payments with a fingerprint or a face scan instead of typing a password. It is quick and easy, which is why apps have adopted it so widely. But there is a catch that is easy to miss: a fingerprint prompt appearing on screen does not prove the app behind it is safe.</w:t>
      </w:r>
    </w:p>
    <w:p>
      <w:r>
        <w:rPr>
          <w:b w:val="0"/>
          <w:i w:val="0"/>
          <w:sz w:val="21"/>
        </w:rPr>
        <w:t>Think of a fingerprint prompt as the lock on a front door. The lock can work perfectly while the back window is left wide open. In app terms, that happens in a few common ways. The app might accept a plain yes from the fingerprint sensor without tying that yes to anything secure, so a tampered copy of the app can simply say yes to itself. Or the private screen that is meant to sit behind the login might be reachable directly, so someone skips the login entirely. Or the app might reply slightly differently to a correct guess than to a wrong one, which quietly tells an attacker when they are getting warm.</w:t>
      </w:r>
    </w:p>
    <w:p>
      <w:r>
        <w:rPr>
          <w:b w:val="0"/>
          <w:i w:val="0"/>
          <w:sz w:val="21"/>
        </w:rPr>
        <w:t>BioAudit is our tool for finding these problems. A developer points it at their own Android app, either the installed app on a phone or the app's packaged file on a computer, and the tool reports whether the fingerprint or face login is genuinely secure rather than just present. It works in two ways at once. First it reads the app's own files without running them, looking for risky settings and unsafe login code. Then it runs a set of harmless tests on a connected phone: it tries to open private screens directly to see if the login can be skipped, checks whether any part of the app gives away answers to guesses, and looks through the phone's activity log for passwords the app should never have written down.</w:t>
      </w:r>
    </w:p>
    <w:p>
      <w:r>
        <w:rPr>
          <w:b w:val="0"/>
          <w:i w:val="0"/>
          <w:sz w:val="21"/>
        </w:rPr>
        <w:t>Every problem the tool confirms is sorted by how serious it is and paired with a short explanation in ordinary language plus a specific fix. That last part matters to us. A security report that only an expert can read tends not to get acted on, so we built the tool to be useful to an ordinary app developer, not only to a specialist.</w:t>
      </w:r>
    </w:p>
    <w:tbl>
      <w:tblPr>
        <w:tblStyle w:val="TableGrid"/>
        <w:tblW w:type="auto" w:w="0"/>
        <w:tblLook w:firstColumn="1" w:firstRow="1" w:lastColumn="0" w:lastRow="0" w:noHBand="0" w:noVBand="1" w:val="04A0"/>
      </w:tblPr>
      <w:tblGrid>
        <w:gridCol w:w="8640"/>
      </w:tblGrid>
      <w:tr>
        <w:tc>
          <w:tcPr>
            <w:tcW w:type="dxa" w:w="8640"/>
            <w:shd w:val="clear" w:color="auto" w:fill="E8F0FE"/>
          </w:tcPr>
          <w:p>
            <w:r/>
            <w:r>
              <w:rPr>
                <w:b/>
                <w:sz w:val="20"/>
              </w:rPr>
              <w:t xml:space="preserve">Worth knowing: </w:t>
            </w:r>
            <w:r>
              <w:rPr>
                <w:sz w:val="20"/>
              </w:rPr>
              <w:t>Our tool only ever tests apps the user owns or has written permission to test, and it asks the user to confirm that before it touches anything. It also never needs administrator control of the phone. Both of these are deliberate design choices, explained in section 1.3.</w:t>
            </w:r>
          </w:p>
        </w:tc>
      </w:tr>
    </w:tbl>
    <w:p/>
    <w:p>
      <w:pPr>
        <w:pStyle w:val="Heading2"/>
      </w:pPr>
      <w:r>
        <w:rPr>
          <w:color w:val="0B57D0"/>
        </w:rPr>
        <w:t>1.2 Project Scope</w:t>
      </w:r>
    </w:p>
    <w:p>
      <w:r>
        <w:rPr>
          <w:b/>
          <w:i w:val="0"/>
          <w:sz w:val="21"/>
        </w:rPr>
        <w:t>What we want the tool to do (objectives):</w:t>
      </w:r>
    </w:p>
    <w:p>
      <w:pPr>
        <w:pStyle w:val="ListBullet"/>
      </w:pPr>
      <w:r>
        <w:t>Let a developer check their app's fingerprint or face login by pointing the tool at either the installed app or the app's packaged file, without modifying the phone and without needing the app's original source code.</w:t>
      </w:r>
    </w:p>
    <w:p>
      <w:pPr>
        <w:pStyle w:val="ListBullet"/>
      </w:pPr>
      <w:r>
        <w:t>Read the app's own settings and code to spot risky configuration and unsafe login patterns before the app is released to the public.</w:t>
      </w:r>
    </w:p>
    <w:p>
      <w:pPr>
        <w:pStyle w:val="ListBullet"/>
      </w:pPr>
      <w:r>
        <w:t>Run safe tests on a connected phone to find two specific problems: private screens that can be opened without logging in, and parts of the app that give away whether a guess was right.</w:t>
      </w:r>
    </w:p>
    <w:p>
      <w:pPr>
        <w:pStyle w:val="ListBullet"/>
      </w:pPr>
      <w:r>
        <w:t>Watch the phone's activity log and backup settings for passwords, tokens, or private data that are being exposed.</w:t>
      </w:r>
    </w:p>
    <w:p>
      <w:pPr>
        <w:pStyle w:val="ListBullet"/>
      </w:pPr>
      <w:r>
        <w:t>Sort every problem found by how serious it is, and write a plain-language explanation and a specific fix for each one.</w:t>
      </w:r>
    </w:p>
    <w:p>
      <w:pPr>
        <w:pStyle w:val="ListBullet"/>
      </w:pPr>
      <w:r>
        <w:t>Offer the tool in more than one form, a typed-command version and a normal windowed app, plus shareable report files, so different kinds of users can all work with it.</w:t>
      </w:r>
    </w:p>
    <w:p>
      <w:r>
        <w:rPr>
          <w:b/>
          <w:i w:val="0"/>
          <w:sz w:val="21"/>
        </w:rPr>
        <w:t>Main features:</w:t>
      </w:r>
    </w:p>
    <w:p>
      <w:pPr>
        <w:pStyle w:val="ListNumber"/>
      </w:pPr>
      <w:r>
        <w:rPr>
          <w:b/>
        </w:rPr>
        <w:t xml:space="preserve">Check the app's files (static analysis): </w:t>
      </w:r>
      <w:r>
        <w:t>Reads the app's settings file to flag three things: whether the app was released in developer test mode by mistake, whether the phone is allowed to copy the app's private data out during a backup, and whether any private screens have been left open to other apps. It also looks through the app's compiled code for a login check that trusts a plain yes from the sensor without linking it to a secret key.</w:t>
      </w:r>
    </w:p>
    <w:p>
      <w:pPr>
        <w:pStyle w:val="ListNumber"/>
      </w:pPr>
      <w:r>
        <w:rPr>
          <w:b/>
        </w:rPr>
        <w:t xml:space="preserve">Try to skip the login (our headline test): </w:t>
      </w:r>
      <w:r>
        <w:t>Asks the phone to open each of the app's screens directly, one by one, and reports any private screen that opens without asking for a fingerprint. This is the clearest possible proof that a login can be bypassed.</w:t>
      </w:r>
    </w:p>
    <w:p>
      <w:pPr>
        <w:pStyle w:val="ListNumber"/>
      </w:pPr>
      <w:r>
        <w:rPr>
          <w:b/>
        </w:rPr>
        <w:t xml:space="preserve">Look for a giveaway response (side-channel test): </w:t>
      </w:r>
      <w:r>
        <w:t>Sends the app two similar requests, one that looks like a real account or code and one that is obviously fake, then compares the two replies. If the app answers them differently, an attacker could keep guessing and use the difference to work out real account names or codes. This is the part of our project that other tools do not cover.</w:t>
      </w:r>
    </w:p>
    <w:p>
      <w:pPr>
        <w:pStyle w:val="ListNumber"/>
      </w:pPr>
      <w:r>
        <w:rPr>
          <w:b/>
        </w:rPr>
        <w:t xml:space="preserve">Watch for leaks: </w:t>
      </w:r>
      <w:r>
        <w:t>Reads the phone's recent activity log for passwords, tokens, or login messages the app wrote there by accident, and flags a backup setting that would let someone copy the app's private files off the phone.</w:t>
      </w:r>
    </w:p>
    <w:p>
      <w:pPr>
        <w:pStyle w:val="ListNumber"/>
      </w:pPr>
      <w:r>
        <w:rPr>
          <w:b/>
        </w:rPr>
        <w:t xml:space="preserve">Rank the problems and explain them: </w:t>
      </w:r>
      <w:r>
        <w:t>Sorts findings from Critical down to Information only. Problems found by reading files are automatically ranked one step lower than problems proven by testing the live app, since reading files involves some guesswork. An AI writing assistant then turns each confirmed problem into a short explanation and a specific fix. The AI never decides what counts as a problem; our own fixed rules do that, and the AI only puts the result into readable words.</w:t>
      </w:r>
    </w:p>
    <w:p>
      <w:pPr>
        <w:pStyle w:val="ListNumber"/>
      </w:pPr>
      <w:r>
        <w:rPr>
          <w:b/>
        </w:rPr>
        <w:t xml:space="preserve">Save and share results: </w:t>
      </w:r>
      <w:r>
        <w:t>Every check is saved on the user's own computer so they can compare against earlier runs, and any result can be exported as a document to share with a team.</w:t>
      </w:r>
    </w:p>
    <w:p>
      <w:pPr>
        <w:pStyle w:val="ListNumber"/>
      </w:pPr>
      <w:r>
        <w:rPr>
          <w:b/>
        </w:rPr>
        <w:t xml:space="preserve">More than one way to use it: </w:t>
      </w:r>
      <w:r>
        <w:t>A typed-command version for developers who want to automate it, and an ordinary windowed application for everyone else.</w:t>
      </w:r>
    </w:p>
    <w:p>
      <w:pPr>
        <w:pStyle w:val="Heading2"/>
      </w:pPr>
      <w:r>
        <w:rPr>
          <w:color w:val="0B57D0"/>
        </w:rPr>
        <w:t>1.3 Research Finding Analysis</w:t>
      </w:r>
    </w:p>
    <w:p>
      <w:pPr>
        <w:pStyle w:val="Heading3"/>
      </w:pPr>
      <w:r>
        <w:rPr>
          <w:color w:val="1F3B73"/>
        </w:rPr>
        <w:t>Key Terms and Definitions</w:t>
      </w:r>
    </w:p>
    <w:p>
      <w:r>
        <w:rPr>
          <w:b w:val="0"/>
          <w:i w:val="0"/>
          <w:sz w:val="21"/>
        </w:rPr>
        <w:t>The definitions below come from the international standards bodies that define this vocabulary. We give the formal wording first, then what it means in practice.</w:t>
      </w:r>
    </w:p>
    <w:p>
      <w:r>
        <w:rPr>
          <w:b/>
          <w:i w:val="0"/>
          <w:sz w:val="21"/>
        </w:rPr>
        <w:t>Biometric characteristics</w:t>
      </w:r>
    </w:p>
    <w:p>
      <w:r>
        <w:rPr>
          <w:b w:val="0"/>
          <w:i w:val="0"/>
          <w:sz w:val="21"/>
        </w:rPr>
        <w:t>Formal definition: "the biological and behavioural characteristic of an individual from which distinguishing, repeatable biometric features can be extracted for the purpose of biometric recognition" (ISO/IEC, 2022).</w:t>
      </w:r>
    </w:p>
    <w:p>
      <w:r>
        <w:rPr>
          <w:b w:val="0"/>
          <w:i w:val="0"/>
          <w:sz w:val="21"/>
        </w:rPr>
        <w:t>In plain words: a part of your body or a habit of yours that is consistent enough to identify you by. A fingerprint is one. So is the particular rhythm of how you type.</w:t>
      </w:r>
    </w:p>
    <w:p>
      <w:r>
        <w:rPr>
          <w:b/>
          <w:i w:val="0"/>
          <w:sz w:val="21"/>
        </w:rPr>
        <w:t>Biometric sample, feature, and reference</w:t>
      </w:r>
    </w:p>
    <w:p>
      <w:r>
        <w:rPr>
          <w:b w:val="0"/>
          <w:i w:val="0"/>
          <w:sz w:val="21"/>
        </w:rPr>
        <w:t>A biometric sample is the "analog or digital representation of biometric characteristics prior to biometric feature extraction". A biometric feature is "data extracted from a biometric sample and used for biometric comparison". A biometric reference is the stored version "used as the object of biometric comparison" (ISO/IEC, 2022).</w:t>
      </w:r>
    </w:p>
    <w:p>
      <w:r>
        <w:rPr>
          <w:b w:val="0"/>
          <w:i w:val="0"/>
          <w:sz w:val="21"/>
        </w:rPr>
        <w:t>In plain words: the sample is the raw photo of your fingerprint. The feature is the set of measurements the phone pulls out of that photo. The reference is the stored copy of those measurements that future scans get compared against.</w:t>
      </w:r>
    </w:p>
    <w:p>
      <w:r>
        <w:rPr>
          <w:b/>
          <w:i w:val="0"/>
          <w:sz w:val="21"/>
        </w:rPr>
        <w:t>Presentation attack and presentation attack detection</w:t>
      </w:r>
    </w:p>
    <w:p>
      <w:r>
        <w:rPr>
          <w:b w:val="0"/>
          <w:i w:val="0"/>
          <w:sz w:val="21"/>
        </w:rPr>
        <w:t>A presentation attack is a "presentation to the biometric data capture subsystem with the goal of interfering with the operation of the biometric system". Presentation attack detection, shortened to PAD, is the "automated determination of a presentation attack" (ISO/IEC, 2023).</w:t>
      </w:r>
    </w:p>
    <w:p>
      <w:r>
        <w:rPr>
          <w:b w:val="0"/>
          <w:i w:val="0"/>
          <w:sz w:val="21"/>
        </w:rPr>
        <w:t>In plain words: a presentation attack is showing the sensor a fake, such as a moulded silicone fingerprint or a photo of someone's face. PAD is the phone's ability to spot the fake, usually by checking for signs of a living person.</w:t>
      </w:r>
    </w:p>
    <w:p>
      <w:r>
        <w:rPr>
          <w:b w:val="0"/>
          <w:i w:val="0"/>
          <w:color w:val="5F6368"/>
          <w:sz w:val="19"/>
        </w:rPr>
        <w:t>Source: ISO/IEC 2382-37:2022; ISO/IEC TR 24741:2018; ISO/IEC 30107-1:2023.</w:t>
      </w:r>
    </w:p>
    <w:p>
      <w:pPr>
        <w:pStyle w:val="Heading3"/>
      </w:pPr>
      <w:r>
        <w:rPr>
          <w:color w:val="1F3B73"/>
        </w:rPr>
        <w:t>The Two Common Login Methods</w:t>
      </w:r>
    </w:p>
    <w:p>
      <w:r>
        <w:rPr>
          <w:b/>
          <w:i w:val="0"/>
          <w:sz w:val="21"/>
        </w:rPr>
        <w:t>Fingerprint scanning</w:t>
      </w:r>
    </w:p>
    <w:p>
      <w:r>
        <w:rPr>
          <w:b w:val="0"/>
          <w:i w:val="0"/>
          <w:sz w:val="21"/>
        </w:rPr>
        <w:t>The phone compares your fingertip against the ridge pattern it stored when you set the phone up. Most modern phones use an ultrasonic sensor, which reads the pattern using sound waves rather than light, giving a more detailed image. People are comfortable with it and it rarely lets the wrong person in. The downsides are practical: it needs skin contact, so wet or dirty fingers and a scratched sensor all cause failures.</w:t>
      </w:r>
    </w:p>
    <w:p>
      <w:r>
        <w:rPr>
          <w:b/>
          <w:i w:val="0"/>
          <w:sz w:val="21"/>
        </w:rPr>
        <w:t>Facial recognition</w:t>
      </w:r>
    </w:p>
    <w:p>
      <w:r>
        <w:rPr>
          <w:b w:val="0"/>
          <w:i w:val="0"/>
          <w:sz w:val="21"/>
        </w:rPr>
        <w:t>The phone compares the shape of your face against a stored version. Better phones use an infrared camera to build a depth map of your face rather than a flat picture. Nothing needs to be touched, which makes it feel effortless. The weaknesses are that poor lighting can stop it working, and a system relying on a flat photo instead of a depth map can sometimes be fooled by a high-quality printed photograph.</w:t>
      </w:r>
    </w:p>
    <w:p>
      <w:pPr>
        <w:pStyle w:val="Heading3"/>
      </w:pPr>
      <w:r>
        <w:rPr>
          <w:color w:val="1F3B73"/>
        </w:rPr>
        <w:t>Privacy Laws We Have to Respect</w:t>
      </w:r>
    </w:p>
    <w:p>
      <w:r>
        <w:rPr>
          <w:b/>
          <w:i w:val="0"/>
          <w:sz w:val="21"/>
        </w:rPr>
        <w:t>Personal Data Protection Act, Singapore</w:t>
      </w:r>
    </w:p>
    <w:p>
      <w:r>
        <w:rPr>
          <w:b w:val="0"/>
          <w:i w:val="0"/>
          <w:sz w:val="21"/>
        </w:rPr>
        <w:t>This is Singapore's main law on handling personal data, and it explicitly counts fingerprints and face data as personal data. It requires that people consent to their data being collected, that it is stored securely, and that it is used only for the stated purpose. If biometric data leaks and causes real harm, the company has three days to notify both the regulator and the affected people.</w:t>
      </w:r>
    </w:p>
    <w:p>
      <w:r>
        <w:rPr>
          <w:b/>
          <w:i w:val="0"/>
          <w:sz w:val="21"/>
        </w:rPr>
        <w:t>General Data Protection Regulation, European Union</w:t>
      </w:r>
    </w:p>
    <w:p>
      <w:r>
        <w:rPr>
          <w:b w:val="0"/>
          <w:i w:val="0"/>
          <w:sz w:val="21"/>
        </w:rPr>
        <w:t>The GDPR treats biometric data as one of the most sensitive categories, deserving the highest level of protection. It applies to any app handling the data of EU residents no matter where the app was built, and fines for handling biometric data without proper consent reach twenty million euros.</w:t>
      </w:r>
    </w:p>
    <w:p>
      <w:r>
        <w:rPr>
          <w:b w:val="0"/>
          <w:i w:val="0"/>
          <w:sz w:val="21"/>
        </w:rPr>
        <w:t>Both laws shape how our own tool behaves. When our tool sends a problem to the AI writing assistant for explanation, it first strips out any passwords, tokens, or personal data from the evidence. Only the shape of the problem is sent, never the secrets themselves, so private data does not leave the machine being tested.</w:t>
      </w:r>
    </w:p>
    <w:p>
      <w:pPr>
        <w:pStyle w:val="Heading3"/>
      </w:pPr>
      <w:r>
        <w:rPr>
          <w:color w:val="1F3B73"/>
        </w:rPr>
        <w:t>What Other Tools Already Do (Market Analysis)</w:t>
      </w:r>
    </w:p>
    <w:p>
      <w:r>
        <w:rPr>
          <w:b w:val="0"/>
          <w:i w:val="0"/>
          <w:sz w:val="21"/>
        </w:rPr>
        <w:t>There are already many tools that test how secure an app is, and it is worth being honest about what they cover, because it shows where our project fits.</w:t>
      </w:r>
    </w:p>
    <w:p>
      <w:r>
        <w:rPr>
          <w:b w:val="0"/>
          <w:i w:val="0"/>
          <w:sz w:val="21"/>
        </w:rPr>
        <w:t>The first group is general app security scanners, such as Edgescan, NowSecure, MobSF, and Appknox. These examine an app broadly: its code, how it stores data, and the network traffic it sends. The second group is specialist biometric testing labs, such as Ingenium Biometrics, which focus on the sensor itself and test whether it can be fooled by a fake fingerprint or a photo.</w:t>
      </w:r>
    </w:p>
    <w:p>
      <w:r>
        <w:rPr>
          <w:b w:val="0"/>
          <w:i w:val="0"/>
          <w:sz w:val="21"/>
        </w:rPr>
        <w:t>Neither group tests what happens between those two things: whether the app correctly uses the answer the sensor gives it. That is the gap our project aims at. None of the tools we surveyed test for side-channel weaknesses of the kind described later in this section.</w:t>
      </w:r>
    </w:p>
    <w:p>
      <w:r>
        <w:rPr>
          <w:b/>
          <w:i w:val="0"/>
          <w:sz w:val="21"/>
        </w:rPr>
        <w:t>A legal point that shaped our design</w:t>
      </w:r>
    </w:p>
    <w:p>
      <w:r>
        <w:rPr>
          <w:b w:val="0"/>
          <w:i w:val="0"/>
          <w:sz w:val="21"/>
        </w:rPr>
        <w:t>Testing another company's app without their permission can be a criminal offence. Section 478.1 of the Criminal Code Act 1995 (Cth) covers causing unauthorised access to restricted data, and it applies even when the person's intent was research rather than harm.</w:t>
      </w:r>
    </w:p>
    <w:p>
      <w:r>
        <w:rPr>
          <w:b w:val="0"/>
          <w:i w:val="0"/>
          <w:sz w:val="21"/>
        </w:rPr>
        <w:t>This matters for our kind of tool more than it might seem. Deep testing for side-channel weaknesses often needs administrator control of the phone so the tester can read another app's memory or intercept its private network traffic. Doing that to an app you do not own would likely count as unauthorised access. Android also separates apps from each other by design, specifically to prevent one app from reaching into another.</w:t>
      </w:r>
    </w:p>
    <w:p>
      <w:r>
        <w:rPr>
          <w:b w:val="0"/>
          <w:i w:val="0"/>
          <w:sz w:val="21"/>
        </w:rPr>
        <w:t>So we built the tool to avoid the problem instead of working around it. Every live test runs through the ordinary developer connection that Android already provides, needs no administrator control of the phone, and makes the user confirm they are authorised before anything is tested.</w:t>
      </w:r>
    </w:p>
    <w:p>
      <w:pPr>
        <w:pStyle w:val="Heading3"/>
      </w:pPr>
      <w:r>
        <w:rPr>
          <w:color w:val="1F3B73"/>
        </w:rPr>
        <w:t>How Our Tool Compares</w:t>
      </w:r>
    </w:p>
    <w:p>
      <w:r>
        <w:rPr>
          <w:b w:val="0"/>
          <w:i w:val="0"/>
          <w:sz w:val="21"/>
        </w:rPr>
        <w:t>We cannot fairly score competitors feature by feature from public information alone, so the comparison below sticks to the broad capability differences described above.</w:t>
      </w:r>
    </w:p>
    <w:tbl>
      <w:tblPr>
        <w:tblStyle w:val="LightGrid-Accent1"/>
        <w:tblW w:type="auto" w:w="0"/>
        <w:tblLook w:firstColumn="1" w:firstRow="1" w:lastColumn="0" w:lastRow="0" w:noHBand="0" w:noVBand="1" w:val="04A0"/>
      </w:tblPr>
      <w:tblGrid>
        <w:gridCol w:w="2160"/>
        <w:gridCol w:w="2160"/>
        <w:gridCol w:w="2160"/>
        <w:gridCol w:w="2160"/>
      </w:tblGrid>
      <w:tr>
        <w:tc>
          <w:tcPr>
            <w:tcW w:type="dxa" w:w="3456"/>
          </w:tcPr>
          <w:p>
            <w:r/>
            <w:r>
              <w:rPr>
                <w:b/>
                <w:sz w:val="21"/>
              </w:rPr>
              <w:t>Can it do this?</w:t>
            </w:r>
          </w:p>
        </w:tc>
        <w:tc>
          <w:tcPr>
            <w:tcW w:type="dxa" w:w="2016"/>
          </w:tcPr>
          <w:p>
            <w:r/>
            <w:r>
              <w:rPr>
                <w:b/>
                <w:sz w:val="21"/>
              </w:rPr>
              <w:t>General app scanners</w:t>
            </w:r>
          </w:p>
        </w:tc>
        <w:tc>
          <w:tcPr>
            <w:tcW w:type="dxa" w:w="2016"/>
          </w:tcPr>
          <w:p>
            <w:r/>
            <w:r>
              <w:rPr>
                <w:b/>
                <w:sz w:val="21"/>
              </w:rPr>
              <w:t>Biometric sensor labs</w:t>
            </w:r>
          </w:p>
        </w:tc>
        <w:tc>
          <w:tcPr>
            <w:tcW w:type="dxa" w:w="2592"/>
          </w:tcPr>
          <w:p>
            <w:r/>
            <w:r>
              <w:rPr>
                <w:b/>
                <w:sz w:val="21"/>
              </w:rPr>
              <w:t>BioAudit</w:t>
            </w:r>
          </w:p>
        </w:tc>
      </w:tr>
      <w:tr>
        <w:tc>
          <w:tcPr>
            <w:tcW w:type="dxa" w:w="3456"/>
          </w:tcPr>
          <w:p>
            <w:r/>
            <w:r>
              <w:rPr>
                <w:b w:val="0"/>
                <w:sz w:val="21"/>
              </w:rPr>
              <w:t>Read the app's files for risky settings</w:t>
            </w:r>
          </w:p>
        </w:tc>
        <w:tc>
          <w:tcPr>
            <w:tcW w:type="dxa" w:w="2016"/>
          </w:tcPr>
          <w:p>
            <w:r/>
            <w:r>
              <w:rPr>
                <w:b w:val="0"/>
                <w:sz w:val="21"/>
              </w:rPr>
              <w:t>Yes</w:t>
            </w:r>
          </w:p>
        </w:tc>
        <w:tc>
          <w:tcPr>
            <w:tcW w:type="dxa" w:w="2016"/>
          </w:tcPr>
          <w:p>
            <w:r/>
            <w:r>
              <w:rPr>
                <w:b w:val="0"/>
                <w:sz w:val="21"/>
              </w:rPr>
              <w:t>No</w:t>
            </w:r>
          </w:p>
        </w:tc>
        <w:tc>
          <w:tcPr>
            <w:tcW w:type="dxa" w:w="2592"/>
          </w:tcPr>
          <w:p>
            <w:r/>
            <w:r>
              <w:rPr>
                <w:b w:val="0"/>
                <w:sz w:val="21"/>
              </w:rPr>
              <w:t>Yes</w:t>
            </w:r>
          </w:p>
        </w:tc>
      </w:tr>
      <w:tr>
        <w:tc>
          <w:tcPr>
            <w:tcW w:type="dxa" w:w="3456"/>
          </w:tcPr>
          <w:p>
            <w:r/>
            <w:r>
              <w:rPr>
                <w:b w:val="0"/>
                <w:sz w:val="21"/>
              </w:rPr>
              <w:t>Examine network traffic and stored data</w:t>
            </w:r>
          </w:p>
        </w:tc>
        <w:tc>
          <w:tcPr>
            <w:tcW w:type="dxa" w:w="2016"/>
          </w:tcPr>
          <w:p>
            <w:r/>
            <w:r>
              <w:rPr>
                <w:b w:val="0"/>
                <w:sz w:val="21"/>
              </w:rPr>
              <w:t>Yes</w:t>
            </w:r>
          </w:p>
        </w:tc>
        <w:tc>
          <w:tcPr>
            <w:tcW w:type="dxa" w:w="2016"/>
          </w:tcPr>
          <w:p>
            <w:r/>
            <w:r>
              <w:rPr>
                <w:b w:val="0"/>
                <w:sz w:val="21"/>
              </w:rPr>
              <w:t>No</w:t>
            </w:r>
          </w:p>
        </w:tc>
        <w:tc>
          <w:tcPr>
            <w:tcW w:type="dxa" w:w="2592"/>
          </w:tcPr>
          <w:p>
            <w:r/>
            <w:r>
              <w:rPr>
                <w:b w:val="0"/>
                <w:sz w:val="21"/>
              </w:rPr>
              <w:t>No, outside our scope</w:t>
            </w:r>
          </w:p>
        </w:tc>
      </w:tr>
      <w:tr>
        <w:tc>
          <w:tcPr>
            <w:tcW w:type="dxa" w:w="3456"/>
          </w:tcPr>
          <w:p>
            <w:r/>
            <w:r>
              <w:rPr>
                <w:b w:val="0"/>
                <w:sz w:val="21"/>
              </w:rPr>
              <w:t>Test whether the sensor can be fooled by a fake finger or photo</w:t>
            </w:r>
          </w:p>
        </w:tc>
        <w:tc>
          <w:tcPr>
            <w:tcW w:type="dxa" w:w="2016"/>
          </w:tcPr>
          <w:p>
            <w:r/>
            <w:r>
              <w:rPr>
                <w:b w:val="0"/>
                <w:sz w:val="21"/>
              </w:rPr>
              <w:t>No</w:t>
            </w:r>
          </w:p>
        </w:tc>
        <w:tc>
          <w:tcPr>
            <w:tcW w:type="dxa" w:w="2016"/>
          </w:tcPr>
          <w:p>
            <w:r/>
            <w:r>
              <w:rPr>
                <w:b w:val="0"/>
                <w:sz w:val="21"/>
              </w:rPr>
              <w:t>Yes</w:t>
            </w:r>
          </w:p>
        </w:tc>
        <w:tc>
          <w:tcPr>
            <w:tcW w:type="dxa" w:w="2592"/>
          </w:tcPr>
          <w:p>
            <w:r/>
            <w:r>
              <w:rPr>
                <w:b w:val="0"/>
                <w:sz w:val="21"/>
              </w:rPr>
              <w:t>No, this needs physical access to the sensor</w:t>
            </w:r>
          </w:p>
        </w:tc>
      </w:tr>
      <w:tr>
        <w:tc>
          <w:tcPr>
            <w:tcW w:type="dxa" w:w="3456"/>
          </w:tcPr>
          <w:p>
            <w:r/>
            <w:r>
              <w:rPr>
                <w:b w:val="0"/>
                <w:sz w:val="21"/>
              </w:rPr>
              <w:t>Test whether a private screen opens without logging in</w:t>
            </w:r>
          </w:p>
        </w:tc>
        <w:tc>
          <w:tcPr>
            <w:tcW w:type="dxa" w:w="2016"/>
          </w:tcPr>
          <w:p>
            <w:r/>
            <w:r>
              <w:rPr>
                <w:b w:val="0"/>
                <w:sz w:val="21"/>
              </w:rPr>
              <w:t>Not usually</w:t>
            </w:r>
          </w:p>
        </w:tc>
        <w:tc>
          <w:tcPr>
            <w:tcW w:type="dxa" w:w="2016"/>
          </w:tcPr>
          <w:p>
            <w:r/>
            <w:r>
              <w:rPr>
                <w:b w:val="0"/>
                <w:sz w:val="21"/>
              </w:rPr>
              <w:t>No</w:t>
            </w:r>
          </w:p>
        </w:tc>
        <w:tc>
          <w:tcPr>
            <w:tcW w:type="dxa" w:w="2592"/>
          </w:tcPr>
          <w:p>
            <w:r/>
            <w:r>
              <w:rPr>
                <w:b w:val="0"/>
                <w:sz w:val="21"/>
              </w:rPr>
              <w:t>Yes, this is our headline test</w:t>
            </w:r>
          </w:p>
        </w:tc>
      </w:tr>
      <w:tr>
        <w:tc>
          <w:tcPr>
            <w:tcW w:type="dxa" w:w="3456"/>
          </w:tcPr>
          <w:p>
            <w:r/>
            <w:r>
              <w:rPr>
                <w:b w:val="0"/>
                <w:sz w:val="21"/>
              </w:rPr>
              <w:t>Test whether the app gives away answers to guesses</w:t>
            </w:r>
          </w:p>
        </w:tc>
        <w:tc>
          <w:tcPr>
            <w:tcW w:type="dxa" w:w="2016"/>
          </w:tcPr>
          <w:p>
            <w:r/>
            <w:r>
              <w:rPr>
                <w:b w:val="0"/>
                <w:sz w:val="21"/>
              </w:rPr>
              <w:t>No</w:t>
            </w:r>
          </w:p>
        </w:tc>
        <w:tc>
          <w:tcPr>
            <w:tcW w:type="dxa" w:w="2016"/>
          </w:tcPr>
          <w:p>
            <w:r/>
            <w:r>
              <w:rPr>
                <w:b w:val="0"/>
                <w:sz w:val="21"/>
              </w:rPr>
              <w:t>No</w:t>
            </w:r>
          </w:p>
        </w:tc>
        <w:tc>
          <w:tcPr>
            <w:tcW w:type="dxa" w:w="2592"/>
          </w:tcPr>
          <w:p>
            <w:r/>
            <w:r>
              <w:rPr>
                <w:b w:val="0"/>
                <w:sz w:val="21"/>
              </w:rPr>
              <w:t>Yes</w:t>
            </w:r>
          </w:p>
        </w:tc>
      </w:tr>
      <w:tr>
        <w:tc>
          <w:tcPr>
            <w:tcW w:type="dxa" w:w="3456"/>
          </w:tcPr>
          <w:p>
            <w:r/>
            <w:r>
              <w:rPr>
                <w:b w:val="0"/>
                <w:sz w:val="21"/>
              </w:rPr>
              <w:t>Does it need administrator control of the phone, or the app's source code?</w:t>
            </w:r>
          </w:p>
        </w:tc>
        <w:tc>
          <w:tcPr>
            <w:tcW w:type="dxa" w:w="2016"/>
          </w:tcPr>
          <w:p>
            <w:r/>
            <w:r>
              <w:rPr>
                <w:b w:val="0"/>
                <w:sz w:val="21"/>
              </w:rPr>
              <w:t>Depends on the tool</w:t>
            </w:r>
          </w:p>
        </w:tc>
        <w:tc>
          <w:tcPr>
            <w:tcW w:type="dxa" w:w="2016"/>
          </w:tcPr>
          <w:p>
            <w:r/>
            <w:r>
              <w:rPr>
                <w:b w:val="0"/>
                <w:sz w:val="21"/>
              </w:rPr>
              <w:t>Not applicable</w:t>
            </w:r>
          </w:p>
        </w:tc>
        <w:tc>
          <w:tcPr>
            <w:tcW w:type="dxa" w:w="2592"/>
          </w:tcPr>
          <w:p>
            <w:r/>
            <w:r>
              <w:rPr>
                <w:b w:val="0"/>
                <w:sz w:val="21"/>
              </w:rPr>
              <w:t>No</w:t>
            </w:r>
          </w:p>
        </w:tc>
      </w:tr>
    </w:tbl>
    <w:p/>
    <w:p>
      <w:pPr>
        <w:pStyle w:val="Heading3"/>
      </w:pPr>
      <w:r>
        <w:rPr>
          <w:color w:val="1F3B73"/>
        </w:rPr>
        <w:t>Ways Fingerprint and Face Logins Get Attacked</w:t>
      </w:r>
    </w:p>
    <w:p>
      <w:r>
        <w:rPr>
          <w:b w:val="0"/>
          <w:i w:val="0"/>
          <w:sz w:val="21"/>
        </w:rPr>
        <w:t>Below are the main ways attackers get past biometric logins, what stops each one, and whether our tool tests for it. The first two attack the sensor physically, which is outside what a software tool can reach. The rest attack how the app uses the login result, and those are the ones we test.</w:t>
      </w:r>
    </w:p>
    <w:p>
      <w:r>
        <w:rPr>
          <w:b/>
          <w:color w:val="1F3B73"/>
          <w:sz w:val="23"/>
        </w:rPr>
        <w:t>Fake fingerprints (fingerprint spoofing)</w:t>
      </w:r>
    </w:p>
    <w:p>
      <w:r>
        <w:t>Instead of a live finger, the attacker presents a fake one to the sensor. They lift a fingerprint left behind on a glass or a phone screen, then reproduce it in gelatin, silicone, wood glue, or a 3D-printed mould. If the sensor cannot tell a real finger from a copy, it reads the fake as genuine and lets the attacker in. Cheaper sensors are the easiest to fool. Ultrasonic sensors hold up better, though they are not immune.</w:t>
      </w:r>
    </w:p>
    <w:p>
      <w:r>
        <w:rPr>
          <w:b/>
        </w:rPr>
        <w:t xml:space="preserve">How to stop it: </w:t>
      </w:r>
      <w:r>
        <w:t>Use a sensor that checks for signs of a living finger, such as blood flow, sweat pores, or the ridge pattern under the skin. Pick a better sensor type over a basic one. For anything high risk, ask for a second form of proof as well.</w:t>
      </w:r>
    </w:p>
    <w:p>
      <w:r>
        <w:rPr>
          <w:i/>
          <w:color w:val="5F6368"/>
          <w:sz w:val="19"/>
        </w:rPr>
        <w:t>Does our tool test for this? No. This attacks the physical sensor, which our software cannot reach without administrator control of the phone.</w:t>
      </w:r>
    </w:p>
    <w:p/>
    <w:p>
      <w:r>
        <w:rPr>
          <w:b/>
          <w:color w:val="1F3B73"/>
          <w:sz w:val="23"/>
        </w:rPr>
        <w:t>Fake faces (photo, video, and mask spoofing)</w:t>
      </w:r>
    </w:p>
    <w:p>
      <w:r>
        <w:t>A printed photo, a video played on a screen, or a moulded mask of someone's face can all fool face recognition. Photos and videos are easy to collect from social media, and stronger attacks use computer-generated video of the person. A system that judges only a flat image has no reliable way to tell a real face from a picture of one.</w:t>
      </w:r>
    </w:p>
    <w:p>
      <w:r>
        <w:rPr>
          <w:b/>
        </w:rPr>
        <w:t xml:space="preserve">How to stop it: </w:t>
      </w:r>
      <w:r>
        <w:t>Ask the person to do something a recording cannot fake on demand, such as blink or turn their head when prompted. Use a camera that measures depth, so a flat image fails the check. Do not rely on flat-image face matching for anything sensitive.</w:t>
      </w:r>
    </w:p>
    <w:p>
      <w:r>
        <w:rPr>
          <w:i/>
          <w:color w:val="5F6368"/>
          <w:sz w:val="19"/>
        </w:rPr>
        <w:t>Does our tool test for this? No. This is also a physical sensor attack.</w:t>
      </w:r>
    </w:p>
    <w:p/>
    <w:p>
      <w:r>
        <w:rPr>
          <w:b/>
          <w:color w:val="1F3B73"/>
          <w:sz w:val="23"/>
        </w:rPr>
        <w:t>Reusing a recorded login (replay attack)</w:t>
      </w:r>
    </w:p>
    <w:p>
      <w:r>
        <w:t>The attacker records the data the app sends when a login succeeds, then sends that same recording again later to pose as the user. What gets recorded might be the fingerprint data itself or the temporary pass the app hands out afterwards. As long as the app accepts the same value twice, the attacker never needs the real finger, only the recording.</w:t>
      </w:r>
    </w:p>
    <w:p>
      <w:r>
        <w:rPr>
          <w:b/>
        </w:rPr>
        <w:t xml:space="preserve">How to stop it: </w:t>
      </w:r>
      <w:r>
        <w:t>Make every login include a fresh one-time value, so a repeated message is rejected as stale. Encrypt the connection so the data cannot be recorded in the first place. Give out passes that expire quickly and only work on one device.</w:t>
      </w:r>
    </w:p>
    <w:p>
      <w:r>
        <w:rPr>
          <w:i/>
          <w:color w:val="5F6368"/>
          <w:sz w:val="19"/>
        </w:rPr>
        <w:t>Does our tool test for this? Not directly. This happens on the network, which is outside what our tool currently watches.</w:t>
      </w:r>
    </w:p>
    <w:p/>
    <w:p>
      <w:r>
        <w:rPr>
          <w:b/>
          <w:color w:val="1F3B73"/>
          <w:sz w:val="23"/>
        </w:rPr>
        <w:t>Trusting a plain yes from the sensor</w:t>
      </w:r>
    </w:p>
    <w:p>
      <w:r>
        <w:t>Many apps treat the fingerprint check as a simple yes or no. The fingerprint matches, the app receives a yes, and it unlocks, with nothing secret tied to that yes. Someone who can modify the app, or jump straight to the code that runs after the check, can reach the unlocked state without ever presenting a real fingerprint. The sensor did its job. The problem is that the app trusted a single yes with nothing backing it up.</w:t>
      </w:r>
    </w:p>
    <w:p>
      <w:r>
        <w:rPr>
          <w:b/>
        </w:rPr>
        <w:t xml:space="preserve">How to stop it: </w:t>
      </w:r>
      <w:r>
        <w:t>Tie the login to a secret key held in the phone's secure hardware, so unlocking needs a key that only a genuine fingerprint can release. On Android this means creating the key so it requires user authentication, then using it as part of the login. Never unlock on a bare yes or no value alone.</w:t>
      </w:r>
    </w:p>
    <w:p>
      <w:r>
        <w:rPr>
          <w:i/>
          <w:color w:val="5F6368"/>
          <w:sz w:val="19"/>
        </w:rPr>
        <w:t>Does our tool test for this? Yes. Our tool flags this when reading the app's code, and separately flags an app accidentally released in developer test mode, which makes this attack easier to pull off.</w:t>
      </w:r>
    </w:p>
    <w:p/>
    <w:p>
      <w:r>
        <w:rPr>
          <w:b/>
          <w:color w:val="1F3B73"/>
          <w:sz w:val="23"/>
        </w:rPr>
        <w:t>Opening a private screen directly (login bypass)</w:t>
      </w:r>
    </w:p>
    <w:p>
      <w:r>
        <w:t>An Android app is made of separate screens, and each one can be marked as openable by other apps. If a private screen that belongs behind the fingerprint prompt is left open this way with no guard on it, another app or anyone with access to the phone can open it directly and walk straight past the login. The fingerprint prompt still appears. It simply is not protecting anything, because the private screen has its own unlocked door.</w:t>
      </w:r>
    </w:p>
    <w:p>
      <w:r>
        <w:rPr>
          <w:b/>
        </w:rPr>
        <w:t xml:space="preserve">How to stop it: </w:t>
      </w:r>
      <w:r>
        <w:t>Mark screens as closed to other apps unless they genuinely need to be open, or put a permission guard on them. Also check that the user is logged in at the start of every private screen, rather than assuming they arrived through the login page.</w:t>
      </w:r>
    </w:p>
    <w:p>
      <w:r>
        <w:rPr>
          <w:i/>
          <w:color w:val="5F6368"/>
          <w:sz w:val="19"/>
        </w:rPr>
        <w:t>Does our tool test for this? Yes, and this is our headline test. Our tool tries to open each of the app's screens directly and reports any private one that opens without a login.</w:t>
      </w:r>
    </w:p>
    <w:p/>
    <w:p>
      <w:r>
        <w:rPr>
          <w:b/>
          <w:color w:val="1F3B73"/>
          <w:sz w:val="23"/>
        </w:rPr>
        <w:t>Giving away answers to guesses (side-channel attack)</w:t>
      </w:r>
    </w:p>
    <w:p>
      <w:r>
        <w:t>A side-channel attack does not break the lock. It reads clues the system gives off while running. Here the clue is the app's own reply. Part of an app might answer a real account name differently from a made-up one. An attacker who cannot log in at all can still send thousands of guesses and watch which ones get the different reply, then use that difference to work out which accounts exist or narrow down a code.</w:t>
      </w:r>
    </w:p>
    <w:p>
      <w:r>
        <w:rPr>
          <w:b/>
        </w:rPr>
        <w:t xml:space="preserve">How to stop it: </w:t>
      </w:r>
      <w:r>
        <w:t>Give the exact same generic reply to valid and invalid input, so there is no difference to notice. Require a permission or a real login before answering at all. Limit how many requests can be made, so mass guessing is not practical.</w:t>
      </w:r>
    </w:p>
    <w:p>
      <w:r>
        <w:rPr>
          <w:i/>
          <w:color w:val="5F6368"/>
          <w:sz w:val="19"/>
        </w:rPr>
        <w:t>Does our tool test for this? Yes. Our tool sends a realistic-looking request and an obviously fake one to each open part of the app and reports any difference in the replies. This is the part of our project that other tools do not cover.</w:t>
      </w:r>
    </w:p>
    <w:p/>
    <w:p>
      <w:r>
        <w:rPr>
          <w:b/>
          <w:color w:val="1F3B73"/>
          <w:sz w:val="23"/>
        </w:rPr>
        <w:t>Passwords written into the phone's log</w:t>
      </w:r>
    </w:p>
    <w:p>
      <w:r>
        <w:t>Apps often write notes to the phone's activity log while running, which helps developers find bugs. If an app writes a password, a temporary pass, or a message saying login succeeded, that value sits in a log that other programs, or anyone with a USB cable, can read. The attacker does not defeat the fingerprint at all. They simply pick up the secret the app left lying around afterwards.</w:t>
      </w:r>
    </w:p>
    <w:p>
      <w:r>
        <w:rPr>
          <w:b/>
        </w:rPr>
        <w:t xml:space="preserve">How to stop it: </w:t>
      </w:r>
      <w:r>
        <w:t>Remove this kind of logging before the app is released, and never write passwords, keys, or login status into the log. Keep developer notes behind a switch that is turned off in the public version.</w:t>
      </w:r>
    </w:p>
    <w:p>
      <w:r>
        <w:rPr>
          <w:i/>
          <w:color w:val="5F6368"/>
          <w:sz w:val="19"/>
        </w:rPr>
        <w:t>Does our tool test for this? Yes. Our tool reads the phone's recent log and reports secrets or login messages it finds connected to the app being tested.</w:t>
      </w:r>
    </w:p>
    <w:p/>
    <w:p>
      <w:r>
        <w:rPr>
          <w:b/>
          <w:color w:val="1F3B73"/>
          <w:sz w:val="23"/>
        </w:rPr>
        <w:t>Copying private data out through backup</w:t>
      </w:r>
    </w:p>
    <w:p>
      <w:r>
        <w:t>Android can back up an app's data, and an app chooses whether to allow this. If it is left switched on, anyone with a USB cable can copy the app's private files off the phone using a standard command, with no administrator control needed. Any secrets saved locally, such as stored login passes, come out with it. Again the fingerprint is untouched. The data behind it is simply taken.</w:t>
      </w:r>
    </w:p>
    <w:p>
      <w:r>
        <w:rPr>
          <w:b/>
        </w:rPr>
        <w:t xml:space="preserve">How to stop it: </w:t>
      </w:r>
      <w:r>
        <w:t>Switch backup off for apps holding sensitive data, so the files cannot be copied out this way. Store anything secret in the phone's secure hardware storage rather than in ordinary files.</w:t>
      </w:r>
    </w:p>
    <w:p>
      <w:r>
        <w:rPr>
          <w:i/>
          <w:color w:val="5F6368"/>
          <w:sz w:val="19"/>
        </w:rPr>
        <w:t>Does our tool test for this? Yes. Our tool checks this setting and flags it when it is left switched on.</w:t>
      </w:r>
    </w:p>
    <w:p/>
    <w:p>
      <w:pPr>
        <w:pStyle w:val="Heading3"/>
      </w:pPr>
      <w:r>
        <w:rPr>
          <w:color w:val="1F3B73"/>
        </w:rPr>
        <w:t>Where Biometric Security Is Heading</w:t>
      </w:r>
    </w:p>
    <w:p>
      <w:r>
        <w:rPr>
          <w:b w:val="0"/>
          <w:i w:val="0"/>
          <w:sz w:val="21"/>
        </w:rPr>
        <w:t>These are improvements happening in the phones and login systems our tool tests, not features of our tool itself. We include them as background, because they describe what a well-built app should look like.</w:t>
      </w:r>
    </w:p>
    <w:p>
      <w:r>
        <w:rPr>
          <w:b/>
          <w:i w:val="0"/>
          <w:sz w:val="21"/>
        </w:rPr>
        <w:t>Checking for a living person without asking (passive liveness detection)</w:t>
      </w:r>
    </w:p>
    <w:p>
      <w:r>
        <w:rPr>
          <w:b w:val="0"/>
          <w:i w:val="0"/>
          <w:sz w:val="21"/>
        </w:rPr>
        <w:t>Older systems asked you to blink or nod to prove you were real. Newer ones check quietly in the background. They compare tiny differences between living skin and fake materials such as paper or a phone screen, measure how light scatters through skin as opposed to bouncing off a flat photo, and can even detect the faint colour change in your face caused by your pulse (Marcel, Nixon, and Li, Eds., 2019; ISO/IEC 30107 series).</w:t>
      </w:r>
    </w:p>
    <w:p>
      <w:r>
        <w:rPr>
          <w:b/>
          <w:i w:val="0"/>
          <w:sz w:val="21"/>
        </w:rPr>
        <w:t>Logins that keep checking (continuous authentication)</w:t>
      </w:r>
    </w:p>
    <w:p>
      <w:r>
        <w:rPr>
          <w:b w:val="0"/>
          <w:i w:val="0"/>
          <w:sz w:val="21"/>
        </w:rPr>
        <w:t>Rather than checking once at the start, some systems keep watching how you use the phone: your typing rhythm, how you swipe, how hard you press, and how you tilt the device. If the pattern suddenly stops matching, the system can ask you to log in again.</w:t>
      </w:r>
    </w:p>
    <w:p>
      <w:r>
        <w:rPr>
          <w:b/>
          <w:i w:val="0"/>
          <w:sz w:val="21"/>
        </w:rPr>
        <w:t>Using two kinds of biometric together (multimodal biometrics)</w:t>
      </w:r>
    </w:p>
    <w:p>
      <w:r>
        <w:rPr>
          <w:b w:val="0"/>
          <w:i w:val="0"/>
          <w:sz w:val="21"/>
        </w:rPr>
        <w:t>Combining two traits, for example face and fingerprint, covers the weaknesses of either one on its own (Jain, Nandakumar, and Ross, 2016). Systems normally combine the two confidence scores from the separate checks, which is the most common approach in industry (Ross, Nandakumar, and Jain, 2006).</w:t>
      </w:r>
    </w:p>
    <w:p>
      <w:r>
        <w:rPr>
          <w:b/>
          <w:i w:val="0"/>
          <w:sz w:val="21"/>
        </w:rPr>
        <w:t>Keeping biometric data on the phone (on-device processing)</w:t>
      </w:r>
    </w:p>
    <w:p>
      <w:r>
        <w:rPr>
          <w:b w:val="0"/>
          <w:i w:val="0"/>
          <w:sz w:val="21"/>
        </w:rPr>
        <w:t>Modern standards keep your actual fingerprint data on your own phone instead of uploading it to a company server, so a break-in at the company cannot leak it. The data sits in a separate protected chip, such as Apple's Secure Enclave or Android's Titan M (Ekberg, Kostiainen, and Asokan, 2014), and the phone proves a match happened by signing a cryptographic challenge rather than by sending the fingerprint anywhere.</w:t>
      </w:r>
    </w:p>
    <w:p>
      <w:r>
        <w:rPr>
          <w:b/>
          <w:i w:val="0"/>
          <w:sz w:val="21"/>
        </w:rPr>
        <w:t>Using AI to reduce mistakes</w:t>
      </w:r>
    </w:p>
    <w:p>
      <w:r>
        <w:rPr>
          <w:b w:val="0"/>
          <w:i w:val="0"/>
          <w:sz w:val="21"/>
        </w:rPr>
        <w:t>Every biometric system balances two errors: letting the wrong person in, and refusing the right person. Modern systems train AI models to reduce both at once (Schroff, Kalenichenko, and Philbin, 2015), and defenders also train models to spot the subtle visual artefacts left behind by computer-generated fake faces (Goodfellow et al., 2014).</w:t>
      </w:r>
    </w:p>
    <w:p>
      <w:pPr>
        <w:pStyle w:val="Heading2"/>
      </w:pPr>
      <w:r>
        <w:rPr>
          <w:color w:val="0B57D0"/>
        </w:rPr>
        <w:t>1.4 Project Description</w:t>
      </w:r>
    </w:p>
    <w:p>
      <w:r>
        <w:rPr>
          <w:b w:val="0"/>
          <w:i w:val="0"/>
          <w:sz w:val="21"/>
        </w:rPr>
        <w:t>This project builds a security testing tool for fingerprint and face logins in Android apps. A developer can run it as a typed command, as an ordinary windowed application, or as a single downloadable program for Windows that needs nothing else installed.</w:t>
      </w:r>
    </w:p>
    <w:p>
      <w:r>
        <w:rPr>
          <w:b w:val="0"/>
          <w:i w:val="0"/>
          <w:sz w:val="21"/>
        </w:rPr>
        <w:t>Given an app, the tool checks it two ways: by reading the app's own settings and code without running it, and by running safe tests on a connected phone to find logins that can be skipped and parts of the app that give away answers. It needs no administrator control of the phone and no access to the app's original source code.</w:t>
      </w:r>
    </w:p>
    <w:p>
      <w:r>
        <w:rPr>
          <w:b w:val="0"/>
          <w:i w:val="0"/>
          <w:sz w:val="21"/>
        </w:rPr>
        <w:t>Each problem found is sorted by seriousness and paired with a plain-language explanation and a specific fix, so the results are useful to an ordinary developer or tester rather than only to a security specialist.</w:t>
      </w:r>
    </w:p>
    <w:p>
      <w:pPr>
        <w:pStyle w:val="Heading2"/>
      </w:pPr>
      <w:r>
        <w:rPr>
          <w:color w:val="0B57D0"/>
        </w:rPr>
        <w:t>1.5 Business Model</w:t>
      </w:r>
    </w:p>
    <w:p>
      <w:r>
        <w:rPr>
          <w:b/>
          <w:i w:val="0"/>
          <w:sz w:val="21"/>
        </w:rPr>
        <w:t>Key partners</w:t>
      </w:r>
    </w:p>
    <w:p>
      <w:pPr>
        <w:pStyle w:val="ListBullet"/>
      </w:pPr>
      <w:r>
        <w:t>App development teams, who are the people we expect to use this.</w:t>
      </w:r>
    </w:p>
    <w:p>
      <w:pPr>
        <w:pStyle w:val="ListBullet"/>
      </w:pPr>
      <w:r>
        <w:t>Independent security testers who need a quick way to check fingerprint logins on a client's app they have permission to test.</w:t>
      </w:r>
    </w:p>
    <w:p>
      <w:pPr>
        <w:pStyle w:val="ListBullet"/>
      </w:pPr>
      <w:r>
        <w:t>The free, open-source software our tool is built on, and the Android developer tools from Google.</w:t>
      </w:r>
    </w:p>
    <w:p>
      <w:pPr>
        <w:pStyle w:val="ListBullet"/>
      </w:pPr>
      <w:r>
        <w:t>Google, whose AI service writes the plain-language explanations.</w:t>
      </w:r>
    </w:p>
    <w:p>
      <w:r>
        <w:rPr>
          <w:b/>
          <w:i w:val="0"/>
          <w:sz w:val="21"/>
        </w:rPr>
        <w:t>Key activities</w:t>
      </w:r>
    </w:p>
    <w:p>
      <w:pPr>
        <w:pStyle w:val="ListBullet"/>
      </w:pPr>
      <w:r>
        <w:t>Adding new checks as new kinds of login weakness are discovered.</w:t>
      </w:r>
    </w:p>
    <w:p>
      <w:pPr>
        <w:pStyle w:val="ListBullet"/>
      </w:pPr>
      <w:r>
        <w:t>Keeping our checks and our industry-standard risk labels up to date as Android's own security guidance changes.</w:t>
      </w:r>
    </w:p>
    <w:p>
      <w:pPr>
        <w:pStyle w:val="ListBullet"/>
      </w:pPr>
      <w:r>
        <w:t>Maintaining the reference material the AI uses, so its explanations stay accurate, and the rules that strip secrets out before anything is sent.</w:t>
      </w:r>
    </w:p>
    <w:p>
      <w:pPr>
        <w:pStyle w:val="ListBullet"/>
      </w:pPr>
      <w:r>
        <w:t>Packaging and releasing the three versions of the tool.</w:t>
      </w:r>
    </w:p>
    <w:p>
      <w:pPr>
        <w:pStyle w:val="ListBullet"/>
      </w:pPr>
      <w:r>
        <w:t>Testing every check against our own practice app on a real phone before release.</w:t>
      </w:r>
    </w:p>
    <w:p>
      <w:r>
        <w:rPr>
          <w:b/>
          <w:i w:val="0"/>
          <w:sz w:val="21"/>
        </w:rPr>
        <w:t>Key resources</w:t>
      </w:r>
    </w:p>
    <w:p>
      <w:pPr>
        <w:pStyle w:val="ListBullet"/>
      </w:pPr>
      <w:r>
        <w:t>The checking engine and its reference material, which are the heart of the project.</w:t>
      </w:r>
    </w:p>
    <w:p>
      <w:pPr>
        <w:pStyle w:val="ListBullet"/>
      </w:pPr>
      <w:r>
        <w:t>A real Android phone. An on-screen simulator is only good enough for early development, because the secure hardware features we care about only exist on real devices.</w:t>
      </w:r>
    </w:p>
    <w:p>
      <w:pPr>
        <w:pStyle w:val="ListBullet"/>
      </w:pPr>
      <w:r>
        <w:t>Our own practice app, built to be deliberately insecure, so we can prove each check actually catches what it should.</w:t>
      </w:r>
    </w:p>
    <w:p>
      <w:pPr>
        <w:pStyle w:val="ListBullet"/>
      </w:pPr>
      <w:r>
        <w:t>Access to Google's AI service for writing explanations.</w:t>
      </w:r>
    </w:p>
    <w:p>
      <w:r>
        <w:rPr>
          <w:b/>
          <w:i w:val="0"/>
          <w:sz w:val="21"/>
        </w:rPr>
        <w:t>What makes it worth using</w:t>
      </w:r>
    </w:p>
    <w:p>
      <w:pPr>
        <w:pStyle w:val="ListBullet"/>
      </w:pPr>
      <w:r>
        <w:t>It tests two kinds of weakness that, based on our research, neither the general app scanners nor the biometric sensor labs currently cover.</w:t>
      </w:r>
    </w:p>
    <w:p>
      <w:pPr>
        <w:pStyle w:val="ListBullet"/>
      </w:pPr>
      <w:r>
        <w:t>It needs no administrator control of the phone, no rebuilding of the app, and no source code, so it can be pointed at any app the tester is allowed to test.</w:t>
      </w:r>
    </w:p>
    <w:p>
      <w:pPr>
        <w:pStyle w:val="ListBullet"/>
      </w:pPr>
      <w:r>
        <w:t>Explanations are written for ordinary developers, so problems are more likely to get fixed.</w:t>
      </w:r>
    </w:p>
    <w:p>
      <w:pPr>
        <w:pStyle w:val="ListBullet"/>
      </w:pPr>
      <w:r>
        <w:t>The same app always produces the same findings, because fixed rules decide what counts as a problem. The AI only writes the explanation.</w:t>
      </w:r>
    </w:p>
    <w:p>
      <w:pPr>
        <w:pStyle w:val="ListBullet"/>
      </w:pPr>
      <w:r>
        <w:t>Reading an app's files needs no phone at all, so a developer can get a first look with almost no setup.</w:t>
      </w:r>
    </w:p>
    <w:p>
      <w:r>
        <w:rPr>
          <w:b/>
          <w:i w:val="0"/>
          <w:sz w:val="21"/>
        </w:rPr>
        <w:t>Customer relationship</w:t>
      </w:r>
    </w:p>
    <w:p>
      <w:r>
        <w:rPr>
          <w:b w:val="0"/>
          <w:i w:val="0"/>
          <w:sz w:val="21"/>
        </w:rPr>
        <w:t>Mostly self-service. A developer downloads the tool and runs it themselves, and gets help from the project's public code repository and its documentation. A paid support option for organisations checking many apps at once is something we could add later, but it is not part of this student project.</w:t>
      </w:r>
    </w:p>
    <w:p>
      <w:r>
        <w:rPr>
          <w:b/>
          <w:i w:val="0"/>
          <w:sz w:val="21"/>
        </w:rPr>
        <w:t>Channels</w:t>
      </w:r>
    </w:p>
    <w:p>
      <w:pPr>
        <w:pStyle w:val="ListBullet"/>
      </w:pPr>
      <w:r>
        <w:t>The project's public code repository, which is the main way people would find and download an open-source tool.</w:t>
      </w:r>
    </w:p>
    <w:p>
      <w:pPr>
        <w:pStyle w:val="ListBullet"/>
      </w:pPr>
      <w:r>
        <w:t>Developer and security community forums.</w:t>
      </w:r>
    </w:p>
    <w:p>
      <w:pPr>
        <w:pStyle w:val="ListBullet"/>
      </w:pPr>
      <w:r>
        <w:t>Presenting the project as a final-year university project.</w:t>
      </w:r>
    </w:p>
    <w:p>
      <w:pPr>
        <w:pStyle w:val="ListBullet"/>
      </w:pPr>
      <w:r>
        <w:t>Contacting app development teams and independent security testers directly.</w:t>
      </w:r>
    </w:p>
    <w:p>
      <w:r>
        <w:rPr>
          <w:b/>
          <w:i w:val="0"/>
          <w:sz w:val="21"/>
        </w:rPr>
        <w:t>Costs</w:t>
      </w:r>
    </w:p>
    <w:p>
      <w:pPr>
        <w:pStyle w:val="ListBullet"/>
      </w:pPr>
      <w:r>
        <w:t>Our own development time as a student team.</w:t>
      </w:r>
    </w:p>
    <w:p>
      <w:pPr>
        <w:pStyle w:val="ListBullet"/>
      </w:pPr>
      <w:r>
        <w:t>Usage fees for the AI service that writes the explanations.</w:t>
      </w:r>
    </w:p>
    <w:p>
      <w:pPr>
        <w:pStyle w:val="ListBullet"/>
      </w:pPr>
      <w:r>
        <w:t>The Android development tools, which are free.</w:t>
      </w:r>
    </w:p>
    <w:p>
      <w:pPr>
        <w:pStyle w:val="ListBullet"/>
      </w:pPr>
      <w:r>
        <w:t>Optionally paying for a publisher certificate for the Windows version, so that Windows does not warn users the first time they open it.</w:t>
      </w:r>
    </w:p>
    <w:p>
      <w:r>
        <w:rPr>
          <w:b/>
          <w:i w:val="0"/>
          <w:sz w:val="21"/>
        </w:rPr>
        <w:t>Who would use it</w:t>
      </w:r>
    </w:p>
    <w:p>
      <w:pPr>
        <w:pStyle w:val="ListBullet"/>
      </w:pPr>
      <w:r>
        <w:t>Individual Android developers and small teams with no security specialist on staff.</w:t>
      </w:r>
    </w:p>
    <w:p>
      <w:pPr>
        <w:pStyle w:val="ListBullet"/>
      </w:pPr>
      <w:r>
        <w:t>Security testers who want a quick, login-focused check to add to a bigger review.</w:t>
      </w:r>
    </w:p>
    <w:p>
      <w:pPr>
        <w:pStyle w:val="ListBullet"/>
      </w:pPr>
      <w:r>
        <w:t>University security courses and the assessors of this project.</w:t>
      </w:r>
    </w:p>
    <w:p>
      <w:r>
        <w:rPr>
          <w:b/>
          <w:i w:val="0"/>
          <w:sz w:val="21"/>
        </w:rPr>
        <w:t>How it could make money</w:t>
      </w:r>
    </w:p>
    <w:p>
      <w:r>
        <w:rPr>
          <w:b w:val="0"/>
          <w:i w:val="0"/>
          <w:sz w:val="21"/>
        </w:rPr>
        <w:t>To be clear, this is a business exercise for the requirements document rather than something already built. The core tool would stay free and open source, with a possible paid tier for teams that need unlimited AI-written explanations, unlimited saved history, and bulk report export across many apps.</w:t>
      </w:r>
    </w:p>
    <w:p>
      <w:r>
        <w:br w:type="page"/>
      </w:r>
    </w:p>
    <w:p>
      <w:pPr>
        <w:pStyle w:val="Heading1"/>
      </w:pPr>
      <w:r>
        <w:rPr>
          <w:color w:val="0B57D0"/>
        </w:rPr>
        <w:t>2. Project Motivation</w:t>
      </w:r>
    </w:p>
    <w:p>
      <w:r>
        <w:rPr>
          <w:b w:val="0"/>
          <w:i w:val="0"/>
          <w:sz w:val="21"/>
        </w:rPr>
        <w:t>Fingerprint and face login are now the normal way to get into an app, but as section 1.1 described, the prompt appearing on screen only proves the sensor matched. It says nothing about whether the app behind it is built safely.</w:t>
      </w:r>
    </w:p>
    <w:p>
      <w:r>
        <w:rPr>
          <w:b w:val="0"/>
          <w:i w:val="0"/>
          <w:sz w:val="21"/>
        </w:rPr>
        <w:t>Our research into existing tools, in section 1.3, found a clear gap. Some tools check an app broadly, looking at its code, its stored data, and its network traffic. Others focus narrowly on whether the sensor itself can be fooled with a fake fingerprint. Nobody we surveyed tests the part in between: whether the app handles the sensor's answer correctly. That is exactly where the two weaknesses our project is built around live. One is an app that unlocks on a bare yes from the sensor with nothing secret behind it. The other is an app that replies differently to a real guess than to a fake one, quietly helping an attacker narrow things down.</w:t>
      </w:r>
    </w:p>
    <w:p>
      <w:r>
        <w:rPr>
          <w:b w:val="0"/>
          <w:i w:val="0"/>
          <w:sz w:val="21"/>
        </w:rPr>
        <w:t>The law pushed us in the same direction. As section 1.3 explains, testing an app without permission can be a criminal offence, and the deeper kinds of testing often need administrator control of the phone, which would put a tester on the wrong side of that. We designed our tool so this trade-off never comes up. Every live test uses the ordinary developer connection Android already provides, needs no administrator control, and requires the user to confirm they are authorised before anything happens.</w:t>
      </w:r>
    </w:p>
    <w:p>
      <w:r>
        <w:rPr>
          <w:b w:val="0"/>
          <w:i w:val="0"/>
          <w:sz w:val="21"/>
        </w:rPr>
        <w:t>The last reason is about who can actually use the results. A problem that only a security expert can interpret usually does not get fixed. Our checks stay strict and rule-based, but every confirmed problem comes with an explanation in ordinary words and a specific fix, so the developer who has to repair the app can understand it without a security background.</w:t>
      </w:r>
    </w:p>
    <w:p>
      <w:r>
        <w:br w:type="page"/>
      </w:r>
    </w:p>
    <w:p>
      <w:pPr>
        <w:pStyle w:val="Heading1"/>
      </w:pPr>
      <w:r>
        <w:rPr>
          <w:color w:val="0B57D0"/>
        </w:rPr>
        <w:t>3. Functional Requirements</w:t>
      </w:r>
    </w:p>
    <w:p>
      <w:r>
        <w:rPr>
          <w:b w:val="0"/>
          <w:i w:val="0"/>
          <w:sz w:val="21"/>
        </w:rPr>
        <w:t>This section lists what each kind of user can do with the tool. We use four user types. A visitor has not signed up yet. A free user gets the checks that only need the app's files. A paid user also gets the live tests that need a connected phone. An administrator looks after accounts and settings.</w:t>
      </w:r>
    </w:p>
    <w:p>
      <w:pPr>
        <w:pStyle w:val="Heading2"/>
      </w:pPr>
      <w:r>
        <w:rPr>
          <w:color w:val="0B57D0"/>
        </w:rPr>
        <w:t>3.1 Functional Hierarchy</w:t>
      </w:r>
    </w:p>
    <w:p>
      <w:r>
        <w:rPr>
          <w:b w:val="0"/>
          <w:i w:val="0"/>
          <w:sz w:val="21"/>
        </w:rPr>
        <w:t>The list below groups every function by the type of user who can reach it. A formal chart can be drawn from this structure in our design tool. We present it as a list here so the breakdown itself is unambiguous.</w:t>
      </w:r>
    </w:p>
    <w:p>
      <w:r>
        <w:rPr>
          <w:b/>
          <w:i w:val="0"/>
          <w:sz w:val="21"/>
        </w:rPr>
        <w:t>Visitor (not signed up)</w:t>
      </w:r>
    </w:p>
    <w:p>
      <w:pPr>
        <w:pStyle w:val="ListBullet2"/>
      </w:pPr>
      <w:r>
        <w:t>See what the tool does</w:t>
      </w:r>
    </w:p>
    <w:p>
      <w:pPr>
        <w:pStyle w:val="ListBullet2"/>
      </w:pPr>
      <w:r>
        <w:t>See the pricing options</w:t>
      </w:r>
    </w:p>
    <w:p>
      <w:pPr>
        <w:pStyle w:val="ListBullet2"/>
      </w:pPr>
      <w:r>
        <w:t>Read reviews</w:t>
      </w:r>
    </w:p>
    <w:p>
      <w:pPr>
        <w:pStyle w:val="ListBullet2"/>
      </w:pPr>
      <w:r>
        <w:t>Visit the project's code repository or download page</w:t>
      </w:r>
    </w:p>
    <w:p>
      <w:pPr>
        <w:pStyle w:val="ListBullet2"/>
      </w:pPr>
      <w:r>
        <w:t>Sign up for a free account</w:t>
      </w:r>
    </w:p>
    <w:p>
      <w:pPr>
        <w:pStyle w:val="ListBullet2"/>
      </w:pPr>
      <w:r>
        <w:t>Sign up for a paid account</w:t>
      </w:r>
    </w:p>
    <w:p>
      <w:r>
        <w:rPr>
          <w:b/>
          <w:i w:val="0"/>
          <w:sz w:val="21"/>
        </w:rPr>
        <w:t>Free user</w:t>
      </w:r>
    </w:p>
    <w:p>
      <w:pPr>
        <w:pStyle w:val="ListBullet2"/>
      </w:pPr>
      <w:r>
        <w:t>Log in and log out</w:t>
      </w:r>
    </w:p>
    <w:p>
      <w:pPr>
        <w:pStyle w:val="ListBullet2"/>
      </w:pPr>
      <w:r>
        <w:t>View and update account details</w:t>
      </w:r>
    </w:p>
    <w:p>
      <w:pPr>
        <w:pStyle w:val="ListBullet2"/>
      </w:pPr>
      <w:r>
        <w:t>Delete their account</w:t>
      </w:r>
    </w:p>
    <w:p>
      <w:pPr>
        <w:pStyle w:val="ListBullet2"/>
      </w:pPr>
      <w:r>
        <w:t>Upgrade to a paid account</w:t>
      </w:r>
    </w:p>
    <w:p>
      <w:pPr>
        <w:pStyle w:val="ListBullet2"/>
      </w:pPr>
      <w:r>
        <w:t>Check their own app's files</w:t>
      </w:r>
    </w:p>
    <w:p>
      <w:pPr>
        <w:pStyle w:val="ListBullet2"/>
      </w:pPr>
      <w:r>
        <w:t>See a flag when the login trusts a bare yes from the sensor</w:t>
      </w:r>
    </w:p>
    <w:p>
      <w:pPr>
        <w:pStyle w:val="ListBullet2"/>
      </w:pPr>
      <w:r>
        <w:t>See which private screens are left open to other apps</w:t>
      </w:r>
    </w:p>
    <w:p>
      <w:pPr>
        <w:pStyle w:val="ListBullet2"/>
      </w:pPr>
      <w:r>
        <w:t>See which industry-standard risk each problem matches</w:t>
      </w:r>
    </w:p>
    <w:p>
      <w:pPr>
        <w:pStyle w:val="ListBullet2"/>
      </w:pPr>
      <w:r>
        <w:t>See whether the app's backup setting exposes private data</w:t>
      </w:r>
    </w:p>
    <w:p>
      <w:pPr>
        <w:pStyle w:val="ListBullet2"/>
      </w:pPr>
      <w:r>
        <w:t>Read a plain-language explanation of each problem</w:t>
      </w:r>
    </w:p>
    <w:p>
      <w:pPr>
        <w:pStyle w:val="ListBullet2"/>
      </w:pPr>
      <w:r>
        <w:t>See a specific fix for each problem</w:t>
      </w:r>
    </w:p>
    <w:p>
      <w:pPr>
        <w:pStyle w:val="ListBullet2"/>
      </w:pPr>
      <w:r>
        <w:t>Re-check an app after fixing it</w:t>
      </w:r>
    </w:p>
    <w:p>
      <w:pPr>
        <w:pStyle w:val="ListBullet2"/>
      </w:pPr>
      <w:r>
        <w:t>Try the tool on our deliberately insecure practice app</w:t>
      </w:r>
    </w:p>
    <w:p>
      <w:pPr>
        <w:pStyle w:val="ListBullet2"/>
      </w:pPr>
      <w:r>
        <w:t>See how much saved history their free account allows</w:t>
      </w:r>
    </w:p>
    <w:p>
      <w:pPr>
        <w:pStyle w:val="ListBullet2"/>
      </w:pPr>
      <w:r>
        <w:t>Rate and review the tool</w:t>
      </w:r>
    </w:p>
    <w:p>
      <w:r>
        <w:rPr>
          <w:b/>
          <w:i w:val="0"/>
          <w:sz w:val="21"/>
        </w:rPr>
        <w:t>Paid user</w:t>
      </w:r>
    </w:p>
    <w:p>
      <w:pPr>
        <w:pStyle w:val="ListBullet2"/>
      </w:pPr>
      <w:r>
        <w:t>Everything a free user can do</w:t>
      </w:r>
    </w:p>
    <w:p>
      <w:pPr>
        <w:pStyle w:val="ListBullet2"/>
      </w:pPr>
      <w:r>
        <w:t>Run the full check on a connected phone, files and live tests together</w:t>
      </w:r>
    </w:p>
    <w:p>
      <w:pPr>
        <w:pStyle w:val="ListBullet2"/>
      </w:pPr>
      <w:r>
        <w:t>Find parts of the app that give away answers to guesses</w:t>
      </w:r>
    </w:p>
    <w:p>
      <w:pPr>
        <w:pStyle w:val="ListBullet2"/>
      </w:pPr>
      <w:r>
        <w:t>Confirm they are authorised before any live test runs</w:t>
      </w:r>
    </w:p>
    <w:p>
      <w:pPr>
        <w:pStyle w:val="ListBullet2"/>
      </w:pPr>
      <w:r>
        <w:t>See the more detailed fix for each problem</w:t>
      </w:r>
    </w:p>
    <w:p>
      <w:pPr>
        <w:pStyle w:val="ListBullet2"/>
      </w:pPr>
      <w:r>
        <w:t>Keep unlimited saved history</w:t>
      </w:r>
    </w:p>
    <w:p>
      <w:pPr>
        <w:pStyle w:val="ListBullet2"/>
      </w:pPr>
      <w:r>
        <w:t>Export and keep full report files</w:t>
      </w:r>
    </w:p>
    <w:p>
      <w:r>
        <w:rPr>
          <w:b/>
          <w:i w:val="0"/>
          <w:sz w:val="21"/>
        </w:rPr>
        <w:t>Administrator</w:t>
      </w:r>
    </w:p>
    <w:p>
      <w:pPr>
        <w:pStyle w:val="ListBullet2"/>
      </w:pPr>
      <w:r>
        <w:t>Log in and log out</w:t>
      </w:r>
    </w:p>
    <w:p>
      <w:pPr>
        <w:pStyle w:val="ListBullet2"/>
      </w:pPr>
      <w:r>
        <w:t>View a user account</w:t>
      </w:r>
    </w:p>
    <w:p>
      <w:pPr>
        <w:pStyle w:val="ListBullet2"/>
      </w:pPr>
      <w:r>
        <w:t>Search for a user account</w:t>
      </w:r>
    </w:p>
    <w:p>
      <w:pPr>
        <w:pStyle w:val="ListBullet2"/>
      </w:pPr>
      <w:r>
        <w:t>Delete a user account</w:t>
      </w:r>
    </w:p>
    <w:p>
      <w:pPr>
        <w:pStyle w:val="ListBullet2"/>
      </w:pPr>
      <w:r>
        <w:t>Set up or replace the AI service key</w:t>
      </w:r>
    </w:p>
    <w:p>
      <w:pPr>
        <w:pStyle w:val="ListBullet2"/>
      </w:pPr>
      <w:r>
        <w:t>Read reviews</w:t>
      </w:r>
    </w:p>
    <w:p>
      <w:pPr>
        <w:pStyle w:val="ListBullet2"/>
      </w:pPr>
      <w:r>
        <w:t>Update the project's documentation</w:t>
      </w:r>
    </w:p>
    <w:p>
      <w:pPr>
        <w:pStyle w:val="Heading2"/>
      </w:pPr>
      <w:r>
        <w:rPr>
          <w:color w:val="0B57D0"/>
        </w:rPr>
        <w:t>3.2 Preliminary Use Case Diagrams</w:t>
      </w:r>
    </w:p>
    <w:p>
      <w:r>
        <w:rPr>
          <w:b w:val="0"/>
          <w:i w:val="0"/>
          <w:sz w:val="21"/>
        </w:rPr>
        <w:t>Formal diagrams are kept in our design tool alongside the screen designs. The table below lists each user type against the actions a diagram would show, and is what those diagrams should be drawn from.</w:t>
      </w:r>
    </w:p>
    <w:tbl>
      <w:tblPr>
        <w:tblStyle w:val="LightGrid-Accent1"/>
        <w:tblW w:type="auto" w:w="0"/>
        <w:tblLook w:firstColumn="1" w:firstRow="1" w:lastColumn="0" w:lastRow="0" w:noHBand="0" w:noVBand="1" w:val="04A0"/>
      </w:tblPr>
      <w:tblGrid>
        <w:gridCol w:w="4320"/>
        <w:gridCol w:w="4320"/>
      </w:tblGrid>
      <w:tr>
        <w:tc>
          <w:tcPr>
            <w:tcW w:type="dxa" w:w="2016"/>
          </w:tcPr>
          <w:p>
            <w:r/>
            <w:r>
              <w:rPr>
                <w:b/>
                <w:sz w:val="21"/>
              </w:rPr>
              <w:t>User type</w:t>
            </w:r>
          </w:p>
        </w:tc>
        <w:tc>
          <w:tcPr>
            <w:tcW w:type="dxa" w:w="7344"/>
          </w:tcPr>
          <w:p>
            <w:r/>
            <w:r>
              <w:rPr>
                <w:b/>
                <w:sz w:val="21"/>
              </w:rPr>
              <w:t>What they can do</w:t>
            </w:r>
          </w:p>
        </w:tc>
      </w:tr>
      <w:tr>
        <w:tc>
          <w:tcPr>
            <w:tcW w:type="dxa" w:w="2016"/>
          </w:tcPr>
          <w:p>
            <w:r/>
            <w:r>
              <w:rPr>
                <w:b w:val="0"/>
                <w:sz w:val="21"/>
              </w:rPr>
              <w:t>Visitor</w:t>
            </w:r>
          </w:p>
        </w:tc>
        <w:tc>
          <w:tcPr>
            <w:tcW w:type="dxa" w:w="7344"/>
          </w:tcPr>
          <w:p>
            <w:r/>
            <w:r>
              <w:rPr>
                <w:b w:val="0"/>
                <w:sz w:val="21"/>
              </w:rPr>
              <w:t>See what the tool does, see pricing, read reviews, visit the repository, sign up</w:t>
            </w:r>
          </w:p>
        </w:tc>
      </w:tr>
      <w:tr>
        <w:tc>
          <w:tcPr>
            <w:tcW w:type="dxa" w:w="2016"/>
          </w:tcPr>
          <w:p>
            <w:r/>
            <w:r>
              <w:rPr>
                <w:b w:val="0"/>
                <w:sz w:val="21"/>
              </w:rPr>
              <w:t>Free user</w:t>
            </w:r>
          </w:p>
        </w:tc>
        <w:tc>
          <w:tcPr>
            <w:tcW w:type="dxa" w:w="7344"/>
          </w:tcPr>
          <w:p>
            <w:r/>
            <w:r>
              <w:rPr>
                <w:b w:val="0"/>
                <w:sz w:val="21"/>
              </w:rPr>
              <w:t>Log in and out, manage their account, check their app's files, read problems and explanations, see fixes, re-check after fixing, try the practice app, see their history limit, rate the tool</w:t>
            </w:r>
          </w:p>
        </w:tc>
      </w:tr>
      <w:tr>
        <w:tc>
          <w:tcPr>
            <w:tcW w:type="dxa" w:w="2016"/>
          </w:tcPr>
          <w:p>
            <w:r/>
            <w:r>
              <w:rPr>
                <w:b w:val="0"/>
                <w:sz w:val="21"/>
              </w:rPr>
              <w:t>Paid user</w:t>
            </w:r>
          </w:p>
        </w:tc>
        <w:tc>
          <w:tcPr>
            <w:tcW w:type="dxa" w:w="7344"/>
          </w:tcPr>
          <w:p>
            <w:r/>
            <w:r>
              <w:rPr>
                <w:b w:val="0"/>
                <w:sz w:val="21"/>
              </w:rPr>
              <w:t>Everything a free user can do, plus: run the full check on a phone, find giveaway responses, confirm authorisation, see detailed fixes, keep unlimited history, export reports</w:t>
            </w:r>
          </w:p>
        </w:tc>
      </w:tr>
      <w:tr>
        <w:tc>
          <w:tcPr>
            <w:tcW w:type="dxa" w:w="2016"/>
          </w:tcPr>
          <w:p>
            <w:r/>
            <w:r>
              <w:rPr>
                <w:b w:val="0"/>
                <w:sz w:val="21"/>
              </w:rPr>
              <w:t>Administrator</w:t>
            </w:r>
          </w:p>
        </w:tc>
        <w:tc>
          <w:tcPr>
            <w:tcW w:type="dxa" w:w="7344"/>
          </w:tcPr>
          <w:p>
            <w:r/>
            <w:r>
              <w:rPr>
                <w:b w:val="0"/>
                <w:sz w:val="21"/>
              </w:rPr>
              <w:t>Log in and out, view, search and delete accounts, set up the AI service, update documentation</w:t>
            </w:r>
          </w:p>
        </w:tc>
      </w:tr>
    </w:tbl>
    <w:p/>
    <w:p>
      <w:pPr>
        <w:pStyle w:val="Heading2"/>
      </w:pPr>
      <w:r>
        <w:rPr>
          <w:color w:val="0B57D0"/>
        </w:rPr>
        <w:t>3.3 Preliminary Use Case Descriptions</w:t>
      </w:r>
    </w:p>
    <w:p>
      <w:r>
        <w:rPr>
          <w:b w:val="0"/>
          <w:i w:val="0"/>
          <w:sz w:val="21"/>
        </w:rPr>
        <w:t>Each table below describes one action in detail: who does it, what starts it, and the steps that follow. The Normal Flow is what happens when everything goes right. The last row lists what happens when something goes wrong.</w:t>
      </w:r>
    </w:p>
    <w:p>
      <w:pPr>
        <w:pStyle w:val="Heading3"/>
      </w:pPr>
      <w:r>
        <w:rPr>
          <w:color w:val="1F3B73"/>
        </w:rPr>
        <w:t>Account Management (Free and Paid Users)</w:t>
      </w:r>
    </w:p>
    <w:tbl>
      <w:tblPr>
        <w:tblStyle w:val="TableGrid"/>
        <w:tblW w:type="auto" w:w="0"/>
        <w:tblLook w:firstColumn="1" w:firstRow="1" w:lastColumn="0" w:lastRow="0" w:noHBand="0" w:noVBand="1" w:val="04A0"/>
      </w:tblPr>
      <w:tblGrid>
        <w:gridCol w:w="4320"/>
        <w:gridCol w:w="4320"/>
      </w:tblGrid>
      <w:tr>
        <w:tc>
          <w:tcPr>
            <w:tcW w:type="dxa" w:w="4320"/>
            <w:shd w:val="clear" w:color="auto" w:fill="8EAADB"/>
          </w:tcPr>
          <w:p>
            <w:r/>
            <w:r>
              <w:rPr>
                <w:b/>
                <w:sz w:val="21"/>
              </w:rPr>
              <w:t>Name: Log In</w:t>
            </w:r>
          </w:p>
        </w:tc>
        <w:tc>
          <w:tcPr>
            <w:tcW w:type="dxa" w:w="4320"/>
            <w:shd w:val="clear" w:color="auto" w:fill="8EAADB"/>
          </w:tcPr>
          <w:p>
            <w:r/>
            <w:r>
              <w:rPr>
                <w:b/>
                <w:sz w:val="21"/>
              </w:rPr>
              <w:t>ID: AC01</w:t>
            </w:r>
          </w:p>
        </w:tc>
      </w:tr>
      <w:tr>
        <w:tc>
          <w:tcPr>
            <w:tcW w:type="dxa" w:w="8640"/>
            <w:gridSpan w:val="2"/>
          </w:tcPr>
          <w:p>
            <w:r/>
            <w:r>
              <w:rPr>
                <w:b/>
              </w:rPr>
              <w:t xml:space="preserve">Stakeholders and goals: </w:t>
            </w:r>
            <w:r>
              <w:t>The user can get into their account</w:t>
            </w:r>
          </w:p>
        </w:tc>
      </w:tr>
      <w:tr>
        <w:tc>
          <w:tcPr>
            <w:tcW w:type="dxa" w:w="8640"/>
            <w:gridSpan w:val="2"/>
          </w:tcPr>
          <w:p>
            <w:r/>
            <w:r>
              <w:rPr>
                <w:b/>
              </w:rPr>
              <w:t xml:space="preserve">Description: </w:t>
            </w:r>
            <w:r>
              <w:t>A user has to log in before using the tool</w:t>
            </w:r>
          </w:p>
        </w:tc>
      </w:tr>
      <w:tr>
        <w:tc>
          <w:tcPr>
            <w:tcW w:type="dxa" w:w="8640"/>
            <w:gridSpan w:val="2"/>
          </w:tcPr>
          <w:p>
            <w:r/>
            <w:r>
              <w:rPr>
                <w:b/>
              </w:rPr>
              <w:t xml:space="preserve">Actors: </w:t>
            </w:r>
            <w:r>
              <w:t>Free user, Paid user</w:t>
            </w:r>
          </w:p>
        </w:tc>
      </w:tr>
      <w:tr>
        <w:tc>
          <w:tcPr>
            <w:tcW w:type="dxa" w:w="8640"/>
            <w:gridSpan w:val="2"/>
          </w:tcPr>
          <w:p>
            <w:r/>
            <w:r>
              <w:rPr>
                <w:b/>
              </w:rPr>
              <w:t xml:space="preserve">Trigger: </w:t>
            </w:r>
            <w:r>
              <w:t>The user clicks the Log In button.</w:t>
            </w:r>
          </w:p>
        </w:tc>
      </w:tr>
      <w:tr>
        <w:tc>
          <w:tcPr>
            <w:tcW w:type="dxa" w:w="8640"/>
            <w:gridSpan w:val="2"/>
          </w:tcPr>
          <w:p>
            <w:r/>
            <w:r>
              <w:rPr>
                <w:b/>
              </w:rPr>
              <w:t xml:space="preserve">Normal Flow: </w:t>
            </w:r>
            <w:r/>
          </w:p>
          <w:p>
            <w:r>
              <w:t>1. The user clicks Log In.</w:t>
            </w:r>
          </w:p>
          <w:p>
            <w:r>
              <w:t>2. The tool shows the login form.</w:t>
            </w:r>
          </w:p>
          <w:p>
            <w:r>
              <w:t>3. The user enters their email and password.</w:t>
            </w:r>
          </w:p>
          <w:p>
            <w:r>
              <w:t>4. The tool checks the details.</w:t>
            </w:r>
          </w:p>
          <w:p>
            <w:r>
              <w:t>5. The user is logged in.</w:t>
            </w:r>
          </w:p>
        </w:tc>
      </w:tr>
      <w:tr>
        <w:tc>
          <w:tcPr>
            <w:tcW w:type="dxa" w:w="8640"/>
            <w:gridSpan w:val="2"/>
          </w:tcPr>
          <w:p>
            <w:r/>
            <w:r>
              <w:rPr>
                <w:b/>
              </w:rPr>
              <w:t xml:space="preserve">Sub-Flows: </w:t>
            </w:r>
            <w:r>
              <w:t>None</w:t>
            </w:r>
          </w:p>
        </w:tc>
      </w:tr>
      <w:tr>
        <w:tc>
          <w:tcPr>
            <w:tcW w:type="dxa" w:w="8640"/>
            <w:gridSpan w:val="2"/>
          </w:tcPr>
          <w:p>
            <w:r/>
            <w:r>
              <w:rPr>
                <w:b/>
              </w:rPr>
              <w:t xml:space="preserve">Alternative/Exceptional Flows: </w:t>
            </w:r>
            <w:r>
              <w:t>4a. If the email or password is wrong or empty, the tool shows the message 'Invalid email or password'.</w:t>
            </w:r>
          </w:p>
        </w:tc>
      </w:tr>
    </w:tbl>
    <w:p/>
    <w:tbl>
      <w:tblPr>
        <w:tblStyle w:val="TableGrid"/>
        <w:tblW w:type="auto" w:w="0"/>
        <w:tblLook w:firstColumn="1" w:firstRow="1" w:lastColumn="0" w:lastRow="0" w:noHBand="0" w:noVBand="1" w:val="04A0"/>
      </w:tblPr>
      <w:tblGrid>
        <w:gridCol w:w="4320"/>
        <w:gridCol w:w="4320"/>
      </w:tblGrid>
      <w:tr>
        <w:tc>
          <w:tcPr>
            <w:tcW w:type="dxa" w:w="4320"/>
            <w:shd w:val="clear" w:color="auto" w:fill="8EAADB"/>
          </w:tcPr>
          <w:p>
            <w:r/>
            <w:r>
              <w:rPr>
                <w:b/>
                <w:sz w:val="21"/>
              </w:rPr>
              <w:t>Name: Log Out</w:t>
            </w:r>
          </w:p>
        </w:tc>
        <w:tc>
          <w:tcPr>
            <w:tcW w:type="dxa" w:w="4320"/>
            <w:shd w:val="clear" w:color="auto" w:fill="8EAADB"/>
          </w:tcPr>
          <w:p>
            <w:r/>
            <w:r>
              <w:rPr>
                <w:b/>
                <w:sz w:val="21"/>
              </w:rPr>
              <w:t>ID: AC02</w:t>
            </w:r>
          </w:p>
        </w:tc>
      </w:tr>
      <w:tr>
        <w:tc>
          <w:tcPr>
            <w:tcW w:type="dxa" w:w="8640"/>
            <w:gridSpan w:val="2"/>
          </w:tcPr>
          <w:p>
            <w:r/>
            <w:r>
              <w:rPr>
                <w:b/>
              </w:rPr>
              <w:t xml:space="preserve">Stakeholders and goals: </w:t>
            </w:r>
            <w:r>
              <w:t>The user can leave their account safely</w:t>
            </w:r>
          </w:p>
        </w:tc>
      </w:tr>
      <w:tr>
        <w:tc>
          <w:tcPr>
            <w:tcW w:type="dxa" w:w="8640"/>
            <w:gridSpan w:val="2"/>
          </w:tcPr>
          <w:p>
            <w:r/>
            <w:r>
              <w:rPr>
                <w:b/>
              </w:rPr>
              <w:t xml:space="preserve">Description: </w:t>
            </w:r>
            <w:r>
              <w:t>A user logs out when they have finished</w:t>
            </w:r>
          </w:p>
        </w:tc>
      </w:tr>
      <w:tr>
        <w:tc>
          <w:tcPr>
            <w:tcW w:type="dxa" w:w="8640"/>
            <w:gridSpan w:val="2"/>
          </w:tcPr>
          <w:p>
            <w:r/>
            <w:r>
              <w:rPr>
                <w:b/>
              </w:rPr>
              <w:t xml:space="preserve">Actors: </w:t>
            </w:r>
            <w:r>
              <w:t>Free user, Paid user</w:t>
            </w:r>
          </w:p>
        </w:tc>
      </w:tr>
      <w:tr>
        <w:tc>
          <w:tcPr>
            <w:tcW w:type="dxa" w:w="8640"/>
            <w:gridSpan w:val="2"/>
          </w:tcPr>
          <w:p>
            <w:r/>
            <w:r>
              <w:rPr>
                <w:b/>
              </w:rPr>
              <w:t xml:space="preserve">Trigger: </w:t>
            </w:r>
            <w:r>
              <w:t>The user clicks the Log Out button.</w:t>
            </w:r>
          </w:p>
        </w:tc>
      </w:tr>
      <w:tr>
        <w:tc>
          <w:tcPr>
            <w:tcW w:type="dxa" w:w="8640"/>
            <w:gridSpan w:val="2"/>
          </w:tcPr>
          <w:p>
            <w:r/>
            <w:r>
              <w:rPr>
                <w:b/>
              </w:rPr>
              <w:t xml:space="preserve">Normal Flow: </w:t>
            </w:r>
            <w:r/>
          </w:p>
          <w:p>
            <w:r>
              <w:t>1. The user is logged in.</w:t>
            </w:r>
          </w:p>
          <w:p>
            <w:r>
              <w:t>2. The user clicks Log Out.</w:t>
            </w:r>
          </w:p>
          <w:p>
            <w:r>
              <w:t>3. The user is logged out.</w:t>
            </w:r>
          </w:p>
        </w:tc>
      </w:tr>
      <w:tr>
        <w:tc>
          <w:tcPr>
            <w:tcW w:type="dxa" w:w="8640"/>
            <w:gridSpan w:val="2"/>
          </w:tcPr>
          <w:p>
            <w:r/>
            <w:r>
              <w:rPr>
                <w:b/>
              </w:rPr>
              <w:t xml:space="preserve">Sub-Flows: </w:t>
            </w:r>
            <w:r>
              <w:t>None</w:t>
            </w:r>
          </w:p>
        </w:tc>
      </w:tr>
      <w:tr>
        <w:tc>
          <w:tcPr>
            <w:tcW w:type="dxa" w:w="8640"/>
            <w:gridSpan w:val="2"/>
          </w:tcPr>
          <w:p>
            <w:r/>
            <w:r>
              <w:rPr>
                <w:b/>
              </w:rPr>
              <w:t xml:space="preserve">Alternative/Exceptional Flows: </w:t>
            </w:r>
            <w:r>
              <w:t>None</w:t>
            </w:r>
          </w:p>
        </w:tc>
      </w:tr>
    </w:tbl>
    <w:p/>
    <w:tbl>
      <w:tblPr>
        <w:tblStyle w:val="TableGrid"/>
        <w:tblW w:type="auto" w:w="0"/>
        <w:tblLook w:firstColumn="1" w:firstRow="1" w:lastColumn="0" w:lastRow="0" w:noHBand="0" w:noVBand="1" w:val="04A0"/>
      </w:tblPr>
      <w:tblGrid>
        <w:gridCol w:w="4320"/>
        <w:gridCol w:w="4320"/>
      </w:tblGrid>
      <w:tr>
        <w:tc>
          <w:tcPr>
            <w:tcW w:type="dxa" w:w="4320"/>
            <w:shd w:val="clear" w:color="auto" w:fill="8EAADB"/>
          </w:tcPr>
          <w:p>
            <w:r/>
            <w:r>
              <w:rPr>
                <w:b/>
                <w:sz w:val="21"/>
              </w:rPr>
              <w:t>Name: Delete Account</w:t>
            </w:r>
          </w:p>
        </w:tc>
        <w:tc>
          <w:tcPr>
            <w:tcW w:type="dxa" w:w="4320"/>
            <w:shd w:val="clear" w:color="auto" w:fill="8EAADB"/>
          </w:tcPr>
          <w:p>
            <w:r/>
            <w:r>
              <w:rPr>
                <w:b/>
                <w:sz w:val="21"/>
              </w:rPr>
              <w:t>ID: AC03</w:t>
            </w:r>
          </w:p>
        </w:tc>
      </w:tr>
      <w:tr>
        <w:tc>
          <w:tcPr>
            <w:tcW w:type="dxa" w:w="8640"/>
            <w:gridSpan w:val="2"/>
          </w:tcPr>
          <w:p>
            <w:r/>
            <w:r>
              <w:rPr>
                <w:b/>
              </w:rPr>
              <w:t xml:space="preserve">Stakeholders and goals: </w:t>
            </w:r>
            <w:r>
              <w:t>The user can close their account</w:t>
            </w:r>
          </w:p>
        </w:tc>
      </w:tr>
      <w:tr>
        <w:tc>
          <w:tcPr>
            <w:tcW w:type="dxa" w:w="8640"/>
            <w:gridSpan w:val="2"/>
          </w:tcPr>
          <w:p>
            <w:r/>
            <w:r>
              <w:rPr>
                <w:b/>
              </w:rPr>
              <w:t xml:space="preserve">Description: </w:t>
            </w:r>
            <w:r>
              <w:t>A user can delete their account if they no longer want it</w:t>
            </w:r>
          </w:p>
        </w:tc>
      </w:tr>
      <w:tr>
        <w:tc>
          <w:tcPr>
            <w:tcW w:type="dxa" w:w="8640"/>
            <w:gridSpan w:val="2"/>
          </w:tcPr>
          <w:p>
            <w:r/>
            <w:r>
              <w:rPr>
                <w:b/>
              </w:rPr>
              <w:t xml:space="preserve">Actors: </w:t>
            </w:r>
            <w:r>
              <w:t>Free user, Paid user</w:t>
            </w:r>
          </w:p>
        </w:tc>
      </w:tr>
      <w:tr>
        <w:tc>
          <w:tcPr>
            <w:tcW w:type="dxa" w:w="8640"/>
            <w:gridSpan w:val="2"/>
          </w:tcPr>
          <w:p>
            <w:r/>
            <w:r>
              <w:rPr>
                <w:b/>
              </w:rPr>
              <w:t xml:space="preserve">Trigger: </w:t>
            </w:r>
            <w:r>
              <w:t>The user clicks the Delete Account button.</w:t>
            </w:r>
          </w:p>
        </w:tc>
      </w:tr>
      <w:tr>
        <w:tc>
          <w:tcPr>
            <w:tcW w:type="dxa" w:w="8640"/>
            <w:gridSpan w:val="2"/>
          </w:tcPr>
          <w:p>
            <w:r/>
            <w:r>
              <w:rPr>
                <w:b/>
              </w:rPr>
              <w:t xml:space="preserve">Normal Flow: </w:t>
            </w:r>
            <w:r/>
          </w:p>
          <w:p>
            <w:r>
              <w:t>1. The user is logged in.</w:t>
            </w:r>
          </w:p>
          <w:p>
            <w:r>
              <w:t>2. The user clicks Delete Account.</w:t>
            </w:r>
          </w:p>
          <w:p>
            <w:r>
              <w:t>3. The tool asks the user to confirm.</w:t>
            </w:r>
          </w:p>
          <w:p>
            <w:r>
              <w:t>4. The account is closed and the user is logged out.</w:t>
            </w:r>
          </w:p>
        </w:tc>
      </w:tr>
      <w:tr>
        <w:tc>
          <w:tcPr>
            <w:tcW w:type="dxa" w:w="8640"/>
            <w:gridSpan w:val="2"/>
          </w:tcPr>
          <w:p>
            <w:r/>
            <w:r>
              <w:rPr>
                <w:b/>
              </w:rPr>
              <w:t xml:space="preserve">Sub-Flows: </w:t>
            </w:r>
            <w:r>
              <w:t>None</w:t>
            </w:r>
          </w:p>
        </w:tc>
      </w:tr>
      <w:tr>
        <w:tc>
          <w:tcPr>
            <w:tcW w:type="dxa" w:w="8640"/>
            <w:gridSpan w:val="2"/>
          </w:tcPr>
          <w:p>
            <w:r/>
            <w:r>
              <w:rPr>
                <w:b/>
              </w:rPr>
              <w:t xml:space="preserve">Alternative/Exceptional Flows: </w:t>
            </w:r>
            <w:r>
              <w:t>3a. If the user cancels, nothing is deleted and they stay logged in.</w:t>
            </w:r>
          </w:p>
        </w:tc>
      </w:tr>
    </w:tbl>
    <w:p/>
    <w:tbl>
      <w:tblPr>
        <w:tblStyle w:val="TableGrid"/>
        <w:tblW w:type="auto" w:w="0"/>
        <w:tblLook w:firstColumn="1" w:firstRow="1" w:lastColumn="0" w:lastRow="0" w:noHBand="0" w:noVBand="1" w:val="04A0"/>
      </w:tblPr>
      <w:tblGrid>
        <w:gridCol w:w="4320"/>
        <w:gridCol w:w="4320"/>
      </w:tblGrid>
      <w:tr>
        <w:tc>
          <w:tcPr>
            <w:tcW w:type="dxa" w:w="4320"/>
            <w:shd w:val="clear" w:color="auto" w:fill="8EAADB"/>
          </w:tcPr>
          <w:p>
            <w:r/>
            <w:r>
              <w:rPr>
                <w:b/>
                <w:sz w:val="21"/>
              </w:rPr>
              <w:t>Name: View and Update Account Details</w:t>
            </w:r>
          </w:p>
        </w:tc>
        <w:tc>
          <w:tcPr>
            <w:tcW w:type="dxa" w:w="4320"/>
            <w:shd w:val="clear" w:color="auto" w:fill="8EAADB"/>
          </w:tcPr>
          <w:p>
            <w:r/>
            <w:r>
              <w:rPr>
                <w:b/>
                <w:sz w:val="21"/>
              </w:rPr>
              <w:t>ID: AC04</w:t>
            </w:r>
          </w:p>
        </w:tc>
      </w:tr>
      <w:tr>
        <w:tc>
          <w:tcPr>
            <w:tcW w:type="dxa" w:w="8640"/>
            <w:gridSpan w:val="2"/>
          </w:tcPr>
          <w:p>
            <w:r/>
            <w:r>
              <w:rPr>
                <w:b/>
              </w:rPr>
              <w:t xml:space="preserve">Stakeholders and goals: </w:t>
            </w:r>
            <w:r>
              <w:t>The user can keep their details correct</w:t>
            </w:r>
          </w:p>
        </w:tc>
      </w:tr>
      <w:tr>
        <w:tc>
          <w:tcPr>
            <w:tcW w:type="dxa" w:w="8640"/>
            <w:gridSpan w:val="2"/>
          </w:tcPr>
          <w:p>
            <w:r/>
            <w:r>
              <w:rPr>
                <w:b/>
              </w:rPr>
              <w:t xml:space="preserve">Description: </w:t>
            </w:r>
            <w:r>
              <w:t>A user can see and change their name, email, and other profile details</w:t>
            </w:r>
          </w:p>
        </w:tc>
      </w:tr>
      <w:tr>
        <w:tc>
          <w:tcPr>
            <w:tcW w:type="dxa" w:w="8640"/>
            <w:gridSpan w:val="2"/>
          </w:tcPr>
          <w:p>
            <w:r/>
            <w:r>
              <w:rPr>
                <w:b/>
              </w:rPr>
              <w:t xml:space="preserve">Actors: </w:t>
            </w:r>
            <w:r>
              <w:t>Free user, Paid user</w:t>
            </w:r>
          </w:p>
        </w:tc>
      </w:tr>
      <w:tr>
        <w:tc>
          <w:tcPr>
            <w:tcW w:type="dxa" w:w="8640"/>
            <w:gridSpan w:val="2"/>
          </w:tcPr>
          <w:p>
            <w:r/>
            <w:r>
              <w:rPr>
                <w:b/>
              </w:rPr>
              <w:t xml:space="preserve">Trigger: </w:t>
            </w:r>
            <w:r>
              <w:t>The user clicks Account Details.</w:t>
            </w:r>
          </w:p>
        </w:tc>
      </w:tr>
      <w:tr>
        <w:tc>
          <w:tcPr>
            <w:tcW w:type="dxa" w:w="8640"/>
            <w:gridSpan w:val="2"/>
          </w:tcPr>
          <w:p>
            <w:r/>
            <w:r>
              <w:rPr>
                <w:b/>
              </w:rPr>
              <w:t xml:space="preserve">Normal Flow: </w:t>
            </w:r>
            <w:r/>
          </w:p>
          <w:p>
            <w:r>
              <w:t>1. The user is logged in.</w:t>
            </w:r>
          </w:p>
          <w:p>
            <w:r>
              <w:t>2. The user clicks Account Details.</w:t>
            </w:r>
          </w:p>
          <w:p>
            <w:r>
              <w:t>3. The tool shows the current details.</w:t>
            </w:r>
          </w:p>
          <w:p>
            <w:r>
              <w:t>4. The user changes any field and saves.</w:t>
            </w:r>
          </w:p>
        </w:tc>
      </w:tr>
      <w:tr>
        <w:tc>
          <w:tcPr>
            <w:tcW w:type="dxa" w:w="8640"/>
            <w:gridSpan w:val="2"/>
          </w:tcPr>
          <w:p>
            <w:r/>
            <w:r>
              <w:rPr>
                <w:b/>
              </w:rPr>
              <w:t xml:space="preserve">Sub-Flows: </w:t>
            </w:r>
            <w:r>
              <w:t>None</w:t>
            </w:r>
          </w:p>
        </w:tc>
      </w:tr>
      <w:tr>
        <w:tc>
          <w:tcPr>
            <w:tcW w:type="dxa" w:w="8640"/>
            <w:gridSpan w:val="2"/>
          </w:tcPr>
          <w:p>
            <w:r/>
            <w:r>
              <w:rPr>
                <w:b/>
              </w:rPr>
              <w:t xml:space="preserve">Alternative/Exceptional Flows: </w:t>
            </w:r>
            <w:r>
              <w:t>4a. If a field is invalid, for example a badly formed email address, the tool highlights it and asks the user to correct it.</w:t>
            </w:r>
          </w:p>
        </w:tc>
      </w:tr>
    </w:tbl>
    <w:p/>
    <w:tbl>
      <w:tblPr>
        <w:tblStyle w:val="TableGrid"/>
        <w:tblW w:type="auto" w:w="0"/>
        <w:tblLook w:firstColumn="1" w:firstRow="1" w:lastColumn="0" w:lastRow="0" w:noHBand="0" w:noVBand="1" w:val="04A0"/>
      </w:tblPr>
      <w:tblGrid>
        <w:gridCol w:w="4320"/>
        <w:gridCol w:w="4320"/>
      </w:tblGrid>
      <w:tr>
        <w:tc>
          <w:tcPr>
            <w:tcW w:type="dxa" w:w="4320"/>
            <w:shd w:val="clear" w:color="auto" w:fill="8EAADB"/>
          </w:tcPr>
          <w:p>
            <w:r/>
            <w:r>
              <w:rPr>
                <w:b/>
                <w:sz w:val="21"/>
              </w:rPr>
              <w:t>Name: Upgrade to a Paid Account</w:t>
            </w:r>
          </w:p>
        </w:tc>
        <w:tc>
          <w:tcPr>
            <w:tcW w:type="dxa" w:w="4320"/>
            <w:shd w:val="clear" w:color="auto" w:fill="8EAADB"/>
          </w:tcPr>
          <w:p>
            <w:r/>
            <w:r>
              <w:rPr>
                <w:b/>
                <w:sz w:val="21"/>
              </w:rPr>
              <w:t>ID: AC05</w:t>
            </w:r>
          </w:p>
        </w:tc>
      </w:tr>
      <w:tr>
        <w:tc>
          <w:tcPr>
            <w:tcW w:type="dxa" w:w="8640"/>
            <w:gridSpan w:val="2"/>
          </w:tcPr>
          <w:p>
            <w:r/>
            <w:r>
              <w:rPr>
                <w:b/>
              </w:rPr>
              <w:t xml:space="preserve">Stakeholders and goals: </w:t>
            </w:r>
            <w:r>
              <w:t>The user can unlock the live phone tests</w:t>
            </w:r>
          </w:p>
        </w:tc>
      </w:tr>
      <w:tr>
        <w:tc>
          <w:tcPr>
            <w:tcW w:type="dxa" w:w="8640"/>
            <w:gridSpan w:val="2"/>
          </w:tcPr>
          <w:p>
            <w:r/>
            <w:r>
              <w:rPr>
                <w:b/>
              </w:rPr>
              <w:t xml:space="preserve">Description: </w:t>
            </w:r>
            <w:r>
              <w:t>A free user upgrades to get the tests that need a connected phone</w:t>
            </w:r>
          </w:p>
        </w:tc>
      </w:tr>
      <w:tr>
        <w:tc>
          <w:tcPr>
            <w:tcW w:type="dxa" w:w="8640"/>
            <w:gridSpan w:val="2"/>
          </w:tcPr>
          <w:p>
            <w:r/>
            <w:r>
              <w:rPr>
                <w:b/>
              </w:rPr>
              <w:t xml:space="preserve">Actors: </w:t>
            </w:r>
            <w:r>
              <w:t>Free user</w:t>
            </w:r>
          </w:p>
        </w:tc>
      </w:tr>
      <w:tr>
        <w:tc>
          <w:tcPr>
            <w:tcW w:type="dxa" w:w="8640"/>
            <w:gridSpan w:val="2"/>
          </w:tcPr>
          <w:p>
            <w:r/>
            <w:r>
              <w:rPr>
                <w:b/>
              </w:rPr>
              <w:t xml:space="preserve">Trigger: </w:t>
            </w:r>
            <w:r>
              <w:t>The user clicks Upgrade Account.</w:t>
            </w:r>
          </w:p>
        </w:tc>
      </w:tr>
      <w:tr>
        <w:tc>
          <w:tcPr>
            <w:tcW w:type="dxa" w:w="8640"/>
            <w:gridSpan w:val="2"/>
          </w:tcPr>
          <w:p>
            <w:r/>
            <w:r>
              <w:rPr>
                <w:b/>
              </w:rPr>
              <w:t xml:space="preserve">Normal Flow: </w:t>
            </w:r>
            <w:r/>
          </w:p>
          <w:p>
            <w:r>
              <w:t>1. The user is logged in with a free account.</w:t>
            </w:r>
          </w:p>
          <w:p>
            <w:r>
              <w:t>2. The user clicks Upgrade Account.</w:t>
            </w:r>
          </w:p>
          <w:p>
            <w:r>
              <w:t>3. The tool shows what the paid account includes.</w:t>
            </w:r>
          </w:p>
          <w:p>
            <w:r>
              <w:t>4. The tool asks for a payment method.</w:t>
            </w:r>
          </w:p>
        </w:tc>
      </w:tr>
      <w:tr>
        <w:tc>
          <w:tcPr>
            <w:tcW w:type="dxa" w:w="8640"/>
            <w:gridSpan w:val="2"/>
          </w:tcPr>
          <w:p>
            <w:r/>
            <w:r>
              <w:rPr>
                <w:b/>
              </w:rPr>
              <w:t xml:space="preserve">Sub-Flows: </w:t>
            </w:r>
            <w:r>
              <w:t>None</w:t>
            </w:r>
          </w:p>
        </w:tc>
      </w:tr>
      <w:tr>
        <w:tc>
          <w:tcPr>
            <w:tcW w:type="dxa" w:w="8640"/>
            <w:gridSpan w:val="2"/>
          </w:tcPr>
          <w:p>
            <w:r/>
            <w:r>
              <w:rPr>
                <w:b/>
              </w:rPr>
              <w:t xml:space="preserve">Alternative/Exceptional Flows: </w:t>
            </w:r>
            <w:r>
              <w:t>4a. If the payment fails, the tool tells the user and leaves the free account unchanged.</w:t>
            </w:r>
          </w:p>
        </w:tc>
      </w:tr>
    </w:tbl>
    <w:p/>
    <w:p>
      <w:pPr>
        <w:pStyle w:val="Heading3"/>
      </w:pPr>
      <w:r>
        <w:rPr>
          <w:color w:val="1F3B73"/>
        </w:rPr>
        <w:t>Free User: Checking an App's Files</w:t>
      </w:r>
    </w:p>
    <w:tbl>
      <w:tblPr>
        <w:tblStyle w:val="TableGrid"/>
        <w:tblW w:type="auto" w:w="0"/>
        <w:tblLook w:firstColumn="1" w:firstRow="1" w:lastColumn="0" w:lastRow="0" w:noHBand="0" w:noVBand="1" w:val="04A0"/>
      </w:tblPr>
      <w:tblGrid>
        <w:gridCol w:w="4320"/>
        <w:gridCol w:w="4320"/>
      </w:tblGrid>
      <w:tr>
        <w:tc>
          <w:tcPr>
            <w:tcW w:type="dxa" w:w="4320"/>
            <w:shd w:val="clear" w:color="auto" w:fill="8EAADB"/>
          </w:tcPr>
          <w:p>
            <w:r/>
            <w:r>
              <w:rPr>
                <w:b/>
                <w:sz w:val="21"/>
              </w:rPr>
              <w:t>Name: Check Own App</w:t>
            </w:r>
          </w:p>
        </w:tc>
        <w:tc>
          <w:tcPr>
            <w:tcW w:type="dxa" w:w="4320"/>
            <w:shd w:val="clear" w:color="auto" w:fill="8EAADB"/>
          </w:tcPr>
          <w:p>
            <w:r/>
            <w:r>
              <w:rPr>
                <w:b/>
                <w:sz w:val="21"/>
              </w:rPr>
              <w:t>ID: FU01</w:t>
            </w:r>
          </w:p>
        </w:tc>
      </w:tr>
      <w:tr>
        <w:tc>
          <w:tcPr>
            <w:tcW w:type="dxa" w:w="8640"/>
            <w:gridSpan w:val="2"/>
          </w:tcPr>
          <w:p>
            <w:r/>
            <w:r>
              <w:rPr>
                <w:b/>
              </w:rPr>
              <w:t xml:space="preserve">Stakeholders and goals: </w:t>
            </w:r>
            <w:r>
              <w:t>The user can catch login weaknesses before their users do</w:t>
            </w:r>
          </w:p>
        </w:tc>
      </w:tr>
      <w:tr>
        <w:tc>
          <w:tcPr>
            <w:tcW w:type="dxa" w:w="8640"/>
            <w:gridSpan w:val="2"/>
          </w:tcPr>
          <w:p>
            <w:r/>
            <w:r>
              <w:rPr>
                <w:b/>
              </w:rPr>
              <w:t xml:space="preserve">Description: </w:t>
            </w:r>
            <w:r>
              <w:t>The user picks their own app file, and the tool reads its settings and code without running it</w:t>
            </w:r>
          </w:p>
        </w:tc>
      </w:tr>
      <w:tr>
        <w:tc>
          <w:tcPr>
            <w:tcW w:type="dxa" w:w="8640"/>
            <w:gridSpan w:val="2"/>
          </w:tcPr>
          <w:p>
            <w:r/>
            <w:r>
              <w:rPr>
                <w:b/>
              </w:rPr>
              <w:t xml:space="preserve">Actors: </w:t>
            </w:r>
            <w:r>
              <w:t>Free user</w:t>
            </w:r>
          </w:p>
        </w:tc>
      </w:tr>
      <w:tr>
        <w:tc>
          <w:tcPr>
            <w:tcW w:type="dxa" w:w="8640"/>
            <w:gridSpan w:val="2"/>
          </w:tcPr>
          <w:p>
            <w:r/>
            <w:r>
              <w:rPr>
                <w:b/>
              </w:rPr>
              <w:t xml:space="preserve">Trigger: </w:t>
            </w:r>
            <w:r>
              <w:t>The user clicks Check App and picks an app file.</w:t>
            </w:r>
          </w:p>
        </w:tc>
      </w:tr>
      <w:tr>
        <w:tc>
          <w:tcPr>
            <w:tcW w:type="dxa" w:w="8640"/>
            <w:gridSpan w:val="2"/>
          </w:tcPr>
          <w:p>
            <w:r/>
            <w:r>
              <w:rPr>
                <w:b/>
              </w:rPr>
              <w:t xml:space="preserve">Normal Flow: </w:t>
            </w:r>
            <w:r/>
          </w:p>
          <w:p>
            <w:r>
              <w:t>1. The user is logged in.</w:t>
            </w:r>
          </w:p>
          <w:p>
            <w:r>
              <w:t>2. The user clicks Check App and selects their app file.</w:t>
            </w:r>
          </w:p>
          <w:p>
            <w:r>
              <w:t>3. The tool reads the app's settings and code.</w:t>
            </w:r>
          </w:p>
          <w:p>
            <w:r>
              <w:t>4. The tool shows the list of problems it found, most serious first.</w:t>
            </w:r>
          </w:p>
        </w:tc>
      </w:tr>
      <w:tr>
        <w:tc>
          <w:tcPr>
            <w:tcW w:type="dxa" w:w="8640"/>
            <w:gridSpan w:val="2"/>
          </w:tcPr>
          <w:p>
            <w:r/>
            <w:r>
              <w:rPr>
                <w:b/>
              </w:rPr>
              <w:t xml:space="preserve">Sub-Flows: </w:t>
            </w:r>
            <w:r>
              <w:t>None</w:t>
            </w:r>
          </w:p>
        </w:tc>
      </w:tr>
      <w:tr>
        <w:tc>
          <w:tcPr>
            <w:tcW w:type="dxa" w:w="8640"/>
            <w:gridSpan w:val="2"/>
          </w:tcPr>
          <w:p>
            <w:r/>
            <w:r>
              <w:rPr>
                <w:b/>
              </w:rPr>
              <w:t xml:space="preserve">Alternative/Exceptional Flows: </w:t>
            </w:r>
            <w:r>
              <w:t>3a. If the file is not a valid Android app, the tool says so and asks for another file.</w:t>
            </w:r>
          </w:p>
        </w:tc>
      </w:tr>
    </w:tbl>
    <w:p/>
    <w:tbl>
      <w:tblPr>
        <w:tblStyle w:val="TableGrid"/>
        <w:tblW w:type="auto" w:w="0"/>
        <w:tblLook w:firstColumn="1" w:firstRow="1" w:lastColumn="0" w:lastRow="0" w:noHBand="0" w:noVBand="1" w:val="04A0"/>
      </w:tblPr>
      <w:tblGrid>
        <w:gridCol w:w="4320"/>
        <w:gridCol w:w="4320"/>
      </w:tblGrid>
      <w:tr>
        <w:tc>
          <w:tcPr>
            <w:tcW w:type="dxa" w:w="4320"/>
            <w:shd w:val="clear" w:color="auto" w:fill="8EAADB"/>
          </w:tcPr>
          <w:p>
            <w:r/>
            <w:r>
              <w:rPr>
                <w:b/>
                <w:sz w:val="21"/>
              </w:rPr>
              <w:t>Name: See the Bare-Yes Login Flag</w:t>
            </w:r>
          </w:p>
        </w:tc>
        <w:tc>
          <w:tcPr>
            <w:tcW w:type="dxa" w:w="4320"/>
            <w:shd w:val="clear" w:color="auto" w:fill="8EAADB"/>
          </w:tcPr>
          <w:p>
            <w:r/>
            <w:r>
              <w:rPr>
                <w:b/>
                <w:sz w:val="21"/>
              </w:rPr>
              <w:t>ID: FU02</w:t>
            </w:r>
          </w:p>
        </w:tc>
      </w:tr>
      <w:tr>
        <w:tc>
          <w:tcPr>
            <w:tcW w:type="dxa" w:w="8640"/>
            <w:gridSpan w:val="2"/>
          </w:tcPr>
          <w:p>
            <w:r/>
            <w:r>
              <w:rPr>
                <w:b/>
              </w:rPr>
              <w:t xml:space="preserve">Stakeholders and goals: </w:t>
            </w:r>
            <w:r>
              <w:t>The user learns whether their fingerprint check is properly secured</w:t>
            </w:r>
          </w:p>
        </w:tc>
      </w:tr>
      <w:tr>
        <w:tc>
          <w:tcPr>
            <w:tcW w:type="dxa" w:w="8640"/>
            <w:gridSpan w:val="2"/>
          </w:tcPr>
          <w:p>
            <w:r/>
            <w:r>
              <w:rPr>
                <w:b/>
              </w:rPr>
              <w:t xml:space="preserve">Description: </w:t>
            </w:r>
            <w:r>
              <w:t>The tool flags a login that trusts a plain yes from the sensor without tying it to a secret key</w:t>
            </w:r>
          </w:p>
        </w:tc>
      </w:tr>
      <w:tr>
        <w:tc>
          <w:tcPr>
            <w:tcW w:type="dxa" w:w="8640"/>
            <w:gridSpan w:val="2"/>
          </w:tcPr>
          <w:p>
            <w:r/>
            <w:r>
              <w:rPr>
                <w:b/>
              </w:rPr>
              <w:t xml:space="preserve">Actors: </w:t>
            </w:r>
            <w:r>
              <w:t>Free user</w:t>
            </w:r>
          </w:p>
        </w:tc>
      </w:tr>
      <w:tr>
        <w:tc>
          <w:tcPr>
            <w:tcW w:type="dxa" w:w="8640"/>
            <w:gridSpan w:val="2"/>
          </w:tcPr>
          <w:p>
            <w:r/>
            <w:r>
              <w:rPr>
                <w:b/>
              </w:rPr>
              <w:t xml:space="preserve">Trigger: </w:t>
            </w:r>
            <w:r>
              <w:t>The user clicks a result in the list.</w:t>
            </w:r>
          </w:p>
        </w:tc>
      </w:tr>
      <w:tr>
        <w:tc>
          <w:tcPr>
            <w:tcW w:type="dxa" w:w="8640"/>
            <w:gridSpan w:val="2"/>
          </w:tcPr>
          <w:p>
            <w:r/>
            <w:r>
              <w:rPr>
                <w:b/>
              </w:rPr>
              <w:t xml:space="preserve">Normal Flow: </w:t>
            </w:r>
            <w:r/>
          </w:p>
          <w:p>
            <w:r>
              <w:t>1. The user is logged in and has checked an app.</w:t>
            </w:r>
          </w:p>
          <w:p>
            <w:r>
              <w:t>2. The user clicks the results list.</w:t>
            </w:r>
          </w:p>
          <w:p>
            <w:r>
              <w:t>3. The tool highlights the login problem and explains what it means.</w:t>
            </w:r>
          </w:p>
        </w:tc>
      </w:tr>
      <w:tr>
        <w:tc>
          <w:tcPr>
            <w:tcW w:type="dxa" w:w="8640"/>
            <w:gridSpan w:val="2"/>
          </w:tcPr>
          <w:p>
            <w:r/>
            <w:r>
              <w:rPr>
                <w:b/>
              </w:rPr>
              <w:t xml:space="preserve">Sub-Flows: </w:t>
            </w:r>
            <w:r>
              <w:t>None</w:t>
            </w:r>
          </w:p>
        </w:tc>
      </w:tr>
      <w:tr>
        <w:tc>
          <w:tcPr>
            <w:tcW w:type="dxa" w:w="8640"/>
            <w:gridSpan w:val="2"/>
          </w:tcPr>
          <w:p>
            <w:r/>
            <w:r>
              <w:rPr>
                <w:b/>
              </w:rPr>
              <w:t xml:space="preserve">Alternative/Exceptional Flows: </w:t>
            </w:r>
            <w:r>
              <w:t>None</w:t>
            </w:r>
          </w:p>
        </w:tc>
      </w:tr>
    </w:tbl>
    <w:p/>
    <w:tbl>
      <w:tblPr>
        <w:tblStyle w:val="TableGrid"/>
        <w:tblW w:type="auto" w:w="0"/>
        <w:tblLook w:firstColumn="1" w:firstRow="1" w:lastColumn="0" w:lastRow="0" w:noHBand="0" w:noVBand="1" w:val="04A0"/>
      </w:tblPr>
      <w:tblGrid>
        <w:gridCol w:w="4320"/>
        <w:gridCol w:w="4320"/>
      </w:tblGrid>
      <w:tr>
        <w:tc>
          <w:tcPr>
            <w:tcW w:type="dxa" w:w="4320"/>
            <w:shd w:val="clear" w:color="auto" w:fill="8EAADB"/>
          </w:tcPr>
          <w:p>
            <w:r/>
            <w:r>
              <w:rPr>
                <w:b/>
                <w:sz w:val="21"/>
              </w:rPr>
              <w:t>Name: Read a Plain-Language Explanation</w:t>
            </w:r>
          </w:p>
        </w:tc>
        <w:tc>
          <w:tcPr>
            <w:tcW w:type="dxa" w:w="4320"/>
            <w:shd w:val="clear" w:color="auto" w:fill="8EAADB"/>
          </w:tcPr>
          <w:p>
            <w:r/>
            <w:r>
              <w:rPr>
                <w:b/>
                <w:sz w:val="21"/>
              </w:rPr>
              <w:t>ID: FU03</w:t>
            </w:r>
          </w:p>
        </w:tc>
      </w:tr>
      <w:tr>
        <w:tc>
          <w:tcPr>
            <w:tcW w:type="dxa" w:w="8640"/>
            <w:gridSpan w:val="2"/>
          </w:tcPr>
          <w:p>
            <w:r/>
            <w:r>
              <w:rPr>
                <w:b/>
              </w:rPr>
              <w:t xml:space="preserve">Stakeholders and goals: </w:t>
            </w:r>
            <w:r>
              <w:t>The user can understand the risk without a security background</w:t>
            </w:r>
          </w:p>
        </w:tc>
      </w:tr>
      <w:tr>
        <w:tc>
          <w:tcPr>
            <w:tcW w:type="dxa" w:w="8640"/>
            <w:gridSpan w:val="2"/>
          </w:tcPr>
          <w:p>
            <w:r/>
            <w:r>
              <w:rPr>
                <w:b/>
              </w:rPr>
              <w:t xml:space="preserve">Description: </w:t>
            </w:r>
            <w:r>
              <w:t>For each problem, the tool shows a short explanation written in ordinary words</w:t>
            </w:r>
          </w:p>
        </w:tc>
      </w:tr>
      <w:tr>
        <w:tc>
          <w:tcPr>
            <w:tcW w:type="dxa" w:w="8640"/>
            <w:gridSpan w:val="2"/>
          </w:tcPr>
          <w:p>
            <w:r/>
            <w:r>
              <w:rPr>
                <w:b/>
              </w:rPr>
              <w:t xml:space="preserve">Actors: </w:t>
            </w:r>
            <w:r>
              <w:t>Free user</w:t>
            </w:r>
          </w:p>
        </w:tc>
      </w:tr>
      <w:tr>
        <w:tc>
          <w:tcPr>
            <w:tcW w:type="dxa" w:w="8640"/>
            <w:gridSpan w:val="2"/>
          </w:tcPr>
          <w:p>
            <w:r/>
            <w:r>
              <w:rPr>
                <w:b/>
              </w:rPr>
              <w:t xml:space="preserve">Trigger: </w:t>
            </w:r>
            <w:r>
              <w:t>The user clicks a specific problem in the list.</w:t>
            </w:r>
          </w:p>
        </w:tc>
      </w:tr>
      <w:tr>
        <w:tc>
          <w:tcPr>
            <w:tcW w:type="dxa" w:w="8640"/>
            <w:gridSpan w:val="2"/>
          </w:tcPr>
          <w:p>
            <w:r/>
            <w:r>
              <w:rPr>
                <w:b/>
              </w:rPr>
              <w:t xml:space="preserve">Normal Flow: </w:t>
            </w:r>
            <w:r/>
          </w:p>
          <w:p>
            <w:r>
              <w:t>1. The user is logged in and has checked an app.</w:t>
            </w:r>
          </w:p>
          <w:p>
            <w:r>
              <w:t>2. The user clicks a problem.</w:t>
            </w:r>
          </w:p>
          <w:p>
            <w:r>
              <w:t>3. The tool shows a plain-language explanation of that problem.</w:t>
            </w:r>
          </w:p>
        </w:tc>
      </w:tr>
      <w:tr>
        <w:tc>
          <w:tcPr>
            <w:tcW w:type="dxa" w:w="8640"/>
            <w:gridSpan w:val="2"/>
          </w:tcPr>
          <w:p>
            <w:r/>
            <w:r>
              <w:rPr>
                <w:b/>
              </w:rPr>
              <w:t xml:space="preserve">Sub-Flows: </w:t>
            </w:r>
            <w:r>
              <w:t>None</w:t>
            </w:r>
          </w:p>
        </w:tc>
      </w:tr>
      <w:tr>
        <w:tc>
          <w:tcPr>
            <w:tcW w:type="dxa" w:w="8640"/>
            <w:gridSpan w:val="2"/>
          </w:tcPr>
          <w:p>
            <w:r/>
            <w:r>
              <w:rPr>
                <w:b/>
              </w:rPr>
              <w:t xml:space="preserve">Alternative/Exceptional Flows: </w:t>
            </w:r>
            <w:r>
              <w:t>3a. If the AI service is unavailable, the tool still shows the problem and its evidence, just without the written explanation.</w:t>
            </w:r>
          </w:p>
        </w:tc>
      </w:tr>
    </w:tbl>
    <w:p/>
    <w:tbl>
      <w:tblPr>
        <w:tblStyle w:val="TableGrid"/>
        <w:tblW w:type="auto" w:w="0"/>
        <w:tblLook w:firstColumn="1" w:firstRow="1" w:lastColumn="0" w:lastRow="0" w:noHBand="0" w:noVBand="1" w:val="04A0"/>
      </w:tblPr>
      <w:tblGrid>
        <w:gridCol w:w="4320"/>
        <w:gridCol w:w="4320"/>
      </w:tblGrid>
      <w:tr>
        <w:tc>
          <w:tcPr>
            <w:tcW w:type="dxa" w:w="4320"/>
            <w:shd w:val="clear" w:color="auto" w:fill="8EAADB"/>
          </w:tcPr>
          <w:p>
            <w:r/>
            <w:r>
              <w:rPr>
                <w:b/>
                <w:sz w:val="21"/>
              </w:rPr>
              <w:t>Name: See a Suggested Fix</w:t>
            </w:r>
          </w:p>
        </w:tc>
        <w:tc>
          <w:tcPr>
            <w:tcW w:type="dxa" w:w="4320"/>
            <w:shd w:val="clear" w:color="auto" w:fill="8EAADB"/>
          </w:tcPr>
          <w:p>
            <w:r/>
            <w:r>
              <w:rPr>
                <w:b/>
                <w:sz w:val="21"/>
              </w:rPr>
              <w:t>ID: FU04</w:t>
            </w:r>
          </w:p>
        </w:tc>
      </w:tr>
      <w:tr>
        <w:tc>
          <w:tcPr>
            <w:tcW w:type="dxa" w:w="8640"/>
            <w:gridSpan w:val="2"/>
          </w:tcPr>
          <w:p>
            <w:r/>
            <w:r>
              <w:rPr>
                <w:b/>
              </w:rPr>
              <w:t xml:space="preserve">Stakeholders and goals: </w:t>
            </w:r>
            <w:r>
              <w:t>The user can repair the problem quickly</w:t>
            </w:r>
          </w:p>
        </w:tc>
      </w:tr>
      <w:tr>
        <w:tc>
          <w:tcPr>
            <w:tcW w:type="dxa" w:w="8640"/>
            <w:gridSpan w:val="2"/>
          </w:tcPr>
          <w:p>
            <w:r/>
            <w:r>
              <w:rPr>
                <w:b/>
              </w:rPr>
              <w:t xml:space="preserve">Description: </w:t>
            </w:r>
            <w:r>
              <w:t>For each problem, the tool shows a specific fix based on published security guidance</w:t>
            </w:r>
          </w:p>
        </w:tc>
      </w:tr>
      <w:tr>
        <w:tc>
          <w:tcPr>
            <w:tcW w:type="dxa" w:w="8640"/>
            <w:gridSpan w:val="2"/>
          </w:tcPr>
          <w:p>
            <w:r/>
            <w:r>
              <w:rPr>
                <w:b/>
              </w:rPr>
              <w:t xml:space="preserve">Actors: </w:t>
            </w:r>
            <w:r>
              <w:t>Free user</w:t>
            </w:r>
          </w:p>
        </w:tc>
      </w:tr>
      <w:tr>
        <w:tc>
          <w:tcPr>
            <w:tcW w:type="dxa" w:w="8640"/>
            <w:gridSpan w:val="2"/>
          </w:tcPr>
          <w:p>
            <w:r/>
            <w:r>
              <w:rPr>
                <w:b/>
              </w:rPr>
              <w:t xml:space="preserve">Trigger: </w:t>
            </w:r>
            <w:r>
              <w:t>The user clicks See Fix.</w:t>
            </w:r>
          </w:p>
        </w:tc>
      </w:tr>
      <w:tr>
        <w:tc>
          <w:tcPr>
            <w:tcW w:type="dxa" w:w="8640"/>
            <w:gridSpan w:val="2"/>
          </w:tcPr>
          <w:p>
            <w:r/>
            <w:r>
              <w:rPr>
                <w:b/>
              </w:rPr>
              <w:t xml:space="preserve">Normal Flow: </w:t>
            </w:r>
            <w:r/>
          </w:p>
          <w:p>
            <w:r>
              <w:t>1. The user is logged in and has selected a problem.</w:t>
            </w:r>
          </w:p>
          <w:p>
            <w:r>
              <w:t>2. The user clicks See Fix.</w:t>
            </w:r>
          </w:p>
          <w:p>
            <w:r>
              <w:t>3. The tool shows the specific code or setting change that fixes it.</w:t>
            </w:r>
          </w:p>
        </w:tc>
      </w:tr>
      <w:tr>
        <w:tc>
          <w:tcPr>
            <w:tcW w:type="dxa" w:w="8640"/>
            <w:gridSpan w:val="2"/>
          </w:tcPr>
          <w:p>
            <w:r/>
            <w:r>
              <w:rPr>
                <w:b/>
              </w:rPr>
              <w:t xml:space="preserve">Sub-Flows: </w:t>
            </w:r>
            <w:r>
              <w:t>None</w:t>
            </w:r>
          </w:p>
        </w:tc>
      </w:tr>
      <w:tr>
        <w:tc>
          <w:tcPr>
            <w:tcW w:type="dxa" w:w="8640"/>
            <w:gridSpan w:val="2"/>
          </w:tcPr>
          <w:p>
            <w:r/>
            <w:r>
              <w:rPr>
                <w:b/>
              </w:rPr>
              <w:t xml:space="preserve">Alternative/Exceptional Flows: </w:t>
            </w:r>
            <w:r>
              <w:t>None</w:t>
            </w:r>
          </w:p>
        </w:tc>
      </w:tr>
    </w:tbl>
    <w:p/>
    <w:tbl>
      <w:tblPr>
        <w:tblStyle w:val="TableGrid"/>
        <w:tblW w:type="auto" w:w="0"/>
        <w:tblLook w:firstColumn="1" w:firstRow="1" w:lastColumn="0" w:lastRow="0" w:noHBand="0" w:noVBand="1" w:val="04A0"/>
      </w:tblPr>
      <w:tblGrid>
        <w:gridCol w:w="4320"/>
        <w:gridCol w:w="4320"/>
      </w:tblGrid>
      <w:tr>
        <w:tc>
          <w:tcPr>
            <w:tcW w:type="dxa" w:w="4320"/>
            <w:shd w:val="clear" w:color="auto" w:fill="8EAADB"/>
          </w:tcPr>
          <w:p>
            <w:r/>
            <w:r>
              <w:rPr>
                <w:b/>
                <w:sz w:val="21"/>
              </w:rPr>
              <w:t>Name: See Screens Left Open</w:t>
            </w:r>
          </w:p>
        </w:tc>
        <w:tc>
          <w:tcPr>
            <w:tcW w:type="dxa" w:w="4320"/>
            <w:shd w:val="clear" w:color="auto" w:fill="8EAADB"/>
          </w:tcPr>
          <w:p>
            <w:r/>
            <w:r>
              <w:rPr>
                <w:b/>
                <w:sz w:val="21"/>
              </w:rPr>
              <w:t>ID: FU05</w:t>
            </w:r>
          </w:p>
        </w:tc>
      </w:tr>
      <w:tr>
        <w:tc>
          <w:tcPr>
            <w:tcW w:type="dxa" w:w="8640"/>
            <w:gridSpan w:val="2"/>
          </w:tcPr>
          <w:p>
            <w:r/>
            <w:r>
              <w:rPr>
                <w:b/>
              </w:rPr>
              <w:t xml:space="preserve">Stakeholders and goals: </w:t>
            </w:r>
            <w:r>
              <w:t>The user can close screens that other apps should not reach</w:t>
            </w:r>
          </w:p>
        </w:tc>
      </w:tr>
      <w:tr>
        <w:tc>
          <w:tcPr>
            <w:tcW w:type="dxa" w:w="8640"/>
            <w:gridSpan w:val="2"/>
          </w:tcPr>
          <w:p>
            <w:r/>
            <w:r>
              <w:rPr>
                <w:b/>
              </w:rPr>
              <w:t xml:space="preserve">Description: </w:t>
            </w:r>
            <w:r>
              <w:t>The tool lists the app's screens that are open to other apps with no guard on them</w:t>
            </w:r>
          </w:p>
        </w:tc>
      </w:tr>
      <w:tr>
        <w:tc>
          <w:tcPr>
            <w:tcW w:type="dxa" w:w="8640"/>
            <w:gridSpan w:val="2"/>
          </w:tcPr>
          <w:p>
            <w:r/>
            <w:r>
              <w:rPr>
                <w:b/>
              </w:rPr>
              <w:t xml:space="preserve">Actors: </w:t>
            </w:r>
            <w:r>
              <w:t>Free user</w:t>
            </w:r>
          </w:p>
        </w:tc>
      </w:tr>
      <w:tr>
        <w:tc>
          <w:tcPr>
            <w:tcW w:type="dxa" w:w="8640"/>
            <w:gridSpan w:val="2"/>
          </w:tcPr>
          <w:p>
            <w:r/>
            <w:r>
              <w:rPr>
                <w:b/>
              </w:rPr>
              <w:t xml:space="preserve">Trigger: </w:t>
            </w:r>
            <w:r>
              <w:t>The user clicks the Screens tab.</w:t>
            </w:r>
          </w:p>
        </w:tc>
      </w:tr>
      <w:tr>
        <w:tc>
          <w:tcPr>
            <w:tcW w:type="dxa" w:w="8640"/>
            <w:gridSpan w:val="2"/>
          </w:tcPr>
          <w:p>
            <w:r/>
            <w:r>
              <w:rPr>
                <w:b/>
              </w:rPr>
              <w:t xml:space="preserve">Normal Flow: </w:t>
            </w:r>
            <w:r/>
          </w:p>
          <w:p>
            <w:r>
              <w:t>1. The user is logged in and has checked an app.</w:t>
            </w:r>
          </w:p>
          <w:p>
            <w:r>
              <w:t>2. The user clicks the Screens tab.</w:t>
            </w:r>
          </w:p>
          <w:p>
            <w:r>
              <w:t>3. The tool lists the unguarded open screens.</w:t>
            </w:r>
          </w:p>
        </w:tc>
      </w:tr>
      <w:tr>
        <w:tc>
          <w:tcPr>
            <w:tcW w:type="dxa" w:w="8640"/>
            <w:gridSpan w:val="2"/>
          </w:tcPr>
          <w:p>
            <w:r/>
            <w:r>
              <w:rPr>
                <w:b/>
              </w:rPr>
              <w:t xml:space="preserve">Sub-Flows: </w:t>
            </w:r>
            <w:r>
              <w:t>None</w:t>
            </w:r>
          </w:p>
        </w:tc>
      </w:tr>
      <w:tr>
        <w:tc>
          <w:tcPr>
            <w:tcW w:type="dxa" w:w="8640"/>
            <w:gridSpan w:val="2"/>
          </w:tcPr>
          <w:p>
            <w:r/>
            <w:r>
              <w:rPr>
                <w:b/>
              </w:rPr>
              <w:t xml:space="preserve">Alternative/Exceptional Flows: </w:t>
            </w:r>
            <w:r>
              <w:t>None</w:t>
            </w:r>
          </w:p>
        </w:tc>
      </w:tr>
    </w:tbl>
    <w:p/>
    <w:tbl>
      <w:tblPr>
        <w:tblStyle w:val="TableGrid"/>
        <w:tblW w:type="auto" w:w="0"/>
        <w:tblLook w:firstColumn="1" w:firstRow="1" w:lastColumn="0" w:lastRow="0" w:noHBand="0" w:noVBand="1" w:val="04A0"/>
      </w:tblPr>
      <w:tblGrid>
        <w:gridCol w:w="4320"/>
        <w:gridCol w:w="4320"/>
      </w:tblGrid>
      <w:tr>
        <w:tc>
          <w:tcPr>
            <w:tcW w:type="dxa" w:w="4320"/>
            <w:shd w:val="clear" w:color="auto" w:fill="8EAADB"/>
          </w:tcPr>
          <w:p>
            <w:r/>
            <w:r>
              <w:rPr>
                <w:b/>
                <w:sz w:val="21"/>
              </w:rPr>
              <w:t>Name: See the Industry Risk Label</w:t>
            </w:r>
          </w:p>
        </w:tc>
        <w:tc>
          <w:tcPr>
            <w:tcW w:type="dxa" w:w="4320"/>
            <w:shd w:val="clear" w:color="auto" w:fill="8EAADB"/>
          </w:tcPr>
          <w:p>
            <w:r/>
            <w:r>
              <w:rPr>
                <w:b/>
                <w:sz w:val="21"/>
              </w:rPr>
              <w:t>ID: FU06</w:t>
            </w:r>
          </w:p>
        </w:tc>
      </w:tr>
      <w:tr>
        <w:tc>
          <w:tcPr>
            <w:tcW w:type="dxa" w:w="8640"/>
            <w:gridSpan w:val="2"/>
          </w:tcPr>
          <w:p>
            <w:r/>
            <w:r>
              <w:rPr>
                <w:b/>
              </w:rPr>
              <w:t xml:space="preserve">Stakeholders and goals: </w:t>
            </w:r>
            <w:r>
              <w:t>The user can match their fix to a recognised standard</w:t>
            </w:r>
          </w:p>
        </w:tc>
      </w:tr>
      <w:tr>
        <w:tc>
          <w:tcPr>
            <w:tcW w:type="dxa" w:w="8640"/>
            <w:gridSpan w:val="2"/>
          </w:tcPr>
          <w:p>
            <w:r/>
            <w:r>
              <w:rPr>
                <w:b/>
              </w:rPr>
              <w:t xml:space="preserve">Description: </w:t>
            </w:r>
            <w:r>
              <w:t>The tool shows which of the ten best-known mobile security risks each problem falls under</w:t>
            </w:r>
          </w:p>
        </w:tc>
      </w:tr>
      <w:tr>
        <w:tc>
          <w:tcPr>
            <w:tcW w:type="dxa" w:w="8640"/>
            <w:gridSpan w:val="2"/>
          </w:tcPr>
          <w:p>
            <w:r/>
            <w:r>
              <w:rPr>
                <w:b/>
              </w:rPr>
              <w:t xml:space="preserve">Actors: </w:t>
            </w:r>
            <w:r>
              <w:t>Free user</w:t>
            </w:r>
          </w:p>
        </w:tc>
      </w:tr>
      <w:tr>
        <w:tc>
          <w:tcPr>
            <w:tcW w:type="dxa" w:w="8640"/>
            <w:gridSpan w:val="2"/>
          </w:tcPr>
          <w:p>
            <w:r/>
            <w:r>
              <w:rPr>
                <w:b/>
              </w:rPr>
              <w:t xml:space="preserve">Trigger: </w:t>
            </w:r>
            <w:r>
              <w:t>The user clicks the Risk Labels tab.</w:t>
            </w:r>
          </w:p>
        </w:tc>
      </w:tr>
      <w:tr>
        <w:tc>
          <w:tcPr>
            <w:tcW w:type="dxa" w:w="8640"/>
            <w:gridSpan w:val="2"/>
          </w:tcPr>
          <w:p>
            <w:r/>
            <w:r>
              <w:rPr>
                <w:b/>
              </w:rPr>
              <w:t xml:space="preserve">Normal Flow: </w:t>
            </w:r>
            <w:r/>
          </w:p>
          <w:p>
            <w:r>
              <w:t>1. The user is logged in and has checked an app.</w:t>
            </w:r>
          </w:p>
          <w:p>
            <w:r>
              <w:t>2. The user clicks Risk Labels.</w:t>
            </w:r>
          </w:p>
          <w:p>
            <w:r>
              <w:t>3. The tool shows the standard risk code beside each problem.</w:t>
            </w:r>
          </w:p>
        </w:tc>
      </w:tr>
      <w:tr>
        <w:tc>
          <w:tcPr>
            <w:tcW w:type="dxa" w:w="8640"/>
            <w:gridSpan w:val="2"/>
          </w:tcPr>
          <w:p>
            <w:r/>
            <w:r>
              <w:rPr>
                <w:b/>
              </w:rPr>
              <w:t xml:space="preserve">Sub-Flows: </w:t>
            </w:r>
            <w:r>
              <w:t>None</w:t>
            </w:r>
          </w:p>
        </w:tc>
      </w:tr>
      <w:tr>
        <w:tc>
          <w:tcPr>
            <w:tcW w:type="dxa" w:w="8640"/>
            <w:gridSpan w:val="2"/>
          </w:tcPr>
          <w:p>
            <w:r/>
            <w:r>
              <w:rPr>
                <w:b/>
              </w:rPr>
              <w:t xml:space="preserve">Alternative/Exceptional Flows: </w:t>
            </w:r>
            <w:r>
              <w:t>None</w:t>
            </w:r>
          </w:p>
        </w:tc>
      </w:tr>
    </w:tbl>
    <w:p/>
    <w:tbl>
      <w:tblPr>
        <w:tblStyle w:val="TableGrid"/>
        <w:tblW w:type="auto" w:w="0"/>
        <w:tblLook w:firstColumn="1" w:firstRow="1" w:lastColumn="0" w:lastRow="0" w:noHBand="0" w:noVBand="1" w:val="04A0"/>
      </w:tblPr>
      <w:tblGrid>
        <w:gridCol w:w="4320"/>
        <w:gridCol w:w="4320"/>
      </w:tblGrid>
      <w:tr>
        <w:tc>
          <w:tcPr>
            <w:tcW w:type="dxa" w:w="4320"/>
            <w:shd w:val="clear" w:color="auto" w:fill="8EAADB"/>
          </w:tcPr>
          <w:p>
            <w:r/>
            <w:r>
              <w:rPr>
                <w:b/>
                <w:sz w:val="21"/>
              </w:rPr>
              <w:t>Name: Check the Backup Setting</w:t>
            </w:r>
          </w:p>
        </w:tc>
        <w:tc>
          <w:tcPr>
            <w:tcW w:type="dxa" w:w="4320"/>
            <w:shd w:val="clear" w:color="auto" w:fill="8EAADB"/>
          </w:tcPr>
          <w:p>
            <w:r/>
            <w:r>
              <w:rPr>
                <w:b/>
                <w:sz w:val="21"/>
              </w:rPr>
              <w:t>ID: FU07</w:t>
            </w:r>
          </w:p>
        </w:tc>
      </w:tr>
      <w:tr>
        <w:tc>
          <w:tcPr>
            <w:tcW w:type="dxa" w:w="8640"/>
            <w:gridSpan w:val="2"/>
          </w:tcPr>
          <w:p>
            <w:r/>
            <w:r>
              <w:rPr>
                <w:b/>
              </w:rPr>
              <w:t xml:space="preserve">Stakeholders and goals: </w:t>
            </w:r>
            <w:r>
              <w:t>The user can stop private data being copied off the phone</w:t>
            </w:r>
          </w:p>
        </w:tc>
      </w:tr>
      <w:tr>
        <w:tc>
          <w:tcPr>
            <w:tcW w:type="dxa" w:w="8640"/>
            <w:gridSpan w:val="2"/>
          </w:tcPr>
          <w:p>
            <w:r/>
            <w:r>
              <w:rPr>
                <w:b/>
              </w:rPr>
              <w:t xml:space="preserve">Description: </w:t>
            </w:r>
            <w:r>
              <w:t>The tool reports whether the app allows its private files to be copied out during a backup</w:t>
            </w:r>
          </w:p>
        </w:tc>
      </w:tr>
      <w:tr>
        <w:tc>
          <w:tcPr>
            <w:tcW w:type="dxa" w:w="8640"/>
            <w:gridSpan w:val="2"/>
          </w:tcPr>
          <w:p>
            <w:r/>
            <w:r>
              <w:rPr>
                <w:b/>
              </w:rPr>
              <w:t xml:space="preserve">Actors: </w:t>
            </w:r>
            <w:r>
              <w:t>Free user</w:t>
            </w:r>
          </w:p>
        </w:tc>
      </w:tr>
      <w:tr>
        <w:tc>
          <w:tcPr>
            <w:tcW w:type="dxa" w:w="8640"/>
            <w:gridSpan w:val="2"/>
          </w:tcPr>
          <w:p>
            <w:r/>
            <w:r>
              <w:rPr>
                <w:b/>
              </w:rPr>
              <w:t xml:space="preserve">Trigger: </w:t>
            </w:r>
            <w:r>
              <w:t>The user clicks the Backup Setting result.</w:t>
            </w:r>
          </w:p>
        </w:tc>
      </w:tr>
      <w:tr>
        <w:tc>
          <w:tcPr>
            <w:tcW w:type="dxa" w:w="8640"/>
            <w:gridSpan w:val="2"/>
          </w:tcPr>
          <w:p>
            <w:r/>
            <w:r>
              <w:rPr>
                <w:b/>
              </w:rPr>
              <w:t xml:space="preserve">Normal Flow: </w:t>
            </w:r>
            <w:r/>
          </w:p>
          <w:p>
            <w:r>
              <w:t>1. The user is logged in and has checked an app.</w:t>
            </w:r>
          </w:p>
          <w:p>
            <w:r>
              <w:t>2. The user clicks the Backup result.</w:t>
            </w:r>
          </w:p>
          <w:p>
            <w:r>
              <w:t>3. The tool shows whether backup is switched on and what the risk is.</w:t>
            </w:r>
          </w:p>
        </w:tc>
      </w:tr>
      <w:tr>
        <w:tc>
          <w:tcPr>
            <w:tcW w:type="dxa" w:w="8640"/>
            <w:gridSpan w:val="2"/>
          </w:tcPr>
          <w:p>
            <w:r/>
            <w:r>
              <w:rPr>
                <w:b/>
              </w:rPr>
              <w:t xml:space="preserve">Sub-Flows: </w:t>
            </w:r>
            <w:r>
              <w:t>None</w:t>
            </w:r>
          </w:p>
        </w:tc>
      </w:tr>
      <w:tr>
        <w:tc>
          <w:tcPr>
            <w:tcW w:type="dxa" w:w="8640"/>
            <w:gridSpan w:val="2"/>
          </w:tcPr>
          <w:p>
            <w:r/>
            <w:r>
              <w:rPr>
                <w:b/>
              </w:rPr>
              <w:t xml:space="preserve">Alternative/Exceptional Flows: </w:t>
            </w:r>
            <w:r>
              <w:t>None</w:t>
            </w:r>
          </w:p>
        </w:tc>
      </w:tr>
    </w:tbl>
    <w:p/>
    <w:tbl>
      <w:tblPr>
        <w:tblStyle w:val="TableGrid"/>
        <w:tblW w:type="auto" w:w="0"/>
        <w:tblLook w:firstColumn="1" w:firstRow="1" w:lastColumn="0" w:lastRow="0" w:noHBand="0" w:noVBand="1" w:val="04A0"/>
      </w:tblPr>
      <w:tblGrid>
        <w:gridCol w:w="4320"/>
        <w:gridCol w:w="4320"/>
      </w:tblGrid>
      <w:tr>
        <w:tc>
          <w:tcPr>
            <w:tcW w:type="dxa" w:w="4320"/>
            <w:shd w:val="clear" w:color="auto" w:fill="8EAADB"/>
          </w:tcPr>
          <w:p>
            <w:r/>
            <w:r>
              <w:rPr>
                <w:b/>
                <w:sz w:val="21"/>
              </w:rPr>
              <w:t>Name: Re-Check a Fixed App</w:t>
            </w:r>
          </w:p>
        </w:tc>
        <w:tc>
          <w:tcPr>
            <w:tcW w:type="dxa" w:w="4320"/>
            <w:shd w:val="clear" w:color="auto" w:fill="8EAADB"/>
          </w:tcPr>
          <w:p>
            <w:r/>
            <w:r>
              <w:rPr>
                <w:b/>
                <w:sz w:val="21"/>
              </w:rPr>
              <w:t>ID: FU08</w:t>
            </w:r>
          </w:p>
        </w:tc>
      </w:tr>
      <w:tr>
        <w:tc>
          <w:tcPr>
            <w:tcW w:type="dxa" w:w="8640"/>
            <w:gridSpan w:val="2"/>
          </w:tcPr>
          <w:p>
            <w:r/>
            <w:r>
              <w:rPr>
                <w:b/>
              </w:rPr>
              <w:t xml:space="preserve">Stakeholders and goals: </w:t>
            </w:r>
            <w:r>
              <w:t>The user can confirm the problem is really gone</w:t>
            </w:r>
          </w:p>
        </w:tc>
      </w:tr>
      <w:tr>
        <w:tc>
          <w:tcPr>
            <w:tcW w:type="dxa" w:w="8640"/>
            <w:gridSpan w:val="2"/>
          </w:tcPr>
          <w:p>
            <w:r/>
            <w:r>
              <w:rPr>
                <w:b/>
              </w:rPr>
              <w:t xml:space="preserve">Description: </w:t>
            </w:r>
            <w:r>
              <w:t>The user checks the app again after making changes and compares against the earlier result</w:t>
            </w:r>
          </w:p>
        </w:tc>
      </w:tr>
      <w:tr>
        <w:tc>
          <w:tcPr>
            <w:tcW w:type="dxa" w:w="8640"/>
            <w:gridSpan w:val="2"/>
          </w:tcPr>
          <w:p>
            <w:r/>
            <w:r>
              <w:rPr>
                <w:b/>
              </w:rPr>
              <w:t xml:space="preserve">Actors: </w:t>
            </w:r>
            <w:r>
              <w:t>Free user</w:t>
            </w:r>
          </w:p>
        </w:tc>
      </w:tr>
      <w:tr>
        <w:tc>
          <w:tcPr>
            <w:tcW w:type="dxa" w:w="8640"/>
            <w:gridSpan w:val="2"/>
          </w:tcPr>
          <w:p>
            <w:r/>
            <w:r>
              <w:rPr>
                <w:b/>
              </w:rPr>
              <w:t xml:space="preserve">Trigger: </w:t>
            </w:r>
            <w:r>
              <w:t>The user clicks Re-check.</w:t>
            </w:r>
          </w:p>
        </w:tc>
      </w:tr>
      <w:tr>
        <w:tc>
          <w:tcPr>
            <w:tcW w:type="dxa" w:w="8640"/>
            <w:gridSpan w:val="2"/>
          </w:tcPr>
          <w:p>
            <w:r/>
            <w:r>
              <w:rPr>
                <w:b/>
              </w:rPr>
              <w:t xml:space="preserve">Normal Flow: </w:t>
            </w:r>
            <w:r/>
          </w:p>
          <w:p>
            <w:r>
              <w:t>1. The user is logged in.</w:t>
            </w:r>
          </w:p>
          <w:p>
            <w:r>
              <w:t>2. The user clicks Re-check and selects the updated app file.</w:t>
            </w:r>
          </w:p>
          <w:p>
            <w:r>
              <w:t>3. The tool shows the new results and which earlier problems no longer appear.</w:t>
            </w:r>
          </w:p>
        </w:tc>
      </w:tr>
      <w:tr>
        <w:tc>
          <w:tcPr>
            <w:tcW w:type="dxa" w:w="8640"/>
            <w:gridSpan w:val="2"/>
          </w:tcPr>
          <w:p>
            <w:r/>
            <w:r>
              <w:rPr>
                <w:b/>
              </w:rPr>
              <w:t xml:space="preserve">Sub-Flows: </w:t>
            </w:r>
            <w:r>
              <w:t>None</w:t>
            </w:r>
          </w:p>
        </w:tc>
      </w:tr>
      <w:tr>
        <w:tc>
          <w:tcPr>
            <w:tcW w:type="dxa" w:w="8640"/>
            <w:gridSpan w:val="2"/>
          </w:tcPr>
          <w:p>
            <w:r/>
            <w:r>
              <w:rPr>
                <w:b/>
              </w:rPr>
              <w:t xml:space="preserve">Alternative/Exceptional Flows: </w:t>
            </w:r>
            <w:r>
              <w:t>None</w:t>
            </w:r>
          </w:p>
        </w:tc>
      </w:tr>
    </w:tbl>
    <w:p/>
    <w:tbl>
      <w:tblPr>
        <w:tblStyle w:val="TableGrid"/>
        <w:tblW w:type="auto" w:w="0"/>
        <w:tblLook w:firstColumn="1" w:firstRow="1" w:lastColumn="0" w:lastRow="0" w:noHBand="0" w:noVBand="1" w:val="04A0"/>
      </w:tblPr>
      <w:tblGrid>
        <w:gridCol w:w="4320"/>
        <w:gridCol w:w="4320"/>
      </w:tblGrid>
      <w:tr>
        <w:tc>
          <w:tcPr>
            <w:tcW w:type="dxa" w:w="4320"/>
            <w:shd w:val="clear" w:color="auto" w:fill="8EAADB"/>
          </w:tcPr>
          <w:p>
            <w:r/>
            <w:r>
              <w:rPr>
                <w:b/>
                <w:sz w:val="21"/>
              </w:rPr>
              <w:t>Name: Try the Practice App</w:t>
            </w:r>
          </w:p>
        </w:tc>
        <w:tc>
          <w:tcPr>
            <w:tcW w:type="dxa" w:w="4320"/>
            <w:shd w:val="clear" w:color="auto" w:fill="8EAADB"/>
          </w:tcPr>
          <w:p>
            <w:r/>
            <w:r>
              <w:rPr>
                <w:b/>
                <w:sz w:val="21"/>
              </w:rPr>
              <w:t>ID: FU09</w:t>
            </w:r>
          </w:p>
        </w:tc>
      </w:tr>
      <w:tr>
        <w:tc>
          <w:tcPr>
            <w:tcW w:type="dxa" w:w="8640"/>
            <w:gridSpan w:val="2"/>
          </w:tcPr>
          <w:p>
            <w:r/>
            <w:r>
              <w:rPr>
                <w:b/>
              </w:rPr>
              <w:t xml:space="preserve">Stakeholders and goals: </w:t>
            </w:r>
            <w:r>
              <w:t>The user can see what a real problem looks like before checking their own app</w:t>
            </w:r>
          </w:p>
        </w:tc>
      </w:tr>
      <w:tr>
        <w:tc>
          <w:tcPr>
            <w:tcW w:type="dxa" w:w="8640"/>
            <w:gridSpan w:val="2"/>
          </w:tcPr>
          <w:p>
            <w:r/>
            <w:r>
              <w:rPr>
                <w:b/>
              </w:rPr>
              <w:t xml:space="preserve">Description: </w:t>
            </w:r>
            <w:r>
              <w:t>The user runs the tool against our own deliberately insecure practice app</w:t>
            </w:r>
          </w:p>
        </w:tc>
      </w:tr>
      <w:tr>
        <w:tc>
          <w:tcPr>
            <w:tcW w:type="dxa" w:w="8640"/>
            <w:gridSpan w:val="2"/>
          </w:tcPr>
          <w:p>
            <w:r/>
            <w:r>
              <w:rPr>
                <w:b/>
              </w:rPr>
              <w:t xml:space="preserve">Actors: </w:t>
            </w:r>
            <w:r>
              <w:t>Free user</w:t>
            </w:r>
          </w:p>
        </w:tc>
      </w:tr>
      <w:tr>
        <w:tc>
          <w:tcPr>
            <w:tcW w:type="dxa" w:w="8640"/>
            <w:gridSpan w:val="2"/>
          </w:tcPr>
          <w:p>
            <w:r/>
            <w:r>
              <w:rPr>
                <w:b/>
              </w:rPr>
              <w:t xml:space="preserve">Trigger: </w:t>
            </w:r>
            <w:r>
              <w:t>The user clicks Try Practice App.</w:t>
            </w:r>
          </w:p>
        </w:tc>
      </w:tr>
      <w:tr>
        <w:tc>
          <w:tcPr>
            <w:tcW w:type="dxa" w:w="8640"/>
            <w:gridSpan w:val="2"/>
          </w:tcPr>
          <w:p>
            <w:r/>
            <w:r>
              <w:rPr>
                <w:b/>
              </w:rPr>
              <w:t xml:space="preserve">Normal Flow: </w:t>
            </w:r>
            <w:r/>
          </w:p>
          <w:p>
            <w:r>
              <w:t>1. The user is logged in.</w:t>
            </w:r>
          </w:p>
          <w:p>
            <w:r>
              <w:t>2. The user clicks Try Practice App.</w:t>
            </w:r>
          </w:p>
          <w:p>
            <w:r>
              <w:t>3. The tool shows the example problems found in the practice app.</w:t>
            </w:r>
          </w:p>
        </w:tc>
      </w:tr>
      <w:tr>
        <w:tc>
          <w:tcPr>
            <w:tcW w:type="dxa" w:w="8640"/>
            <w:gridSpan w:val="2"/>
          </w:tcPr>
          <w:p>
            <w:r/>
            <w:r>
              <w:rPr>
                <w:b/>
              </w:rPr>
              <w:t xml:space="preserve">Sub-Flows: </w:t>
            </w:r>
            <w:r>
              <w:t>None</w:t>
            </w:r>
          </w:p>
        </w:tc>
      </w:tr>
      <w:tr>
        <w:tc>
          <w:tcPr>
            <w:tcW w:type="dxa" w:w="8640"/>
            <w:gridSpan w:val="2"/>
          </w:tcPr>
          <w:p>
            <w:r/>
            <w:r>
              <w:rPr>
                <w:b/>
              </w:rPr>
              <w:t xml:space="preserve">Alternative/Exceptional Flows: </w:t>
            </w:r>
            <w:r>
              <w:t>None</w:t>
            </w:r>
          </w:p>
        </w:tc>
      </w:tr>
    </w:tbl>
    <w:p/>
    <w:tbl>
      <w:tblPr>
        <w:tblStyle w:val="TableGrid"/>
        <w:tblW w:type="auto" w:w="0"/>
        <w:tblLook w:firstColumn="1" w:firstRow="1" w:lastColumn="0" w:lastRow="0" w:noHBand="0" w:noVBand="1" w:val="04A0"/>
      </w:tblPr>
      <w:tblGrid>
        <w:gridCol w:w="4320"/>
        <w:gridCol w:w="4320"/>
      </w:tblGrid>
      <w:tr>
        <w:tc>
          <w:tcPr>
            <w:tcW w:type="dxa" w:w="4320"/>
            <w:shd w:val="clear" w:color="auto" w:fill="8EAADB"/>
          </w:tcPr>
          <w:p>
            <w:r/>
            <w:r>
              <w:rPr>
                <w:b/>
                <w:sz w:val="21"/>
              </w:rPr>
              <w:t>Name: Confirm Nothing Private Is Sent</w:t>
            </w:r>
          </w:p>
        </w:tc>
        <w:tc>
          <w:tcPr>
            <w:tcW w:type="dxa" w:w="4320"/>
            <w:shd w:val="clear" w:color="auto" w:fill="8EAADB"/>
          </w:tcPr>
          <w:p>
            <w:r/>
            <w:r>
              <w:rPr>
                <w:b/>
                <w:sz w:val="21"/>
              </w:rPr>
              <w:t>ID: FU10</w:t>
            </w:r>
          </w:p>
        </w:tc>
      </w:tr>
      <w:tr>
        <w:tc>
          <w:tcPr>
            <w:tcW w:type="dxa" w:w="8640"/>
            <w:gridSpan w:val="2"/>
          </w:tcPr>
          <w:p>
            <w:r/>
            <w:r>
              <w:rPr>
                <w:b/>
              </w:rPr>
              <w:t xml:space="preserve">Stakeholders and goals: </w:t>
            </w:r>
            <w:r>
              <w:t>The user can trust the tool with a confidential app</w:t>
            </w:r>
          </w:p>
        </w:tc>
      </w:tr>
      <w:tr>
        <w:tc>
          <w:tcPr>
            <w:tcW w:type="dxa" w:w="8640"/>
            <w:gridSpan w:val="2"/>
          </w:tcPr>
          <w:p>
            <w:r/>
            <w:r>
              <w:rPr>
                <w:b/>
              </w:rPr>
              <w:t xml:space="preserve">Description: </w:t>
            </w:r>
            <w:r>
              <w:t>The user can see confirmation that secrets are stripped out before anything is sent to the AI service, and that their code stays on their machine</w:t>
            </w:r>
          </w:p>
        </w:tc>
      </w:tr>
      <w:tr>
        <w:tc>
          <w:tcPr>
            <w:tcW w:type="dxa" w:w="8640"/>
            <w:gridSpan w:val="2"/>
          </w:tcPr>
          <w:p>
            <w:r/>
            <w:r>
              <w:rPr>
                <w:b/>
              </w:rPr>
              <w:t xml:space="preserve">Actors: </w:t>
            </w:r>
            <w:r>
              <w:t>Free user</w:t>
            </w:r>
          </w:p>
        </w:tc>
      </w:tr>
      <w:tr>
        <w:tc>
          <w:tcPr>
            <w:tcW w:type="dxa" w:w="8640"/>
            <w:gridSpan w:val="2"/>
          </w:tcPr>
          <w:p>
            <w:r/>
            <w:r>
              <w:rPr>
                <w:b/>
              </w:rPr>
              <w:t xml:space="preserve">Trigger: </w:t>
            </w:r>
            <w:r>
              <w:t>The user clicks the Privacy tab.</w:t>
            </w:r>
          </w:p>
        </w:tc>
      </w:tr>
      <w:tr>
        <w:tc>
          <w:tcPr>
            <w:tcW w:type="dxa" w:w="8640"/>
            <w:gridSpan w:val="2"/>
          </w:tcPr>
          <w:p>
            <w:r/>
            <w:r>
              <w:rPr>
                <w:b/>
              </w:rPr>
              <w:t xml:space="preserve">Normal Flow: </w:t>
            </w:r>
            <w:r/>
          </w:p>
          <w:p>
            <w:r>
              <w:t>1. The user is logged in.</w:t>
            </w:r>
          </w:p>
          <w:p>
            <w:r>
              <w:t>2. The user clicks Privacy.</w:t>
            </w:r>
          </w:p>
          <w:p>
            <w:r>
              <w:t>3. The tool shows what is sent, what is stripped out, and confirms the app's code never leaves the machine.</w:t>
            </w:r>
          </w:p>
        </w:tc>
      </w:tr>
      <w:tr>
        <w:tc>
          <w:tcPr>
            <w:tcW w:type="dxa" w:w="8640"/>
            <w:gridSpan w:val="2"/>
          </w:tcPr>
          <w:p>
            <w:r/>
            <w:r>
              <w:rPr>
                <w:b/>
              </w:rPr>
              <w:t xml:space="preserve">Sub-Flows: </w:t>
            </w:r>
            <w:r>
              <w:t>None</w:t>
            </w:r>
          </w:p>
        </w:tc>
      </w:tr>
      <w:tr>
        <w:tc>
          <w:tcPr>
            <w:tcW w:type="dxa" w:w="8640"/>
            <w:gridSpan w:val="2"/>
          </w:tcPr>
          <w:p>
            <w:r/>
            <w:r>
              <w:rPr>
                <w:b/>
              </w:rPr>
              <w:t xml:space="preserve">Alternative/Exceptional Flows: </w:t>
            </w:r>
            <w:r>
              <w:t>None</w:t>
            </w:r>
          </w:p>
        </w:tc>
      </w:tr>
    </w:tbl>
    <w:p/>
    <w:tbl>
      <w:tblPr>
        <w:tblStyle w:val="TableGrid"/>
        <w:tblW w:type="auto" w:w="0"/>
        <w:tblLook w:firstColumn="1" w:firstRow="1" w:lastColumn="0" w:lastRow="0" w:noHBand="0" w:noVBand="1" w:val="04A0"/>
      </w:tblPr>
      <w:tblGrid>
        <w:gridCol w:w="4320"/>
        <w:gridCol w:w="4320"/>
      </w:tblGrid>
      <w:tr>
        <w:tc>
          <w:tcPr>
            <w:tcW w:type="dxa" w:w="4320"/>
            <w:shd w:val="clear" w:color="auto" w:fill="8EAADB"/>
          </w:tcPr>
          <w:p>
            <w:r/>
            <w:r>
              <w:rPr>
                <w:b/>
                <w:sz w:val="21"/>
              </w:rPr>
              <w:t>Name: See the Free Account Limit</w:t>
            </w:r>
          </w:p>
        </w:tc>
        <w:tc>
          <w:tcPr>
            <w:tcW w:type="dxa" w:w="4320"/>
            <w:shd w:val="clear" w:color="auto" w:fill="8EAADB"/>
          </w:tcPr>
          <w:p>
            <w:r/>
            <w:r>
              <w:rPr>
                <w:b/>
                <w:sz w:val="21"/>
              </w:rPr>
              <w:t>ID: FU11</w:t>
            </w:r>
          </w:p>
        </w:tc>
      </w:tr>
      <w:tr>
        <w:tc>
          <w:tcPr>
            <w:tcW w:type="dxa" w:w="8640"/>
            <w:gridSpan w:val="2"/>
          </w:tcPr>
          <w:p>
            <w:r/>
            <w:r>
              <w:rPr>
                <w:b/>
              </w:rPr>
              <w:t xml:space="preserve">Stakeholders and goals: </w:t>
            </w:r>
            <w:r>
              <w:t>The user can see what they get at no cost</w:t>
            </w:r>
          </w:p>
        </w:tc>
      </w:tr>
      <w:tr>
        <w:tc>
          <w:tcPr>
            <w:tcW w:type="dxa" w:w="8640"/>
            <w:gridSpan w:val="2"/>
          </w:tcPr>
          <w:p>
            <w:r/>
            <w:r>
              <w:rPr>
                <w:b/>
              </w:rPr>
              <w:t xml:space="preserve">Description: </w:t>
            </w:r>
            <w:r>
              <w:t>The tool shows how much saved history the free account allows and how much is used</w:t>
            </w:r>
          </w:p>
        </w:tc>
      </w:tr>
      <w:tr>
        <w:tc>
          <w:tcPr>
            <w:tcW w:type="dxa" w:w="8640"/>
            <w:gridSpan w:val="2"/>
          </w:tcPr>
          <w:p>
            <w:r/>
            <w:r>
              <w:rPr>
                <w:b/>
              </w:rPr>
              <w:t xml:space="preserve">Actors: </w:t>
            </w:r>
            <w:r>
              <w:t>Free user</w:t>
            </w:r>
          </w:p>
        </w:tc>
      </w:tr>
      <w:tr>
        <w:tc>
          <w:tcPr>
            <w:tcW w:type="dxa" w:w="8640"/>
            <w:gridSpan w:val="2"/>
          </w:tcPr>
          <w:p>
            <w:r/>
            <w:r>
              <w:rPr>
                <w:b/>
              </w:rPr>
              <w:t xml:space="preserve">Trigger: </w:t>
            </w:r>
            <w:r>
              <w:t>The user opens their Account page.</w:t>
            </w:r>
          </w:p>
        </w:tc>
      </w:tr>
      <w:tr>
        <w:tc>
          <w:tcPr>
            <w:tcW w:type="dxa" w:w="8640"/>
            <w:gridSpan w:val="2"/>
          </w:tcPr>
          <w:p>
            <w:r/>
            <w:r>
              <w:rPr>
                <w:b/>
              </w:rPr>
              <w:t xml:space="preserve">Normal Flow: </w:t>
            </w:r>
            <w:r/>
          </w:p>
          <w:p>
            <w:r>
              <w:t>1. The user is logged in.</w:t>
            </w:r>
          </w:p>
          <w:p>
            <w:r>
              <w:t>2. The user opens the Account page.</w:t>
            </w:r>
          </w:p>
          <w:p>
            <w:r>
              <w:t>3. The tool shows current usage against the free limit.</w:t>
            </w:r>
          </w:p>
        </w:tc>
      </w:tr>
      <w:tr>
        <w:tc>
          <w:tcPr>
            <w:tcW w:type="dxa" w:w="8640"/>
            <w:gridSpan w:val="2"/>
          </w:tcPr>
          <w:p>
            <w:r/>
            <w:r>
              <w:rPr>
                <w:b/>
              </w:rPr>
              <w:t xml:space="preserve">Sub-Flows: </w:t>
            </w:r>
            <w:r>
              <w:t>None</w:t>
            </w:r>
          </w:p>
        </w:tc>
      </w:tr>
      <w:tr>
        <w:tc>
          <w:tcPr>
            <w:tcW w:type="dxa" w:w="8640"/>
            <w:gridSpan w:val="2"/>
          </w:tcPr>
          <w:p>
            <w:r/>
            <w:r>
              <w:rPr>
                <w:b/>
              </w:rPr>
              <w:t xml:space="preserve">Alternative/Exceptional Flows: </w:t>
            </w:r>
            <w:r>
              <w:t>None</w:t>
            </w:r>
          </w:p>
        </w:tc>
      </w:tr>
    </w:tbl>
    <w:p/>
    <w:p>
      <w:pPr>
        <w:pStyle w:val="Heading3"/>
      </w:pPr>
      <w:r>
        <w:rPr>
          <w:color w:val="1F3B73"/>
        </w:rPr>
        <w:t>Paid User: Testing a Live Phone</w:t>
      </w:r>
    </w:p>
    <w:tbl>
      <w:tblPr>
        <w:tblStyle w:val="TableGrid"/>
        <w:tblW w:type="auto" w:w="0"/>
        <w:tblLook w:firstColumn="1" w:firstRow="1" w:lastColumn="0" w:lastRow="0" w:noHBand="0" w:noVBand="1" w:val="04A0"/>
      </w:tblPr>
      <w:tblGrid>
        <w:gridCol w:w="4320"/>
        <w:gridCol w:w="4320"/>
      </w:tblGrid>
      <w:tr>
        <w:tc>
          <w:tcPr>
            <w:tcW w:type="dxa" w:w="4320"/>
            <w:shd w:val="clear" w:color="auto" w:fill="8EAADB"/>
          </w:tcPr>
          <w:p>
            <w:r/>
            <w:r>
              <w:rPr>
                <w:b/>
                <w:sz w:val="21"/>
              </w:rPr>
              <w:t>Name: Confirm Authorisation</w:t>
            </w:r>
          </w:p>
        </w:tc>
        <w:tc>
          <w:tcPr>
            <w:tcW w:type="dxa" w:w="4320"/>
            <w:shd w:val="clear" w:color="auto" w:fill="8EAADB"/>
          </w:tcPr>
          <w:p>
            <w:r/>
            <w:r>
              <w:rPr>
                <w:b/>
                <w:sz w:val="21"/>
              </w:rPr>
              <w:t>ID: PU01</w:t>
            </w:r>
          </w:p>
        </w:tc>
      </w:tr>
      <w:tr>
        <w:tc>
          <w:tcPr>
            <w:tcW w:type="dxa" w:w="8640"/>
            <w:gridSpan w:val="2"/>
          </w:tcPr>
          <w:p>
            <w:r/>
            <w:r>
              <w:rPr>
                <w:b/>
              </w:rPr>
              <w:t xml:space="preserve">Stakeholders and goals: </w:t>
            </w:r>
            <w:r>
              <w:t>The user confirms they only test apps they are allowed to test</w:t>
            </w:r>
          </w:p>
        </w:tc>
      </w:tr>
      <w:tr>
        <w:tc>
          <w:tcPr>
            <w:tcW w:type="dxa" w:w="8640"/>
            <w:gridSpan w:val="2"/>
          </w:tcPr>
          <w:p>
            <w:r/>
            <w:r>
              <w:rPr>
                <w:b/>
              </w:rPr>
              <w:t xml:space="preserve">Description: </w:t>
            </w:r>
            <w:r>
              <w:t>Before any live test runs, the user has to confirm they own the app or have permission to test it</w:t>
            </w:r>
          </w:p>
        </w:tc>
      </w:tr>
      <w:tr>
        <w:tc>
          <w:tcPr>
            <w:tcW w:type="dxa" w:w="8640"/>
            <w:gridSpan w:val="2"/>
          </w:tcPr>
          <w:p>
            <w:r/>
            <w:r>
              <w:rPr>
                <w:b/>
              </w:rPr>
              <w:t xml:space="preserve">Actors: </w:t>
            </w:r>
            <w:r>
              <w:t>Paid user</w:t>
            </w:r>
          </w:p>
        </w:tc>
      </w:tr>
      <w:tr>
        <w:tc>
          <w:tcPr>
            <w:tcW w:type="dxa" w:w="8640"/>
            <w:gridSpan w:val="2"/>
          </w:tcPr>
          <w:p>
            <w:r/>
            <w:r>
              <w:rPr>
                <w:b/>
              </w:rPr>
              <w:t xml:space="preserve">Trigger: </w:t>
            </w:r>
            <w:r>
              <w:t>The user clicks Start Test.</w:t>
            </w:r>
          </w:p>
        </w:tc>
      </w:tr>
      <w:tr>
        <w:tc>
          <w:tcPr>
            <w:tcW w:type="dxa" w:w="8640"/>
            <w:gridSpan w:val="2"/>
          </w:tcPr>
          <w:p>
            <w:r/>
            <w:r>
              <w:rPr>
                <w:b/>
              </w:rPr>
              <w:t xml:space="preserve">Normal Flow: </w:t>
            </w:r>
            <w:r/>
          </w:p>
          <w:p>
            <w:r>
              <w:t>1. The user is logged in.</w:t>
            </w:r>
          </w:p>
          <w:p>
            <w:r>
              <w:t>2. The user clicks Start Test.</w:t>
            </w:r>
          </w:p>
          <w:p>
            <w:r>
              <w:t>3. The tool shows a confirmation prompt explaining the requirement.</w:t>
            </w:r>
          </w:p>
          <w:p>
            <w:r>
              <w:t>4. The user confirms, and only then does testing begin.</w:t>
            </w:r>
          </w:p>
        </w:tc>
      </w:tr>
      <w:tr>
        <w:tc>
          <w:tcPr>
            <w:tcW w:type="dxa" w:w="8640"/>
            <w:gridSpan w:val="2"/>
          </w:tcPr>
          <w:p>
            <w:r/>
            <w:r>
              <w:rPr>
                <w:b/>
              </w:rPr>
              <w:t xml:space="preserve">Sub-Flows: </w:t>
            </w:r>
            <w:r>
              <w:t>None</w:t>
            </w:r>
          </w:p>
        </w:tc>
      </w:tr>
      <w:tr>
        <w:tc>
          <w:tcPr>
            <w:tcW w:type="dxa" w:w="8640"/>
            <w:gridSpan w:val="2"/>
          </w:tcPr>
          <w:p>
            <w:r/>
            <w:r>
              <w:rPr>
                <w:b/>
              </w:rPr>
              <w:t xml:space="preserve">Alternative/Exceptional Flows: </w:t>
            </w:r>
            <w:r>
              <w:t>4a. If the user does not confirm, no test runs and the tool returns to the previous screen.</w:t>
            </w:r>
          </w:p>
        </w:tc>
      </w:tr>
    </w:tbl>
    <w:p/>
    <w:tbl>
      <w:tblPr>
        <w:tblStyle w:val="TableGrid"/>
        <w:tblW w:type="auto" w:w="0"/>
        <w:tblLook w:firstColumn="1" w:firstRow="1" w:lastColumn="0" w:lastRow="0" w:noHBand="0" w:noVBand="1" w:val="04A0"/>
      </w:tblPr>
      <w:tblGrid>
        <w:gridCol w:w="4320"/>
        <w:gridCol w:w="4320"/>
      </w:tblGrid>
      <w:tr>
        <w:tc>
          <w:tcPr>
            <w:tcW w:type="dxa" w:w="4320"/>
            <w:shd w:val="clear" w:color="auto" w:fill="8EAADB"/>
          </w:tcPr>
          <w:p>
            <w:r/>
            <w:r>
              <w:rPr>
                <w:b/>
                <w:sz w:val="21"/>
              </w:rPr>
              <w:t>Name: Run the Full Check on a Phone</w:t>
            </w:r>
          </w:p>
        </w:tc>
        <w:tc>
          <w:tcPr>
            <w:tcW w:type="dxa" w:w="4320"/>
            <w:shd w:val="clear" w:color="auto" w:fill="8EAADB"/>
          </w:tcPr>
          <w:p>
            <w:r/>
            <w:r>
              <w:rPr>
                <w:b/>
                <w:sz w:val="21"/>
              </w:rPr>
              <w:t>ID: PU02</w:t>
            </w:r>
          </w:p>
        </w:tc>
      </w:tr>
      <w:tr>
        <w:tc>
          <w:tcPr>
            <w:tcW w:type="dxa" w:w="8640"/>
            <w:gridSpan w:val="2"/>
          </w:tcPr>
          <w:p>
            <w:r/>
            <w:r>
              <w:rPr>
                <w:b/>
              </w:rPr>
              <w:t xml:space="preserve">Stakeholders and goals: </w:t>
            </w:r>
            <w:r>
              <w:t>The user can run every check in one pass</w:t>
            </w:r>
          </w:p>
        </w:tc>
      </w:tr>
      <w:tr>
        <w:tc>
          <w:tcPr>
            <w:tcW w:type="dxa" w:w="8640"/>
            <w:gridSpan w:val="2"/>
          </w:tcPr>
          <w:p>
            <w:r/>
            <w:r>
              <w:rPr>
                <w:b/>
              </w:rPr>
              <w:t xml:space="preserve">Description: </w:t>
            </w:r>
            <w:r>
              <w:t>The tool runs the file checks and the live phone tests together against an app installed on a connected phone</w:t>
            </w:r>
          </w:p>
        </w:tc>
      </w:tr>
      <w:tr>
        <w:tc>
          <w:tcPr>
            <w:tcW w:type="dxa" w:w="8640"/>
            <w:gridSpan w:val="2"/>
          </w:tcPr>
          <w:p>
            <w:r/>
            <w:r>
              <w:rPr>
                <w:b/>
              </w:rPr>
              <w:t xml:space="preserve">Actors: </w:t>
            </w:r>
            <w:r>
              <w:t>Paid user</w:t>
            </w:r>
          </w:p>
        </w:tc>
      </w:tr>
      <w:tr>
        <w:tc>
          <w:tcPr>
            <w:tcW w:type="dxa" w:w="8640"/>
            <w:gridSpan w:val="2"/>
          </w:tcPr>
          <w:p>
            <w:r/>
            <w:r>
              <w:rPr>
                <w:b/>
              </w:rPr>
              <w:t xml:space="preserve">Trigger: </w:t>
            </w:r>
            <w:r>
              <w:t>The user connects a phone, picks the app, and clicks Run Full Check.</w:t>
            </w:r>
          </w:p>
        </w:tc>
      </w:tr>
      <w:tr>
        <w:tc>
          <w:tcPr>
            <w:tcW w:type="dxa" w:w="8640"/>
            <w:gridSpan w:val="2"/>
          </w:tcPr>
          <w:p>
            <w:r/>
            <w:r>
              <w:rPr>
                <w:b/>
              </w:rPr>
              <w:t xml:space="preserve">Normal Flow: </w:t>
            </w:r>
            <w:r/>
          </w:p>
          <w:p>
            <w:r>
              <w:t>1. The user is logged in and has confirmed authorisation.</w:t>
            </w:r>
          </w:p>
          <w:p>
            <w:r>
              <w:t>2. The user connects a phone by USB and selects the installed app.</w:t>
            </w:r>
          </w:p>
          <w:p>
            <w:r>
              <w:t>3. The user clicks Run Full Check.</w:t>
            </w:r>
          </w:p>
          <w:p>
            <w:r>
              <w:t>4. The tool reads the app's files, tries to open each screen directly, checks for giveaway responses, and reads the phone's log and backup setting.</w:t>
            </w:r>
          </w:p>
          <w:p>
            <w:r>
              <w:t>5. The tool shows all problems found, most serious first.</w:t>
            </w:r>
          </w:p>
        </w:tc>
      </w:tr>
      <w:tr>
        <w:tc>
          <w:tcPr>
            <w:tcW w:type="dxa" w:w="8640"/>
            <w:gridSpan w:val="2"/>
          </w:tcPr>
          <w:p>
            <w:r/>
            <w:r>
              <w:rPr>
                <w:b/>
              </w:rPr>
              <w:t xml:space="preserve">Sub-Flows: </w:t>
            </w:r>
            <w:r>
              <w:t>None</w:t>
            </w:r>
          </w:p>
        </w:tc>
      </w:tr>
      <w:tr>
        <w:tc>
          <w:tcPr>
            <w:tcW w:type="dxa" w:w="8640"/>
            <w:gridSpan w:val="2"/>
          </w:tcPr>
          <w:p>
            <w:r/>
            <w:r>
              <w:rPr>
                <w:b/>
              </w:rPr>
              <w:t xml:space="preserve">Alternative/Exceptional Flows: </w:t>
            </w:r>
            <w:r>
              <w:t>2a. If no phone is connected or the phone has not been authorised for developer access, the tool explains what to fix and does not run.</w:t>
            </w:r>
          </w:p>
        </w:tc>
      </w:tr>
    </w:tbl>
    <w:p/>
    <w:tbl>
      <w:tblPr>
        <w:tblStyle w:val="TableGrid"/>
        <w:tblW w:type="auto" w:w="0"/>
        <w:tblLook w:firstColumn="1" w:firstRow="1" w:lastColumn="0" w:lastRow="0" w:noHBand="0" w:noVBand="1" w:val="04A0"/>
      </w:tblPr>
      <w:tblGrid>
        <w:gridCol w:w="4320"/>
        <w:gridCol w:w="4320"/>
      </w:tblGrid>
      <w:tr>
        <w:tc>
          <w:tcPr>
            <w:tcW w:type="dxa" w:w="4320"/>
            <w:shd w:val="clear" w:color="auto" w:fill="8EAADB"/>
          </w:tcPr>
          <w:p>
            <w:r/>
            <w:r>
              <w:rPr>
                <w:b/>
                <w:sz w:val="21"/>
              </w:rPr>
              <w:t>Name: Find Screens That Skip the Login</w:t>
            </w:r>
          </w:p>
        </w:tc>
        <w:tc>
          <w:tcPr>
            <w:tcW w:type="dxa" w:w="4320"/>
            <w:shd w:val="clear" w:color="auto" w:fill="8EAADB"/>
          </w:tcPr>
          <w:p>
            <w:r/>
            <w:r>
              <w:rPr>
                <w:b/>
                <w:sz w:val="21"/>
              </w:rPr>
              <w:t>ID: PU03</w:t>
            </w:r>
          </w:p>
        </w:tc>
      </w:tr>
      <w:tr>
        <w:tc>
          <w:tcPr>
            <w:tcW w:type="dxa" w:w="8640"/>
            <w:gridSpan w:val="2"/>
          </w:tcPr>
          <w:p>
            <w:r/>
            <w:r>
              <w:rPr>
                <w:b/>
              </w:rPr>
              <w:t xml:space="preserve">Stakeholders and goals: </w:t>
            </w:r>
            <w:r>
              <w:t>The user learns whether their login can be bypassed</w:t>
            </w:r>
          </w:p>
        </w:tc>
      </w:tr>
      <w:tr>
        <w:tc>
          <w:tcPr>
            <w:tcW w:type="dxa" w:w="8640"/>
            <w:gridSpan w:val="2"/>
          </w:tcPr>
          <w:p>
            <w:r/>
            <w:r>
              <w:rPr>
                <w:b/>
              </w:rPr>
              <w:t xml:space="preserve">Description: </w:t>
            </w:r>
            <w:r>
              <w:t>The tool opens each of the app's screens directly and reports any private one that opens without asking for a fingerprint</w:t>
            </w:r>
          </w:p>
        </w:tc>
      </w:tr>
      <w:tr>
        <w:tc>
          <w:tcPr>
            <w:tcW w:type="dxa" w:w="8640"/>
            <w:gridSpan w:val="2"/>
          </w:tcPr>
          <w:p>
            <w:r/>
            <w:r>
              <w:rPr>
                <w:b/>
              </w:rPr>
              <w:t xml:space="preserve">Actors: </w:t>
            </w:r>
            <w:r>
              <w:t>Paid user</w:t>
            </w:r>
          </w:p>
        </w:tc>
      </w:tr>
      <w:tr>
        <w:tc>
          <w:tcPr>
            <w:tcW w:type="dxa" w:w="8640"/>
            <w:gridSpan w:val="2"/>
          </w:tcPr>
          <w:p>
            <w:r/>
            <w:r>
              <w:rPr>
                <w:b/>
              </w:rPr>
              <w:t xml:space="preserve">Trigger: </w:t>
            </w:r>
            <w:r>
              <w:t>This runs as part of the full check.</w:t>
            </w:r>
          </w:p>
        </w:tc>
      </w:tr>
      <w:tr>
        <w:tc>
          <w:tcPr>
            <w:tcW w:type="dxa" w:w="8640"/>
            <w:gridSpan w:val="2"/>
          </w:tcPr>
          <w:p>
            <w:r/>
            <w:r>
              <w:rPr>
                <w:b/>
              </w:rPr>
              <w:t xml:space="preserve">Normal Flow: </w:t>
            </w:r>
            <w:r/>
          </w:p>
          <w:p>
            <w:r>
              <w:t>1. The full check runs.</w:t>
            </w:r>
          </w:p>
          <w:p>
            <w:r>
              <w:t>2. The tool asks the phone to open each screen in turn.</w:t>
            </w:r>
          </w:p>
          <w:p>
            <w:r>
              <w:t>3. The tool reports any private screen that opened without a login.</w:t>
            </w:r>
          </w:p>
        </w:tc>
      </w:tr>
      <w:tr>
        <w:tc>
          <w:tcPr>
            <w:tcW w:type="dxa" w:w="8640"/>
            <w:gridSpan w:val="2"/>
          </w:tcPr>
          <w:p>
            <w:r/>
            <w:r>
              <w:rPr>
                <w:b/>
              </w:rPr>
              <w:t xml:space="preserve">Sub-Flows: </w:t>
            </w:r>
            <w:r>
              <w:t>None</w:t>
            </w:r>
          </w:p>
        </w:tc>
      </w:tr>
      <w:tr>
        <w:tc>
          <w:tcPr>
            <w:tcW w:type="dxa" w:w="8640"/>
            <w:gridSpan w:val="2"/>
          </w:tcPr>
          <w:p>
            <w:r/>
            <w:r>
              <w:rPr>
                <w:b/>
              </w:rPr>
              <w:t xml:space="preserve">Alternative/Exceptional Flows: </w:t>
            </w:r>
            <w:r>
              <w:t>None</w:t>
            </w:r>
          </w:p>
        </w:tc>
      </w:tr>
    </w:tbl>
    <w:p/>
    <w:tbl>
      <w:tblPr>
        <w:tblStyle w:val="TableGrid"/>
        <w:tblW w:type="auto" w:w="0"/>
        <w:tblLook w:firstColumn="1" w:firstRow="1" w:lastColumn="0" w:lastRow="0" w:noHBand="0" w:noVBand="1" w:val="04A0"/>
      </w:tblPr>
      <w:tblGrid>
        <w:gridCol w:w="4320"/>
        <w:gridCol w:w="4320"/>
      </w:tblGrid>
      <w:tr>
        <w:tc>
          <w:tcPr>
            <w:tcW w:type="dxa" w:w="4320"/>
            <w:shd w:val="clear" w:color="auto" w:fill="8EAADB"/>
          </w:tcPr>
          <w:p>
            <w:r/>
            <w:r>
              <w:rPr>
                <w:b/>
                <w:sz w:val="21"/>
              </w:rPr>
              <w:t>Name: Find Giveaway Responses</w:t>
            </w:r>
          </w:p>
        </w:tc>
        <w:tc>
          <w:tcPr>
            <w:tcW w:type="dxa" w:w="4320"/>
            <w:shd w:val="clear" w:color="auto" w:fill="8EAADB"/>
          </w:tcPr>
          <w:p>
            <w:r/>
            <w:r>
              <w:rPr>
                <w:b/>
                <w:sz w:val="21"/>
              </w:rPr>
              <w:t>ID: PU04</w:t>
            </w:r>
          </w:p>
        </w:tc>
      </w:tr>
      <w:tr>
        <w:tc>
          <w:tcPr>
            <w:tcW w:type="dxa" w:w="8640"/>
            <w:gridSpan w:val="2"/>
          </w:tcPr>
          <w:p>
            <w:r/>
            <w:r>
              <w:rPr>
                <w:b/>
              </w:rPr>
              <w:t xml:space="preserve">Stakeholders and goals: </w:t>
            </w:r>
            <w:r>
              <w:t>The user learns whether their app helps an attacker guess</w:t>
            </w:r>
          </w:p>
        </w:tc>
      </w:tr>
      <w:tr>
        <w:tc>
          <w:tcPr>
            <w:tcW w:type="dxa" w:w="8640"/>
            <w:gridSpan w:val="2"/>
          </w:tcPr>
          <w:p>
            <w:r/>
            <w:r>
              <w:rPr>
                <w:b/>
              </w:rPr>
              <w:t xml:space="preserve">Description: </w:t>
            </w:r>
            <w:r>
              <w:t>The tool sends a realistic-looking request and an obviously fake one to each open part of the app, then compares the replies</w:t>
            </w:r>
          </w:p>
        </w:tc>
      </w:tr>
      <w:tr>
        <w:tc>
          <w:tcPr>
            <w:tcW w:type="dxa" w:w="8640"/>
            <w:gridSpan w:val="2"/>
          </w:tcPr>
          <w:p>
            <w:r/>
            <w:r>
              <w:rPr>
                <w:b/>
              </w:rPr>
              <w:t xml:space="preserve">Actors: </w:t>
            </w:r>
            <w:r>
              <w:t>Paid user</w:t>
            </w:r>
          </w:p>
        </w:tc>
      </w:tr>
      <w:tr>
        <w:tc>
          <w:tcPr>
            <w:tcW w:type="dxa" w:w="8640"/>
            <w:gridSpan w:val="2"/>
          </w:tcPr>
          <w:p>
            <w:r/>
            <w:r>
              <w:rPr>
                <w:b/>
              </w:rPr>
              <w:t xml:space="preserve">Trigger: </w:t>
            </w:r>
            <w:r>
              <w:t>This runs as part of the full check.</w:t>
            </w:r>
          </w:p>
        </w:tc>
      </w:tr>
      <w:tr>
        <w:tc>
          <w:tcPr>
            <w:tcW w:type="dxa" w:w="8640"/>
            <w:gridSpan w:val="2"/>
          </w:tcPr>
          <w:p>
            <w:r/>
            <w:r>
              <w:rPr>
                <w:b/>
              </w:rPr>
              <w:t xml:space="preserve">Normal Flow: </w:t>
            </w:r>
            <w:r/>
          </w:p>
          <w:p>
            <w:r>
              <w:t>1. The full check runs.</w:t>
            </w:r>
          </w:p>
          <w:p>
            <w:r>
              <w:t>2. The tool sends one realistic and one clearly fake request to each open part of the app.</w:t>
            </w:r>
          </w:p>
          <w:p>
            <w:r>
              <w:t>3. The tool reports any part whose two replies differ, since that difference is what an attacker would exploit.</w:t>
            </w:r>
          </w:p>
        </w:tc>
      </w:tr>
      <w:tr>
        <w:tc>
          <w:tcPr>
            <w:tcW w:type="dxa" w:w="8640"/>
            <w:gridSpan w:val="2"/>
          </w:tcPr>
          <w:p>
            <w:r/>
            <w:r>
              <w:rPr>
                <w:b/>
              </w:rPr>
              <w:t xml:space="preserve">Sub-Flows: </w:t>
            </w:r>
            <w:r>
              <w:t>None</w:t>
            </w:r>
          </w:p>
        </w:tc>
      </w:tr>
      <w:tr>
        <w:tc>
          <w:tcPr>
            <w:tcW w:type="dxa" w:w="8640"/>
            <w:gridSpan w:val="2"/>
          </w:tcPr>
          <w:p>
            <w:r/>
            <w:r>
              <w:rPr>
                <w:b/>
              </w:rPr>
              <w:t xml:space="preserve">Alternative/Exceptional Flows: </w:t>
            </w:r>
            <w:r>
              <w:t>None</w:t>
            </w:r>
          </w:p>
        </w:tc>
      </w:tr>
    </w:tbl>
    <w:p/>
    <w:tbl>
      <w:tblPr>
        <w:tblStyle w:val="TableGrid"/>
        <w:tblW w:type="auto" w:w="0"/>
        <w:tblLook w:firstColumn="1" w:firstRow="1" w:lastColumn="0" w:lastRow="0" w:noHBand="0" w:noVBand="1" w:val="04A0"/>
      </w:tblPr>
      <w:tblGrid>
        <w:gridCol w:w="4320"/>
        <w:gridCol w:w="4320"/>
      </w:tblGrid>
      <w:tr>
        <w:tc>
          <w:tcPr>
            <w:tcW w:type="dxa" w:w="4320"/>
            <w:shd w:val="clear" w:color="auto" w:fill="8EAADB"/>
          </w:tcPr>
          <w:p>
            <w:r/>
            <w:r>
              <w:rPr>
                <w:b/>
                <w:sz w:val="21"/>
              </w:rPr>
              <w:t>Name: See the Detailed Fix</w:t>
            </w:r>
          </w:p>
        </w:tc>
        <w:tc>
          <w:tcPr>
            <w:tcW w:type="dxa" w:w="4320"/>
            <w:shd w:val="clear" w:color="auto" w:fill="8EAADB"/>
          </w:tcPr>
          <w:p>
            <w:r/>
            <w:r>
              <w:rPr>
                <w:b/>
                <w:sz w:val="21"/>
              </w:rPr>
              <w:t>ID: PU05</w:t>
            </w:r>
          </w:p>
        </w:tc>
      </w:tr>
      <w:tr>
        <w:tc>
          <w:tcPr>
            <w:tcW w:type="dxa" w:w="8640"/>
            <w:gridSpan w:val="2"/>
          </w:tcPr>
          <w:p>
            <w:r/>
            <w:r>
              <w:rPr>
                <w:b/>
              </w:rPr>
              <w:t xml:space="preserve">Stakeholders and goals: </w:t>
            </w:r>
            <w:r>
              <w:t>The user can apply the exact fix without researching it</w:t>
            </w:r>
          </w:p>
        </w:tc>
      </w:tr>
      <w:tr>
        <w:tc>
          <w:tcPr>
            <w:tcW w:type="dxa" w:w="8640"/>
            <w:gridSpan w:val="2"/>
          </w:tcPr>
          <w:p>
            <w:r/>
            <w:r>
              <w:rPr>
                <w:b/>
              </w:rPr>
              <w:t xml:space="preserve">Description: </w:t>
            </w:r>
            <w:r>
              <w:t>The tool shows the fuller fix, including example code, based on published security guidance</w:t>
            </w:r>
          </w:p>
        </w:tc>
      </w:tr>
      <w:tr>
        <w:tc>
          <w:tcPr>
            <w:tcW w:type="dxa" w:w="8640"/>
            <w:gridSpan w:val="2"/>
          </w:tcPr>
          <w:p>
            <w:r/>
            <w:r>
              <w:rPr>
                <w:b/>
              </w:rPr>
              <w:t xml:space="preserve">Actors: </w:t>
            </w:r>
            <w:r>
              <w:t>Paid user</w:t>
            </w:r>
          </w:p>
        </w:tc>
      </w:tr>
      <w:tr>
        <w:tc>
          <w:tcPr>
            <w:tcW w:type="dxa" w:w="8640"/>
            <w:gridSpan w:val="2"/>
          </w:tcPr>
          <w:p>
            <w:r/>
            <w:r>
              <w:rPr>
                <w:b/>
              </w:rPr>
              <w:t xml:space="preserve">Trigger: </w:t>
            </w:r>
            <w:r>
              <w:t>The user clicks See Detailed Fix.</w:t>
            </w:r>
          </w:p>
        </w:tc>
      </w:tr>
      <w:tr>
        <w:tc>
          <w:tcPr>
            <w:tcW w:type="dxa" w:w="8640"/>
            <w:gridSpan w:val="2"/>
          </w:tcPr>
          <w:p>
            <w:r/>
            <w:r>
              <w:rPr>
                <w:b/>
              </w:rPr>
              <w:t xml:space="preserve">Normal Flow: </w:t>
            </w:r>
            <w:r/>
          </w:p>
          <w:p>
            <w:r>
              <w:t>1. The user is logged in and has selected a problem.</w:t>
            </w:r>
          </w:p>
          <w:p>
            <w:r>
              <w:t>2. The user clicks See Detailed Fix.</w:t>
            </w:r>
          </w:p>
          <w:p>
            <w:r>
              <w:t>3. The tool shows the detailed fix with example code.</w:t>
            </w:r>
          </w:p>
        </w:tc>
      </w:tr>
      <w:tr>
        <w:tc>
          <w:tcPr>
            <w:tcW w:type="dxa" w:w="8640"/>
            <w:gridSpan w:val="2"/>
          </w:tcPr>
          <w:p>
            <w:r/>
            <w:r>
              <w:rPr>
                <w:b/>
              </w:rPr>
              <w:t xml:space="preserve">Sub-Flows: </w:t>
            </w:r>
            <w:r>
              <w:t>None</w:t>
            </w:r>
          </w:p>
        </w:tc>
      </w:tr>
      <w:tr>
        <w:tc>
          <w:tcPr>
            <w:tcW w:type="dxa" w:w="8640"/>
            <w:gridSpan w:val="2"/>
          </w:tcPr>
          <w:p>
            <w:r/>
            <w:r>
              <w:rPr>
                <w:b/>
              </w:rPr>
              <w:t xml:space="preserve">Alternative/Exceptional Flows: </w:t>
            </w:r>
            <w:r>
              <w:t>None</w:t>
            </w:r>
          </w:p>
        </w:tc>
      </w:tr>
    </w:tbl>
    <w:p/>
    <w:tbl>
      <w:tblPr>
        <w:tblStyle w:val="TableGrid"/>
        <w:tblW w:type="auto" w:w="0"/>
        <w:tblLook w:firstColumn="1" w:firstRow="1" w:lastColumn="0" w:lastRow="0" w:noHBand="0" w:noVBand="1" w:val="04A0"/>
      </w:tblPr>
      <w:tblGrid>
        <w:gridCol w:w="4320"/>
        <w:gridCol w:w="4320"/>
      </w:tblGrid>
      <w:tr>
        <w:tc>
          <w:tcPr>
            <w:tcW w:type="dxa" w:w="4320"/>
            <w:shd w:val="clear" w:color="auto" w:fill="8EAADB"/>
          </w:tcPr>
          <w:p>
            <w:r/>
            <w:r>
              <w:rPr>
                <w:b/>
                <w:sz w:val="21"/>
              </w:rPr>
              <w:t>Name: Keep Unlimited History</w:t>
            </w:r>
          </w:p>
        </w:tc>
        <w:tc>
          <w:tcPr>
            <w:tcW w:type="dxa" w:w="4320"/>
            <w:shd w:val="clear" w:color="auto" w:fill="8EAADB"/>
          </w:tcPr>
          <w:p>
            <w:r/>
            <w:r>
              <w:rPr>
                <w:b/>
                <w:sz w:val="21"/>
              </w:rPr>
              <w:t>ID: PU06</w:t>
            </w:r>
          </w:p>
        </w:tc>
      </w:tr>
      <w:tr>
        <w:tc>
          <w:tcPr>
            <w:tcW w:type="dxa" w:w="8640"/>
            <w:gridSpan w:val="2"/>
          </w:tcPr>
          <w:p>
            <w:r/>
            <w:r>
              <w:rPr>
                <w:b/>
              </w:rPr>
              <w:t xml:space="preserve">Stakeholders and goals: </w:t>
            </w:r>
            <w:r>
              <w:t>The user can track every fix over the life of a project</w:t>
            </w:r>
          </w:p>
        </w:tc>
      </w:tr>
      <w:tr>
        <w:tc>
          <w:tcPr>
            <w:tcW w:type="dxa" w:w="8640"/>
            <w:gridSpan w:val="2"/>
          </w:tcPr>
          <w:p>
            <w:r/>
            <w:r>
              <w:rPr>
                <w:b/>
              </w:rPr>
              <w:t xml:space="preserve">Description: </w:t>
            </w:r>
            <w:r>
              <w:t>A paid account keeps every past check with no limit, so results can be compared over time</w:t>
            </w:r>
          </w:p>
        </w:tc>
      </w:tr>
      <w:tr>
        <w:tc>
          <w:tcPr>
            <w:tcW w:type="dxa" w:w="8640"/>
            <w:gridSpan w:val="2"/>
          </w:tcPr>
          <w:p>
            <w:r/>
            <w:r>
              <w:rPr>
                <w:b/>
              </w:rPr>
              <w:t xml:space="preserve">Actors: </w:t>
            </w:r>
            <w:r>
              <w:t>Paid user</w:t>
            </w:r>
          </w:p>
        </w:tc>
      </w:tr>
      <w:tr>
        <w:tc>
          <w:tcPr>
            <w:tcW w:type="dxa" w:w="8640"/>
            <w:gridSpan w:val="2"/>
          </w:tcPr>
          <w:p>
            <w:r/>
            <w:r>
              <w:rPr>
                <w:b/>
              </w:rPr>
              <w:t xml:space="preserve">Trigger: </w:t>
            </w:r>
            <w:r>
              <w:t>The user clicks the History tab.</w:t>
            </w:r>
          </w:p>
        </w:tc>
      </w:tr>
      <w:tr>
        <w:tc>
          <w:tcPr>
            <w:tcW w:type="dxa" w:w="8640"/>
            <w:gridSpan w:val="2"/>
          </w:tcPr>
          <w:p>
            <w:r/>
            <w:r>
              <w:rPr>
                <w:b/>
              </w:rPr>
              <w:t xml:space="preserve">Normal Flow: </w:t>
            </w:r>
            <w:r/>
          </w:p>
          <w:p>
            <w:r>
              <w:t>1. The user is logged in.</w:t>
            </w:r>
          </w:p>
          <w:p>
            <w:r>
              <w:t>2. The user clicks History.</w:t>
            </w:r>
          </w:p>
          <w:p>
            <w:r>
              <w:t>3. The tool shows the full list of past checks with no limit applied.</w:t>
            </w:r>
          </w:p>
        </w:tc>
      </w:tr>
      <w:tr>
        <w:tc>
          <w:tcPr>
            <w:tcW w:type="dxa" w:w="8640"/>
            <w:gridSpan w:val="2"/>
          </w:tcPr>
          <w:p>
            <w:r/>
            <w:r>
              <w:rPr>
                <w:b/>
              </w:rPr>
              <w:t xml:space="preserve">Sub-Flows: </w:t>
            </w:r>
            <w:r>
              <w:t>None</w:t>
            </w:r>
          </w:p>
        </w:tc>
      </w:tr>
      <w:tr>
        <w:tc>
          <w:tcPr>
            <w:tcW w:type="dxa" w:w="8640"/>
            <w:gridSpan w:val="2"/>
          </w:tcPr>
          <w:p>
            <w:r/>
            <w:r>
              <w:rPr>
                <w:b/>
              </w:rPr>
              <w:t xml:space="preserve">Alternative/Exceptional Flows: </w:t>
            </w:r>
            <w:r>
              <w:t>None</w:t>
            </w:r>
          </w:p>
        </w:tc>
      </w:tr>
    </w:tbl>
    <w:p/>
    <w:tbl>
      <w:tblPr>
        <w:tblStyle w:val="TableGrid"/>
        <w:tblW w:type="auto" w:w="0"/>
        <w:tblLook w:firstColumn="1" w:firstRow="1" w:lastColumn="0" w:lastRow="0" w:noHBand="0" w:noVBand="1" w:val="04A0"/>
      </w:tblPr>
      <w:tblGrid>
        <w:gridCol w:w="4320"/>
        <w:gridCol w:w="4320"/>
      </w:tblGrid>
      <w:tr>
        <w:tc>
          <w:tcPr>
            <w:tcW w:type="dxa" w:w="4320"/>
            <w:shd w:val="clear" w:color="auto" w:fill="8EAADB"/>
          </w:tcPr>
          <w:p>
            <w:r/>
            <w:r>
              <w:rPr>
                <w:b/>
                <w:sz w:val="21"/>
              </w:rPr>
              <w:t>Name: Export a Report</w:t>
            </w:r>
          </w:p>
        </w:tc>
        <w:tc>
          <w:tcPr>
            <w:tcW w:type="dxa" w:w="4320"/>
            <w:shd w:val="clear" w:color="auto" w:fill="8EAADB"/>
          </w:tcPr>
          <w:p>
            <w:r/>
            <w:r>
              <w:rPr>
                <w:b/>
                <w:sz w:val="21"/>
              </w:rPr>
              <w:t>ID: PU07</w:t>
            </w:r>
          </w:p>
        </w:tc>
      </w:tr>
      <w:tr>
        <w:tc>
          <w:tcPr>
            <w:tcW w:type="dxa" w:w="8640"/>
            <w:gridSpan w:val="2"/>
          </w:tcPr>
          <w:p>
            <w:r/>
            <w:r>
              <w:rPr>
                <w:b/>
              </w:rPr>
              <w:t xml:space="preserve">Stakeholders and goals: </w:t>
            </w:r>
            <w:r>
              <w:t>The user can share results with their team</w:t>
            </w:r>
          </w:p>
        </w:tc>
      </w:tr>
      <w:tr>
        <w:tc>
          <w:tcPr>
            <w:tcW w:type="dxa" w:w="8640"/>
            <w:gridSpan w:val="2"/>
          </w:tcPr>
          <w:p>
            <w:r/>
            <w:r>
              <w:rPr>
                <w:b/>
              </w:rPr>
              <w:t xml:space="preserve">Description: </w:t>
            </w:r>
            <w:r>
              <w:t>The user can save any past check as a document to send to colleagues</w:t>
            </w:r>
          </w:p>
        </w:tc>
      </w:tr>
      <w:tr>
        <w:tc>
          <w:tcPr>
            <w:tcW w:type="dxa" w:w="8640"/>
            <w:gridSpan w:val="2"/>
          </w:tcPr>
          <w:p>
            <w:r/>
            <w:r>
              <w:rPr>
                <w:b/>
              </w:rPr>
              <w:t xml:space="preserve">Actors: </w:t>
            </w:r>
            <w:r>
              <w:t>Paid user</w:t>
            </w:r>
          </w:p>
        </w:tc>
      </w:tr>
      <w:tr>
        <w:tc>
          <w:tcPr>
            <w:tcW w:type="dxa" w:w="8640"/>
            <w:gridSpan w:val="2"/>
          </w:tcPr>
          <w:p>
            <w:r/>
            <w:r>
              <w:rPr>
                <w:b/>
              </w:rPr>
              <w:t xml:space="preserve">Trigger: </w:t>
            </w:r>
            <w:r>
              <w:t>The user clicks Export Report.</w:t>
            </w:r>
          </w:p>
        </w:tc>
      </w:tr>
      <w:tr>
        <w:tc>
          <w:tcPr>
            <w:tcW w:type="dxa" w:w="8640"/>
            <w:gridSpan w:val="2"/>
          </w:tcPr>
          <w:p>
            <w:r/>
            <w:r>
              <w:rPr>
                <w:b/>
              </w:rPr>
              <w:t xml:space="preserve">Normal Flow: </w:t>
            </w:r>
            <w:r/>
          </w:p>
          <w:p>
            <w:r>
              <w:t>1. The user is logged in.</w:t>
            </w:r>
          </w:p>
          <w:p>
            <w:r>
              <w:t>2. The user picks a past check and clicks Export.</w:t>
            </w:r>
          </w:p>
          <w:p>
            <w:r>
              <w:t>3. The tool creates the report document and saves it where the user chooses.</w:t>
            </w:r>
          </w:p>
        </w:tc>
      </w:tr>
      <w:tr>
        <w:tc>
          <w:tcPr>
            <w:tcW w:type="dxa" w:w="8640"/>
            <w:gridSpan w:val="2"/>
          </w:tcPr>
          <w:p>
            <w:r/>
            <w:r>
              <w:rPr>
                <w:b/>
              </w:rPr>
              <w:t xml:space="preserve">Sub-Flows: </w:t>
            </w:r>
            <w:r>
              <w:t>None</w:t>
            </w:r>
          </w:p>
        </w:tc>
      </w:tr>
      <w:tr>
        <w:tc>
          <w:tcPr>
            <w:tcW w:type="dxa" w:w="8640"/>
            <w:gridSpan w:val="2"/>
          </w:tcPr>
          <w:p>
            <w:r/>
            <w:r>
              <w:rPr>
                <w:b/>
              </w:rPr>
              <w:t xml:space="preserve">Alternative/Exceptional Flows: </w:t>
            </w:r>
            <w:r>
              <w:t>3a. If the file cannot be saved, for example because the folder is read-only, the tool says so and asks for another location.</w:t>
            </w:r>
          </w:p>
        </w:tc>
      </w:tr>
    </w:tbl>
    <w:p/>
    <w:p>
      <w:pPr>
        <w:pStyle w:val="Heading3"/>
      </w:pPr>
      <w:r>
        <w:rPr>
          <w:color w:val="1F3B73"/>
        </w:rPr>
        <w:t>Feedback</w:t>
      </w:r>
    </w:p>
    <w:tbl>
      <w:tblPr>
        <w:tblStyle w:val="TableGrid"/>
        <w:tblW w:type="auto" w:w="0"/>
        <w:tblLook w:firstColumn="1" w:firstRow="1" w:lastColumn="0" w:lastRow="0" w:noHBand="0" w:noVBand="1" w:val="04A0"/>
      </w:tblPr>
      <w:tblGrid>
        <w:gridCol w:w="4320"/>
        <w:gridCol w:w="4320"/>
      </w:tblGrid>
      <w:tr>
        <w:tc>
          <w:tcPr>
            <w:tcW w:type="dxa" w:w="4320"/>
            <w:shd w:val="clear" w:color="auto" w:fill="8EAADB"/>
          </w:tcPr>
          <w:p>
            <w:r/>
            <w:r>
              <w:rPr>
                <w:b/>
                <w:sz w:val="21"/>
              </w:rPr>
              <w:t>Name: Rate and Review the Tool</w:t>
            </w:r>
          </w:p>
        </w:tc>
        <w:tc>
          <w:tcPr>
            <w:tcW w:type="dxa" w:w="4320"/>
            <w:shd w:val="clear" w:color="auto" w:fill="8EAADB"/>
          </w:tcPr>
          <w:p>
            <w:r/>
            <w:r>
              <w:rPr>
                <w:b/>
                <w:sz w:val="21"/>
              </w:rPr>
              <w:t>ID: FB01</w:t>
            </w:r>
          </w:p>
        </w:tc>
      </w:tr>
      <w:tr>
        <w:tc>
          <w:tcPr>
            <w:tcW w:type="dxa" w:w="8640"/>
            <w:gridSpan w:val="2"/>
          </w:tcPr>
          <w:p>
            <w:r/>
            <w:r>
              <w:rPr>
                <w:b/>
              </w:rPr>
              <w:t xml:space="preserve">Stakeholders and goals: </w:t>
            </w:r>
            <w:r>
              <w:t>Users can share feedback that helps improve the tool</w:t>
            </w:r>
          </w:p>
        </w:tc>
      </w:tr>
      <w:tr>
        <w:tc>
          <w:tcPr>
            <w:tcW w:type="dxa" w:w="8640"/>
            <w:gridSpan w:val="2"/>
          </w:tcPr>
          <w:p>
            <w:r/>
            <w:r>
              <w:rPr>
                <w:b/>
              </w:rPr>
              <w:t xml:space="preserve">Description: </w:t>
            </w:r>
            <w:r>
              <w:t>Free and paid users can leave a star rating and a written review</w:t>
            </w:r>
          </w:p>
        </w:tc>
      </w:tr>
      <w:tr>
        <w:tc>
          <w:tcPr>
            <w:tcW w:type="dxa" w:w="8640"/>
            <w:gridSpan w:val="2"/>
          </w:tcPr>
          <w:p>
            <w:r/>
            <w:r>
              <w:rPr>
                <w:b/>
              </w:rPr>
              <w:t xml:space="preserve">Actors: </w:t>
            </w:r>
            <w:r>
              <w:t>Free user, Paid user</w:t>
            </w:r>
          </w:p>
        </w:tc>
      </w:tr>
      <w:tr>
        <w:tc>
          <w:tcPr>
            <w:tcW w:type="dxa" w:w="8640"/>
            <w:gridSpan w:val="2"/>
          </w:tcPr>
          <w:p>
            <w:r/>
            <w:r>
              <w:rPr>
                <w:b/>
              </w:rPr>
              <w:t xml:space="preserve">Trigger: </w:t>
            </w:r>
            <w:r>
              <w:t>The user clicks Rate and Review.</w:t>
            </w:r>
          </w:p>
        </w:tc>
      </w:tr>
      <w:tr>
        <w:tc>
          <w:tcPr>
            <w:tcW w:type="dxa" w:w="8640"/>
            <w:gridSpan w:val="2"/>
          </w:tcPr>
          <w:p>
            <w:r/>
            <w:r>
              <w:rPr>
                <w:b/>
              </w:rPr>
              <w:t xml:space="preserve">Normal Flow: </w:t>
            </w:r>
            <w:r/>
          </w:p>
          <w:p>
            <w:r>
              <w:t>1. The user clicks Rate and Review.</w:t>
            </w:r>
          </w:p>
          <w:p>
            <w:r>
              <w:t>2. The tool asks for a rating from one to five stars.</w:t>
            </w:r>
          </w:p>
          <w:p>
            <w:r>
              <w:t>3. The user optionally writes a review.</w:t>
            </w:r>
          </w:p>
          <w:p>
            <w:r>
              <w:t>4. The user submits it.</w:t>
            </w:r>
          </w:p>
          <w:p>
            <w:r>
              <w:t>5. The tool confirms the review was received.</w:t>
            </w:r>
          </w:p>
        </w:tc>
      </w:tr>
      <w:tr>
        <w:tc>
          <w:tcPr>
            <w:tcW w:type="dxa" w:w="8640"/>
            <w:gridSpan w:val="2"/>
          </w:tcPr>
          <w:p>
            <w:r/>
            <w:r>
              <w:rPr>
                <w:b/>
              </w:rPr>
              <w:t xml:space="preserve">Sub-Flows: </w:t>
            </w:r>
            <w:r>
              <w:t>None</w:t>
            </w:r>
          </w:p>
        </w:tc>
      </w:tr>
      <w:tr>
        <w:tc>
          <w:tcPr>
            <w:tcW w:type="dxa" w:w="8640"/>
            <w:gridSpan w:val="2"/>
          </w:tcPr>
          <w:p>
            <w:r/>
            <w:r>
              <w:rPr>
                <w:b/>
              </w:rPr>
              <w:t xml:space="preserve">Alternative/Exceptional Flows: </w:t>
            </w:r>
            <w:r>
              <w:t>3a. If the user skips the written part, only the star rating is submitted. 4a. If submitting fails because of a connection problem, the tool says so and lets the user try again.</w:t>
            </w:r>
          </w:p>
        </w:tc>
      </w:tr>
    </w:tbl>
    <w:p/>
    <w:p>
      <w:pPr>
        <w:pStyle w:val="Heading3"/>
      </w:pPr>
      <w:r>
        <w:rPr>
          <w:color w:val="1F3B73"/>
        </w:rPr>
        <w:t>Administrator</w:t>
      </w:r>
    </w:p>
    <w:tbl>
      <w:tblPr>
        <w:tblStyle w:val="TableGrid"/>
        <w:tblW w:type="auto" w:w="0"/>
        <w:tblLook w:firstColumn="1" w:firstRow="1" w:lastColumn="0" w:lastRow="0" w:noHBand="0" w:noVBand="1" w:val="04A0"/>
      </w:tblPr>
      <w:tblGrid>
        <w:gridCol w:w="4320"/>
        <w:gridCol w:w="4320"/>
      </w:tblGrid>
      <w:tr>
        <w:tc>
          <w:tcPr>
            <w:tcW w:type="dxa" w:w="4320"/>
            <w:shd w:val="clear" w:color="auto" w:fill="8EAADB"/>
          </w:tcPr>
          <w:p>
            <w:r/>
            <w:r>
              <w:rPr>
                <w:b/>
                <w:sz w:val="21"/>
              </w:rPr>
              <w:t>Name: Log In</w:t>
            </w:r>
          </w:p>
        </w:tc>
        <w:tc>
          <w:tcPr>
            <w:tcW w:type="dxa" w:w="4320"/>
            <w:shd w:val="clear" w:color="auto" w:fill="8EAADB"/>
          </w:tcPr>
          <w:p>
            <w:r/>
            <w:r>
              <w:rPr>
                <w:b/>
                <w:sz w:val="21"/>
              </w:rPr>
              <w:t>ID: AD01</w:t>
            </w:r>
          </w:p>
        </w:tc>
      </w:tr>
      <w:tr>
        <w:tc>
          <w:tcPr>
            <w:tcW w:type="dxa" w:w="8640"/>
            <w:gridSpan w:val="2"/>
          </w:tcPr>
          <w:p>
            <w:r/>
            <w:r>
              <w:rPr>
                <w:b/>
              </w:rPr>
              <w:t xml:space="preserve">Stakeholders and goals: </w:t>
            </w:r>
            <w:r>
              <w:t>The administrator can reach the admin tools</w:t>
            </w:r>
          </w:p>
        </w:tc>
      </w:tr>
      <w:tr>
        <w:tc>
          <w:tcPr>
            <w:tcW w:type="dxa" w:w="8640"/>
            <w:gridSpan w:val="2"/>
          </w:tcPr>
          <w:p>
            <w:r/>
            <w:r>
              <w:rPr>
                <w:b/>
              </w:rPr>
              <w:t xml:space="preserve">Description: </w:t>
            </w:r>
            <w:r>
              <w:t>An administrator logs in before managing accounts or settings</w:t>
            </w:r>
          </w:p>
        </w:tc>
      </w:tr>
      <w:tr>
        <w:tc>
          <w:tcPr>
            <w:tcW w:type="dxa" w:w="8640"/>
            <w:gridSpan w:val="2"/>
          </w:tcPr>
          <w:p>
            <w:r/>
            <w:r>
              <w:rPr>
                <w:b/>
              </w:rPr>
              <w:t xml:space="preserve">Actors: </w:t>
            </w:r>
            <w:r>
              <w:t>Administrator</w:t>
            </w:r>
          </w:p>
        </w:tc>
      </w:tr>
      <w:tr>
        <w:tc>
          <w:tcPr>
            <w:tcW w:type="dxa" w:w="8640"/>
            <w:gridSpan w:val="2"/>
          </w:tcPr>
          <w:p>
            <w:r/>
            <w:r>
              <w:rPr>
                <w:b/>
              </w:rPr>
              <w:t xml:space="preserve">Trigger: </w:t>
            </w:r>
            <w:r>
              <w:t>The administrator clicks Log In.</w:t>
            </w:r>
          </w:p>
        </w:tc>
      </w:tr>
      <w:tr>
        <w:tc>
          <w:tcPr>
            <w:tcW w:type="dxa" w:w="8640"/>
            <w:gridSpan w:val="2"/>
          </w:tcPr>
          <w:p>
            <w:r/>
            <w:r>
              <w:rPr>
                <w:b/>
              </w:rPr>
              <w:t xml:space="preserve">Normal Flow: </w:t>
            </w:r>
            <w:r/>
          </w:p>
          <w:p>
            <w:r>
              <w:t>1. The administrator clicks Log In.</w:t>
            </w:r>
          </w:p>
          <w:p>
            <w:r>
              <w:t>2. The tool shows the login form.</w:t>
            </w:r>
          </w:p>
          <w:p>
            <w:r>
              <w:t>3. The administrator enters their details and the tool checks them.</w:t>
            </w:r>
          </w:p>
          <w:p>
            <w:r>
              <w:t>4. The administrator is logged in.</w:t>
            </w:r>
          </w:p>
        </w:tc>
      </w:tr>
      <w:tr>
        <w:tc>
          <w:tcPr>
            <w:tcW w:type="dxa" w:w="8640"/>
            <w:gridSpan w:val="2"/>
          </w:tcPr>
          <w:p>
            <w:r/>
            <w:r>
              <w:rPr>
                <w:b/>
              </w:rPr>
              <w:t xml:space="preserve">Sub-Flows: </w:t>
            </w:r>
            <w:r>
              <w:t>None</w:t>
            </w:r>
          </w:p>
        </w:tc>
      </w:tr>
      <w:tr>
        <w:tc>
          <w:tcPr>
            <w:tcW w:type="dxa" w:w="8640"/>
            <w:gridSpan w:val="2"/>
          </w:tcPr>
          <w:p>
            <w:r/>
            <w:r>
              <w:rPr>
                <w:b/>
              </w:rPr>
              <w:t xml:space="preserve">Alternative/Exceptional Flows: </w:t>
            </w:r>
            <w:r>
              <w:t>3a. If the details are wrong, the tool shows an error and does not log them in.</w:t>
            </w:r>
          </w:p>
        </w:tc>
      </w:tr>
    </w:tbl>
    <w:p/>
    <w:tbl>
      <w:tblPr>
        <w:tblStyle w:val="TableGrid"/>
        <w:tblW w:type="auto" w:w="0"/>
        <w:tblLook w:firstColumn="1" w:firstRow="1" w:lastColumn="0" w:lastRow="0" w:noHBand="0" w:noVBand="1" w:val="04A0"/>
      </w:tblPr>
      <w:tblGrid>
        <w:gridCol w:w="4320"/>
        <w:gridCol w:w="4320"/>
      </w:tblGrid>
      <w:tr>
        <w:tc>
          <w:tcPr>
            <w:tcW w:type="dxa" w:w="4320"/>
            <w:shd w:val="clear" w:color="auto" w:fill="8EAADB"/>
          </w:tcPr>
          <w:p>
            <w:r/>
            <w:r>
              <w:rPr>
                <w:b/>
                <w:sz w:val="21"/>
              </w:rPr>
              <w:t>Name: Log Out</w:t>
            </w:r>
          </w:p>
        </w:tc>
        <w:tc>
          <w:tcPr>
            <w:tcW w:type="dxa" w:w="4320"/>
            <w:shd w:val="clear" w:color="auto" w:fill="8EAADB"/>
          </w:tcPr>
          <w:p>
            <w:r/>
            <w:r>
              <w:rPr>
                <w:b/>
                <w:sz w:val="21"/>
              </w:rPr>
              <w:t>ID: AD02</w:t>
            </w:r>
          </w:p>
        </w:tc>
      </w:tr>
      <w:tr>
        <w:tc>
          <w:tcPr>
            <w:tcW w:type="dxa" w:w="8640"/>
            <w:gridSpan w:val="2"/>
          </w:tcPr>
          <w:p>
            <w:r/>
            <w:r>
              <w:rPr>
                <w:b/>
              </w:rPr>
              <w:t xml:space="preserve">Stakeholders and goals: </w:t>
            </w:r>
            <w:r>
              <w:t>The administrator can leave the admin tools safely</w:t>
            </w:r>
          </w:p>
        </w:tc>
      </w:tr>
      <w:tr>
        <w:tc>
          <w:tcPr>
            <w:tcW w:type="dxa" w:w="8640"/>
            <w:gridSpan w:val="2"/>
          </w:tcPr>
          <w:p>
            <w:r/>
            <w:r>
              <w:rPr>
                <w:b/>
              </w:rPr>
              <w:t xml:space="preserve">Description: </w:t>
            </w:r>
            <w:r>
              <w:t>An administrator logs out when finished</w:t>
            </w:r>
          </w:p>
        </w:tc>
      </w:tr>
      <w:tr>
        <w:tc>
          <w:tcPr>
            <w:tcW w:type="dxa" w:w="8640"/>
            <w:gridSpan w:val="2"/>
          </w:tcPr>
          <w:p>
            <w:r/>
            <w:r>
              <w:rPr>
                <w:b/>
              </w:rPr>
              <w:t xml:space="preserve">Actors: </w:t>
            </w:r>
            <w:r>
              <w:t>Administrator</w:t>
            </w:r>
          </w:p>
        </w:tc>
      </w:tr>
      <w:tr>
        <w:tc>
          <w:tcPr>
            <w:tcW w:type="dxa" w:w="8640"/>
            <w:gridSpan w:val="2"/>
          </w:tcPr>
          <w:p>
            <w:r/>
            <w:r>
              <w:rPr>
                <w:b/>
              </w:rPr>
              <w:t xml:space="preserve">Trigger: </w:t>
            </w:r>
            <w:r>
              <w:t>The administrator clicks Log Out.</w:t>
            </w:r>
          </w:p>
        </w:tc>
      </w:tr>
      <w:tr>
        <w:tc>
          <w:tcPr>
            <w:tcW w:type="dxa" w:w="8640"/>
            <w:gridSpan w:val="2"/>
          </w:tcPr>
          <w:p>
            <w:r/>
            <w:r>
              <w:rPr>
                <w:b/>
              </w:rPr>
              <w:t xml:space="preserve">Normal Flow: </w:t>
            </w:r>
            <w:r/>
          </w:p>
          <w:p>
            <w:r>
              <w:t>1. The administrator clicks Log Out.</w:t>
            </w:r>
          </w:p>
          <w:p>
            <w:r>
              <w:t>2. The administrator is logged out.</w:t>
            </w:r>
          </w:p>
        </w:tc>
      </w:tr>
      <w:tr>
        <w:tc>
          <w:tcPr>
            <w:tcW w:type="dxa" w:w="8640"/>
            <w:gridSpan w:val="2"/>
          </w:tcPr>
          <w:p>
            <w:r/>
            <w:r>
              <w:rPr>
                <w:b/>
              </w:rPr>
              <w:t xml:space="preserve">Sub-Flows: </w:t>
            </w:r>
            <w:r>
              <w:t>None</w:t>
            </w:r>
          </w:p>
        </w:tc>
      </w:tr>
      <w:tr>
        <w:tc>
          <w:tcPr>
            <w:tcW w:type="dxa" w:w="8640"/>
            <w:gridSpan w:val="2"/>
          </w:tcPr>
          <w:p>
            <w:r/>
            <w:r>
              <w:rPr>
                <w:b/>
              </w:rPr>
              <w:t xml:space="preserve">Alternative/Exceptional Flows: </w:t>
            </w:r>
            <w:r>
              <w:t>None</w:t>
            </w:r>
          </w:p>
        </w:tc>
      </w:tr>
    </w:tbl>
    <w:p/>
    <w:tbl>
      <w:tblPr>
        <w:tblStyle w:val="TableGrid"/>
        <w:tblW w:type="auto" w:w="0"/>
        <w:tblLook w:firstColumn="1" w:firstRow="1" w:lastColumn="0" w:lastRow="0" w:noHBand="0" w:noVBand="1" w:val="04A0"/>
      </w:tblPr>
      <w:tblGrid>
        <w:gridCol w:w="4320"/>
        <w:gridCol w:w="4320"/>
      </w:tblGrid>
      <w:tr>
        <w:tc>
          <w:tcPr>
            <w:tcW w:type="dxa" w:w="4320"/>
            <w:shd w:val="clear" w:color="auto" w:fill="8EAADB"/>
          </w:tcPr>
          <w:p>
            <w:r/>
            <w:r>
              <w:rPr>
                <w:b/>
                <w:sz w:val="21"/>
              </w:rPr>
              <w:t>Name: View a User Account</w:t>
            </w:r>
          </w:p>
        </w:tc>
        <w:tc>
          <w:tcPr>
            <w:tcW w:type="dxa" w:w="4320"/>
            <w:shd w:val="clear" w:color="auto" w:fill="8EAADB"/>
          </w:tcPr>
          <w:p>
            <w:r/>
            <w:r>
              <w:rPr>
                <w:b/>
                <w:sz w:val="21"/>
              </w:rPr>
              <w:t>ID: AD03</w:t>
            </w:r>
          </w:p>
        </w:tc>
      </w:tr>
      <w:tr>
        <w:tc>
          <w:tcPr>
            <w:tcW w:type="dxa" w:w="8640"/>
            <w:gridSpan w:val="2"/>
          </w:tcPr>
          <w:p>
            <w:r/>
            <w:r>
              <w:rPr>
                <w:b/>
              </w:rPr>
              <w:t xml:space="preserve">Stakeholders and goals: </w:t>
            </w:r>
            <w:r>
              <w:t>The administrator can look up a user's details</w:t>
            </w:r>
          </w:p>
        </w:tc>
      </w:tr>
      <w:tr>
        <w:tc>
          <w:tcPr>
            <w:tcW w:type="dxa" w:w="8640"/>
            <w:gridSpan w:val="2"/>
          </w:tcPr>
          <w:p>
            <w:r/>
            <w:r>
              <w:rPr>
                <w:b/>
              </w:rPr>
              <w:t xml:space="preserve">Description: </w:t>
            </w:r>
            <w:r>
              <w:t>An administrator can see the details of any user account</w:t>
            </w:r>
          </w:p>
        </w:tc>
      </w:tr>
      <w:tr>
        <w:tc>
          <w:tcPr>
            <w:tcW w:type="dxa" w:w="8640"/>
            <w:gridSpan w:val="2"/>
          </w:tcPr>
          <w:p>
            <w:r/>
            <w:r>
              <w:rPr>
                <w:b/>
              </w:rPr>
              <w:t xml:space="preserve">Actors: </w:t>
            </w:r>
            <w:r>
              <w:t>Administrator</w:t>
            </w:r>
          </w:p>
        </w:tc>
      </w:tr>
      <w:tr>
        <w:tc>
          <w:tcPr>
            <w:tcW w:type="dxa" w:w="8640"/>
            <w:gridSpan w:val="2"/>
          </w:tcPr>
          <w:p>
            <w:r/>
            <w:r>
              <w:rPr>
                <w:b/>
              </w:rPr>
              <w:t xml:space="preserve">Trigger: </w:t>
            </w:r>
            <w:r>
              <w:t>The administrator clicks View User.</w:t>
            </w:r>
          </w:p>
        </w:tc>
      </w:tr>
      <w:tr>
        <w:tc>
          <w:tcPr>
            <w:tcW w:type="dxa" w:w="8640"/>
            <w:gridSpan w:val="2"/>
          </w:tcPr>
          <w:p>
            <w:r/>
            <w:r>
              <w:rPr>
                <w:b/>
              </w:rPr>
              <w:t xml:space="preserve">Normal Flow: </w:t>
            </w:r>
            <w:r/>
          </w:p>
          <w:p>
            <w:r>
              <w:t>1. The administrator clicks View User.</w:t>
            </w:r>
          </w:p>
          <w:p>
            <w:r>
              <w:t>2. The tool shows that user's account details.</w:t>
            </w:r>
          </w:p>
        </w:tc>
      </w:tr>
      <w:tr>
        <w:tc>
          <w:tcPr>
            <w:tcW w:type="dxa" w:w="8640"/>
            <w:gridSpan w:val="2"/>
          </w:tcPr>
          <w:p>
            <w:r/>
            <w:r>
              <w:rPr>
                <w:b/>
              </w:rPr>
              <w:t xml:space="preserve">Sub-Flows: </w:t>
            </w:r>
            <w:r>
              <w:t>None</w:t>
            </w:r>
          </w:p>
        </w:tc>
      </w:tr>
      <w:tr>
        <w:tc>
          <w:tcPr>
            <w:tcW w:type="dxa" w:w="8640"/>
            <w:gridSpan w:val="2"/>
          </w:tcPr>
          <w:p>
            <w:r/>
            <w:r>
              <w:rPr>
                <w:b/>
              </w:rPr>
              <w:t xml:space="preserve">Alternative/Exceptional Flows: </w:t>
            </w:r>
            <w:r>
              <w:t>None</w:t>
            </w:r>
          </w:p>
        </w:tc>
      </w:tr>
    </w:tbl>
    <w:p/>
    <w:tbl>
      <w:tblPr>
        <w:tblStyle w:val="TableGrid"/>
        <w:tblW w:type="auto" w:w="0"/>
        <w:tblLook w:firstColumn="1" w:firstRow="1" w:lastColumn="0" w:lastRow="0" w:noHBand="0" w:noVBand="1" w:val="04A0"/>
      </w:tblPr>
      <w:tblGrid>
        <w:gridCol w:w="4320"/>
        <w:gridCol w:w="4320"/>
      </w:tblGrid>
      <w:tr>
        <w:tc>
          <w:tcPr>
            <w:tcW w:type="dxa" w:w="4320"/>
            <w:shd w:val="clear" w:color="auto" w:fill="8EAADB"/>
          </w:tcPr>
          <w:p>
            <w:r/>
            <w:r>
              <w:rPr>
                <w:b/>
                <w:sz w:val="21"/>
              </w:rPr>
              <w:t>Name: Search for a User Account</w:t>
            </w:r>
          </w:p>
        </w:tc>
        <w:tc>
          <w:tcPr>
            <w:tcW w:type="dxa" w:w="4320"/>
            <w:shd w:val="clear" w:color="auto" w:fill="8EAADB"/>
          </w:tcPr>
          <w:p>
            <w:r/>
            <w:r>
              <w:rPr>
                <w:b/>
                <w:sz w:val="21"/>
              </w:rPr>
              <w:t>ID: AD04</w:t>
            </w:r>
          </w:p>
        </w:tc>
      </w:tr>
      <w:tr>
        <w:tc>
          <w:tcPr>
            <w:tcW w:type="dxa" w:w="8640"/>
            <w:gridSpan w:val="2"/>
          </w:tcPr>
          <w:p>
            <w:r/>
            <w:r>
              <w:rPr>
                <w:b/>
              </w:rPr>
              <w:t xml:space="preserve">Stakeholders and goals: </w:t>
            </w:r>
            <w:r>
              <w:t>The administrator can find a specific user quickly</w:t>
            </w:r>
          </w:p>
        </w:tc>
      </w:tr>
      <w:tr>
        <w:tc>
          <w:tcPr>
            <w:tcW w:type="dxa" w:w="8640"/>
            <w:gridSpan w:val="2"/>
          </w:tcPr>
          <w:p>
            <w:r/>
            <w:r>
              <w:rPr>
                <w:b/>
              </w:rPr>
              <w:t xml:space="preserve">Description: </w:t>
            </w:r>
            <w:r>
              <w:t>An administrator can search for an account by name or email</w:t>
            </w:r>
          </w:p>
        </w:tc>
      </w:tr>
      <w:tr>
        <w:tc>
          <w:tcPr>
            <w:tcW w:type="dxa" w:w="8640"/>
            <w:gridSpan w:val="2"/>
          </w:tcPr>
          <w:p>
            <w:r/>
            <w:r>
              <w:rPr>
                <w:b/>
              </w:rPr>
              <w:t xml:space="preserve">Actors: </w:t>
            </w:r>
            <w:r>
              <w:t>Administrator</w:t>
            </w:r>
          </w:p>
        </w:tc>
      </w:tr>
      <w:tr>
        <w:tc>
          <w:tcPr>
            <w:tcW w:type="dxa" w:w="8640"/>
            <w:gridSpan w:val="2"/>
          </w:tcPr>
          <w:p>
            <w:r/>
            <w:r>
              <w:rPr>
                <w:b/>
              </w:rPr>
              <w:t xml:space="preserve">Trigger: </w:t>
            </w:r>
            <w:r>
              <w:t>The administrator clicks Search.</w:t>
            </w:r>
          </w:p>
        </w:tc>
      </w:tr>
      <w:tr>
        <w:tc>
          <w:tcPr>
            <w:tcW w:type="dxa" w:w="8640"/>
            <w:gridSpan w:val="2"/>
          </w:tcPr>
          <w:p>
            <w:r/>
            <w:r>
              <w:rPr>
                <w:b/>
              </w:rPr>
              <w:t xml:space="preserve">Normal Flow: </w:t>
            </w:r>
            <w:r/>
          </w:p>
          <w:p>
            <w:r>
              <w:t>1. The administrator types a name or email.</w:t>
            </w:r>
          </w:p>
          <w:p>
            <w:r>
              <w:t>2. The administrator clicks Search.</w:t>
            </w:r>
          </w:p>
          <w:p>
            <w:r>
              <w:t>3. The tool shows the matching account.</w:t>
            </w:r>
          </w:p>
        </w:tc>
      </w:tr>
      <w:tr>
        <w:tc>
          <w:tcPr>
            <w:tcW w:type="dxa" w:w="8640"/>
            <w:gridSpan w:val="2"/>
          </w:tcPr>
          <w:p>
            <w:r/>
            <w:r>
              <w:rPr>
                <w:b/>
              </w:rPr>
              <w:t xml:space="preserve">Sub-Flows: </w:t>
            </w:r>
            <w:r>
              <w:t>None</w:t>
            </w:r>
          </w:p>
        </w:tc>
      </w:tr>
      <w:tr>
        <w:tc>
          <w:tcPr>
            <w:tcW w:type="dxa" w:w="8640"/>
            <w:gridSpan w:val="2"/>
          </w:tcPr>
          <w:p>
            <w:r/>
            <w:r>
              <w:rPr>
                <w:b/>
              </w:rPr>
              <w:t xml:space="preserve">Alternative/Exceptional Flows: </w:t>
            </w:r>
            <w:r>
              <w:t>3a. If nothing matches, the tool shows 'no such user found'.</w:t>
            </w:r>
          </w:p>
        </w:tc>
      </w:tr>
    </w:tbl>
    <w:p/>
    <w:tbl>
      <w:tblPr>
        <w:tblStyle w:val="TableGrid"/>
        <w:tblW w:type="auto" w:w="0"/>
        <w:tblLook w:firstColumn="1" w:firstRow="1" w:lastColumn="0" w:lastRow="0" w:noHBand="0" w:noVBand="1" w:val="04A0"/>
      </w:tblPr>
      <w:tblGrid>
        <w:gridCol w:w="4320"/>
        <w:gridCol w:w="4320"/>
      </w:tblGrid>
      <w:tr>
        <w:tc>
          <w:tcPr>
            <w:tcW w:type="dxa" w:w="4320"/>
            <w:shd w:val="clear" w:color="auto" w:fill="8EAADB"/>
          </w:tcPr>
          <w:p>
            <w:r/>
            <w:r>
              <w:rPr>
                <w:b/>
                <w:sz w:val="21"/>
              </w:rPr>
              <w:t>Name: Delete a User Account</w:t>
            </w:r>
          </w:p>
        </w:tc>
        <w:tc>
          <w:tcPr>
            <w:tcW w:type="dxa" w:w="4320"/>
            <w:shd w:val="clear" w:color="auto" w:fill="8EAADB"/>
          </w:tcPr>
          <w:p>
            <w:r/>
            <w:r>
              <w:rPr>
                <w:b/>
                <w:sz w:val="21"/>
              </w:rPr>
              <w:t>ID: AD05</w:t>
            </w:r>
          </w:p>
        </w:tc>
      </w:tr>
      <w:tr>
        <w:tc>
          <w:tcPr>
            <w:tcW w:type="dxa" w:w="8640"/>
            <w:gridSpan w:val="2"/>
          </w:tcPr>
          <w:p>
            <w:r/>
            <w:r>
              <w:rPr>
                <w:b/>
              </w:rPr>
              <w:t xml:space="preserve">Stakeholders and goals: </w:t>
            </w:r>
            <w:r>
              <w:t>The administrator can remove an account</w:t>
            </w:r>
          </w:p>
        </w:tc>
      </w:tr>
      <w:tr>
        <w:tc>
          <w:tcPr>
            <w:tcW w:type="dxa" w:w="8640"/>
            <w:gridSpan w:val="2"/>
          </w:tcPr>
          <w:p>
            <w:r/>
            <w:r>
              <w:rPr>
                <w:b/>
              </w:rPr>
              <w:t xml:space="preserve">Description: </w:t>
            </w:r>
            <w:r>
              <w:t>An administrator can delete a user account when needed</w:t>
            </w:r>
          </w:p>
        </w:tc>
      </w:tr>
      <w:tr>
        <w:tc>
          <w:tcPr>
            <w:tcW w:type="dxa" w:w="8640"/>
            <w:gridSpan w:val="2"/>
          </w:tcPr>
          <w:p>
            <w:r/>
            <w:r>
              <w:rPr>
                <w:b/>
              </w:rPr>
              <w:t xml:space="preserve">Actors: </w:t>
            </w:r>
            <w:r>
              <w:t>Administrator</w:t>
            </w:r>
          </w:p>
        </w:tc>
      </w:tr>
      <w:tr>
        <w:tc>
          <w:tcPr>
            <w:tcW w:type="dxa" w:w="8640"/>
            <w:gridSpan w:val="2"/>
          </w:tcPr>
          <w:p>
            <w:r/>
            <w:r>
              <w:rPr>
                <w:b/>
              </w:rPr>
              <w:t xml:space="preserve">Trigger: </w:t>
            </w:r>
            <w:r>
              <w:t>The administrator clicks Delete User.</w:t>
            </w:r>
          </w:p>
        </w:tc>
      </w:tr>
      <w:tr>
        <w:tc>
          <w:tcPr>
            <w:tcW w:type="dxa" w:w="8640"/>
            <w:gridSpan w:val="2"/>
          </w:tcPr>
          <w:p>
            <w:r/>
            <w:r>
              <w:rPr>
                <w:b/>
              </w:rPr>
              <w:t xml:space="preserve">Normal Flow: </w:t>
            </w:r>
            <w:r/>
          </w:p>
          <w:p>
            <w:r>
              <w:t>1. The administrator clicks Delete User.</w:t>
            </w:r>
          </w:p>
          <w:p>
            <w:r>
              <w:t>2. The tool asks them to confirm.</w:t>
            </w:r>
          </w:p>
          <w:p>
            <w:r>
              <w:t>3. The administrator confirms.</w:t>
            </w:r>
          </w:p>
          <w:p>
            <w:r>
              <w:t>4. The tool confirms the account was removed and updates the list.</w:t>
            </w:r>
          </w:p>
        </w:tc>
      </w:tr>
      <w:tr>
        <w:tc>
          <w:tcPr>
            <w:tcW w:type="dxa" w:w="8640"/>
            <w:gridSpan w:val="2"/>
          </w:tcPr>
          <w:p>
            <w:r/>
            <w:r>
              <w:rPr>
                <w:b/>
              </w:rPr>
              <w:t xml:space="preserve">Sub-Flows: </w:t>
            </w:r>
            <w:r>
              <w:t>None</w:t>
            </w:r>
          </w:p>
        </w:tc>
      </w:tr>
      <w:tr>
        <w:tc>
          <w:tcPr>
            <w:tcW w:type="dxa" w:w="8640"/>
            <w:gridSpan w:val="2"/>
          </w:tcPr>
          <w:p>
            <w:r/>
            <w:r>
              <w:rPr>
                <w:b/>
              </w:rPr>
              <w:t xml:space="preserve">Alternative/Exceptional Flows: </w:t>
            </w:r>
            <w:r>
              <w:t>3a. If the administrator cancels, nothing is deleted.</w:t>
            </w:r>
          </w:p>
        </w:tc>
      </w:tr>
    </w:tbl>
    <w:p/>
    <w:tbl>
      <w:tblPr>
        <w:tblStyle w:val="TableGrid"/>
        <w:tblW w:type="auto" w:w="0"/>
        <w:tblLook w:firstColumn="1" w:firstRow="1" w:lastColumn="0" w:lastRow="0" w:noHBand="0" w:noVBand="1" w:val="04A0"/>
      </w:tblPr>
      <w:tblGrid>
        <w:gridCol w:w="4320"/>
        <w:gridCol w:w="4320"/>
      </w:tblGrid>
      <w:tr>
        <w:tc>
          <w:tcPr>
            <w:tcW w:type="dxa" w:w="4320"/>
            <w:shd w:val="clear" w:color="auto" w:fill="8EAADB"/>
          </w:tcPr>
          <w:p>
            <w:r/>
            <w:r>
              <w:rPr>
                <w:b/>
                <w:sz w:val="21"/>
              </w:rPr>
              <w:t>Name: Set Up the AI Service</w:t>
            </w:r>
          </w:p>
        </w:tc>
        <w:tc>
          <w:tcPr>
            <w:tcW w:type="dxa" w:w="4320"/>
            <w:shd w:val="clear" w:color="auto" w:fill="8EAADB"/>
          </w:tcPr>
          <w:p>
            <w:r/>
            <w:r>
              <w:rPr>
                <w:b/>
                <w:sz w:val="21"/>
              </w:rPr>
              <w:t>ID: AD06</w:t>
            </w:r>
          </w:p>
        </w:tc>
      </w:tr>
      <w:tr>
        <w:tc>
          <w:tcPr>
            <w:tcW w:type="dxa" w:w="8640"/>
            <w:gridSpan w:val="2"/>
          </w:tcPr>
          <w:p>
            <w:r/>
            <w:r>
              <w:rPr>
                <w:b/>
              </w:rPr>
              <w:t xml:space="preserve">Stakeholders and goals: </w:t>
            </w:r>
            <w:r>
              <w:t>The administrator keeps the written explanations working</w:t>
            </w:r>
          </w:p>
        </w:tc>
      </w:tr>
      <w:tr>
        <w:tc>
          <w:tcPr>
            <w:tcW w:type="dxa" w:w="8640"/>
            <w:gridSpan w:val="2"/>
          </w:tcPr>
          <w:p>
            <w:r/>
            <w:r>
              <w:rPr>
                <w:b/>
              </w:rPr>
              <w:t xml:space="preserve">Description: </w:t>
            </w:r>
            <w:r>
              <w:t>An administrator can enter or replace the key that lets the tool use the AI writing service, or switch the AI explanations off entirely</w:t>
            </w:r>
          </w:p>
        </w:tc>
      </w:tr>
      <w:tr>
        <w:tc>
          <w:tcPr>
            <w:tcW w:type="dxa" w:w="8640"/>
            <w:gridSpan w:val="2"/>
          </w:tcPr>
          <w:p>
            <w:r/>
            <w:r>
              <w:rPr>
                <w:b/>
              </w:rPr>
              <w:t xml:space="preserve">Actors: </w:t>
            </w:r>
            <w:r>
              <w:t>Administrator</w:t>
            </w:r>
          </w:p>
        </w:tc>
      </w:tr>
      <w:tr>
        <w:tc>
          <w:tcPr>
            <w:tcW w:type="dxa" w:w="8640"/>
            <w:gridSpan w:val="2"/>
          </w:tcPr>
          <w:p>
            <w:r/>
            <w:r>
              <w:rPr>
                <w:b/>
              </w:rPr>
              <w:t xml:space="preserve">Trigger: </w:t>
            </w:r>
            <w:r>
              <w:t>The administrator opens AI Settings.</w:t>
            </w:r>
          </w:p>
        </w:tc>
      </w:tr>
      <w:tr>
        <w:tc>
          <w:tcPr>
            <w:tcW w:type="dxa" w:w="8640"/>
            <w:gridSpan w:val="2"/>
          </w:tcPr>
          <w:p>
            <w:r/>
            <w:r>
              <w:rPr>
                <w:b/>
              </w:rPr>
              <w:t xml:space="preserve">Normal Flow: </w:t>
            </w:r>
            <w:r/>
          </w:p>
          <w:p>
            <w:r>
              <w:t>1. The administrator opens AI Settings.</w:t>
            </w:r>
          </w:p>
          <w:p>
            <w:r>
              <w:t>2. The administrator enters or replaces the key.</w:t>
            </w:r>
          </w:p>
          <w:p>
            <w:r>
              <w:t>3. The administrator saves the change.</w:t>
            </w:r>
          </w:p>
          <w:p>
            <w:r>
              <w:t>4. The tool confirms the AI service is set up.</w:t>
            </w:r>
          </w:p>
        </w:tc>
      </w:tr>
      <w:tr>
        <w:tc>
          <w:tcPr>
            <w:tcW w:type="dxa" w:w="8640"/>
            <w:gridSpan w:val="2"/>
          </w:tcPr>
          <w:p>
            <w:r/>
            <w:r>
              <w:rPr>
                <w:b/>
              </w:rPr>
              <w:t xml:space="preserve">Sub-Flows: </w:t>
            </w:r>
            <w:r>
              <w:t>None</w:t>
            </w:r>
          </w:p>
        </w:tc>
      </w:tr>
      <w:tr>
        <w:tc>
          <w:tcPr>
            <w:tcW w:type="dxa" w:w="8640"/>
            <w:gridSpan w:val="2"/>
          </w:tcPr>
          <w:p>
            <w:r/>
            <w:r>
              <w:rPr>
                <w:b/>
              </w:rPr>
              <w:t xml:space="preserve">Alternative/Exceptional Flows: </w:t>
            </w:r>
            <w:r>
              <w:t>2a. If the key does not work, the tool shows an error and keeps the previous key in place.</w:t>
            </w:r>
          </w:p>
        </w:tc>
      </w:tr>
    </w:tbl>
    <w:p/>
    <w:tbl>
      <w:tblPr>
        <w:tblStyle w:val="TableGrid"/>
        <w:tblW w:type="auto" w:w="0"/>
        <w:tblLook w:firstColumn="1" w:firstRow="1" w:lastColumn="0" w:lastRow="0" w:noHBand="0" w:noVBand="1" w:val="04A0"/>
      </w:tblPr>
      <w:tblGrid>
        <w:gridCol w:w="4320"/>
        <w:gridCol w:w="4320"/>
      </w:tblGrid>
      <w:tr>
        <w:tc>
          <w:tcPr>
            <w:tcW w:type="dxa" w:w="4320"/>
            <w:shd w:val="clear" w:color="auto" w:fill="8EAADB"/>
          </w:tcPr>
          <w:p>
            <w:r/>
            <w:r>
              <w:rPr>
                <w:b/>
                <w:sz w:val="21"/>
              </w:rPr>
              <w:t>Name: Update the Documentation</w:t>
            </w:r>
          </w:p>
        </w:tc>
        <w:tc>
          <w:tcPr>
            <w:tcW w:type="dxa" w:w="4320"/>
            <w:shd w:val="clear" w:color="auto" w:fill="8EAADB"/>
          </w:tcPr>
          <w:p>
            <w:r/>
            <w:r>
              <w:rPr>
                <w:b/>
                <w:sz w:val="21"/>
              </w:rPr>
              <w:t>ID: AD07</w:t>
            </w:r>
          </w:p>
        </w:tc>
      </w:tr>
      <w:tr>
        <w:tc>
          <w:tcPr>
            <w:tcW w:type="dxa" w:w="8640"/>
            <w:gridSpan w:val="2"/>
          </w:tcPr>
          <w:p>
            <w:r/>
            <w:r>
              <w:rPr>
                <w:b/>
              </w:rPr>
              <w:t xml:space="preserve">Stakeholders and goals: </w:t>
            </w:r>
            <w:r>
              <w:t>The administrator keeps public information accurate</w:t>
            </w:r>
          </w:p>
        </w:tc>
      </w:tr>
      <w:tr>
        <w:tc>
          <w:tcPr>
            <w:tcW w:type="dxa" w:w="8640"/>
            <w:gridSpan w:val="2"/>
          </w:tcPr>
          <w:p>
            <w:r/>
            <w:r>
              <w:rPr>
                <w:b/>
              </w:rPr>
              <w:t xml:space="preserve">Description: </w:t>
            </w:r>
            <w:r>
              <w:t>An administrator can update the project's guide and documentation pages</w:t>
            </w:r>
          </w:p>
        </w:tc>
      </w:tr>
      <w:tr>
        <w:tc>
          <w:tcPr>
            <w:tcW w:type="dxa" w:w="8640"/>
            <w:gridSpan w:val="2"/>
          </w:tcPr>
          <w:p>
            <w:r/>
            <w:r>
              <w:rPr>
                <w:b/>
              </w:rPr>
              <w:t xml:space="preserve">Actors: </w:t>
            </w:r>
            <w:r>
              <w:t>Administrator</w:t>
            </w:r>
          </w:p>
        </w:tc>
      </w:tr>
      <w:tr>
        <w:tc>
          <w:tcPr>
            <w:tcW w:type="dxa" w:w="8640"/>
            <w:gridSpan w:val="2"/>
          </w:tcPr>
          <w:p>
            <w:r/>
            <w:r>
              <w:rPr>
                <w:b/>
              </w:rPr>
              <w:t xml:space="preserve">Trigger: </w:t>
            </w:r>
            <w:r>
              <w:t>The administrator opens Edit Documentation.</w:t>
            </w:r>
          </w:p>
        </w:tc>
      </w:tr>
      <w:tr>
        <w:tc>
          <w:tcPr>
            <w:tcW w:type="dxa" w:w="8640"/>
            <w:gridSpan w:val="2"/>
          </w:tcPr>
          <w:p>
            <w:r/>
            <w:r>
              <w:rPr>
                <w:b/>
              </w:rPr>
              <w:t xml:space="preserve">Normal Flow: </w:t>
            </w:r>
            <w:r/>
          </w:p>
          <w:p>
            <w:r>
              <w:t>1. The administrator picks the page to change.</w:t>
            </w:r>
          </w:p>
          <w:p>
            <w:r>
              <w:t>2. The administrator makes the change and saves it.</w:t>
            </w:r>
          </w:p>
          <w:p>
            <w:r>
              <w:t>3. The tool confirms the update.</w:t>
            </w:r>
          </w:p>
        </w:tc>
      </w:tr>
      <w:tr>
        <w:tc>
          <w:tcPr>
            <w:tcW w:type="dxa" w:w="8640"/>
            <w:gridSpan w:val="2"/>
          </w:tcPr>
          <w:p>
            <w:r/>
            <w:r>
              <w:rPr>
                <w:b/>
              </w:rPr>
              <w:t xml:space="preserve">Sub-Flows: </w:t>
            </w:r>
            <w:r>
              <w:t>None</w:t>
            </w:r>
          </w:p>
        </w:tc>
      </w:tr>
      <w:tr>
        <w:tc>
          <w:tcPr>
            <w:tcW w:type="dxa" w:w="8640"/>
            <w:gridSpan w:val="2"/>
          </w:tcPr>
          <w:p>
            <w:r/>
            <w:r>
              <w:rPr>
                <w:b/>
              </w:rPr>
              <w:t xml:space="preserve">Alternative/Exceptional Flows: </w:t>
            </w:r>
            <w:r>
              <w:t>2a. If saving fails, the tool says so and lets them try again.</w:t>
            </w:r>
          </w:p>
        </w:tc>
      </w:tr>
    </w:tbl>
    <w:p/>
    <w:p>
      <w:r>
        <w:br w:type="page"/>
      </w:r>
    </w:p>
    <w:p>
      <w:pPr>
        <w:pStyle w:val="Heading1"/>
      </w:pPr>
      <w:r>
        <w:rPr>
          <w:color w:val="0B57D0"/>
        </w:rPr>
        <w:t>4. Proposed Plan</w:t>
      </w:r>
    </w:p>
    <w:p>
      <w:pPr>
        <w:pStyle w:val="Heading2"/>
      </w:pPr>
      <w:r>
        <w:rPr>
          <w:color w:val="0B57D0"/>
        </w:rPr>
        <w:t>4.1 Execution Strategy</w:t>
      </w:r>
    </w:p>
    <w:p>
      <w:r>
        <w:rPr>
          <w:b w:val="0"/>
          <w:i w:val="0"/>
          <w:sz w:val="21"/>
        </w:rPr>
        <w:t>We chose a way of working called Scrum, partly because our team has used it before on software projects. Scrum splits the work into short, fixed-length stretches called sprints, each with its own small set of goals. At the end of each sprint the team reviews what got done and plans the next one. We picked it for its flexibility and because finishing something usable at the end of every sprint keeps progress visible. The next section explains the other ways of working we considered and why Scrum suited us best.</w:t>
      </w:r>
    </w:p>
    <w:p>
      <w:pPr>
        <w:pStyle w:val="Heading2"/>
      </w:pPr>
      <w:r>
        <w:rPr>
          <w:color w:val="0B57D0"/>
        </w:rPr>
        <w:t>4.2 Software Development Methodologies</w:t>
      </w:r>
    </w:p>
    <w:p>
      <w:r>
        <w:rPr>
          <w:b w:val="0"/>
          <w:i w:val="0"/>
          <w:sz w:val="21"/>
        </w:rPr>
        <w:t>A development methodology is simply an agreed way of organising the work. We looked at four.</w:t>
      </w:r>
    </w:p>
    <w:p>
      <w:r>
        <w:rPr>
          <w:b/>
          <w:i w:val="0"/>
          <w:sz w:val="21"/>
        </w:rPr>
        <w:t>Waterfall</w:t>
      </w:r>
    </w:p>
    <w:p>
      <w:r>
        <w:rPr>
          <w:b w:val="0"/>
          <w:i w:val="0"/>
          <w:sz w:val="21"/>
        </w:rPr>
        <w:t>Waterfall runs in a straight line: gather requirements, design, build, test, then maintain. Each stage has to finish before the next starts, like an assembly line. It works well when the requirements are fixed from the beginning and will not change. We decided against it because a security tool tends to throw up new ideas and edge cases while you are building it, and Waterfall makes those changes expensive to absorb. A change late on forces earlier stages to be redone.</w:t>
      </w:r>
    </w:p>
    <w:p>
      <w:r>
        <w:rPr>
          <w:b/>
          <w:i w:val="0"/>
          <w:sz w:val="21"/>
        </w:rPr>
        <w:t>Prototyping</w:t>
      </w:r>
    </w:p>
    <w:p>
      <w:r>
        <w:rPr>
          <w:b w:val="0"/>
          <w:i w:val="0"/>
          <w:sz w:val="21"/>
        </w:rPr>
        <w:t>Prototyping means building a rough version quickly, showing it to users, gathering their reactions, then rebuilding it better, over and over. It is good for discovering what users actually want. We decided against it because each throwaway version costs time we do not have, and we already have a clear picture of what the tool needs to do, so the discovery it offers would not earn back the cost.</w:t>
      </w:r>
    </w:p>
    <w:p>
      <w:r>
        <w:rPr>
          <w:b/>
          <w:i w:val="0"/>
          <w:sz w:val="21"/>
        </w:rPr>
        <w:t>Kanban</w:t>
      </w:r>
    </w:p>
    <w:p>
      <w:r>
        <w:rPr>
          <w:b w:val="0"/>
          <w:i w:val="0"/>
          <w:sz w:val="21"/>
        </w:rPr>
        <w:t>Kanban uses a board of columns, such as To Do, In Progress, and Done, with cards moved across as work advances. It limits how many things can be in progress at once, which makes bottlenecks obvious. It suits work that arrives continuously and unpredictably. We decided against it because our project has fixed university deadlines and milestones, which fit the time-boxed sprints of Scrum better than Kanban's continuous flow.</w:t>
      </w:r>
    </w:p>
    <w:p>
      <w:r>
        <w:rPr>
          <w:b/>
          <w:i w:val="0"/>
          <w:sz w:val="21"/>
        </w:rPr>
        <w:t>Scrum</w:t>
      </w:r>
    </w:p>
    <w:p>
      <w:r>
        <w:rPr>
          <w:b w:val="0"/>
          <w:i w:val="0"/>
          <w:sz w:val="21"/>
        </w:rPr>
        <w:t>Scrum is built for projects where things change as you go. Its main pieces are:</w:t>
      </w:r>
    </w:p>
    <w:p>
      <w:pPr>
        <w:pStyle w:val="ListBullet"/>
      </w:pPr>
      <w:r>
        <w:rPr>
          <w:b/>
        </w:rPr>
        <w:t xml:space="preserve">Sprint: </w:t>
      </w:r>
      <w:r>
        <w:t>one short, fixed stretch of work, typically one to four weeks, with its own goal</w:t>
      </w:r>
    </w:p>
    <w:p>
      <w:pPr>
        <w:pStyle w:val="ListBullet"/>
      </w:pPr>
      <w:r>
        <w:rPr>
          <w:b/>
        </w:rPr>
        <w:t xml:space="preserve">User story: </w:t>
      </w:r>
      <w:r>
        <w:t>a short description of a feature from the user's point of view, which keeps the team focused on why a feature matters rather than only on the code</w:t>
      </w:r>
    </w:p>
    <w:p>
      <w:pPr>
        <w:pStyle w:val="ListBullet"/>
      </w:pPr>
      <w:r>
        <w:rPr>
          <w:b/>
        </w:rPr>
        <w:t xml:space="preserve">Product backlog: </w:t>
      </w:r>
      <w:r>
        <w:t>the full to-do list for the project, kept in priority order</w:t>
      </w:r>
    </w:p>
    <w:p>
      <w:pPr>
        <w:pStyle w:val="ListBullet"/>
      </w:pPr>
      <w:r>
        <w:rPr>
          <w:b/>
        </w:rPr>
        <w:t xml:space="preserve">Sprint planning: </w:t>
      </w:r>
      <w:r>
        <w:t>a meeting where the team picks the next items off that list for the coming sprint</w:t>
      </w:r>
    </w:p>
    <w:p>
      <w:pPr>
        <w:pStyle w:val="ListBullet"/>
      </w:pPr>
      <w:r>
        <w:rPr>
          <w:b/>
        </w:rPr>
        <w:t xml:space="preserve">Sprint backlog: </w:t>
      </w:r>
      <w:r>
        <w:t>the smaller list the team has committed to finishing in the current sprint</w:t>
      </w:r>
    </w:p>
    <w:p>
      <w:pPr>
        <w:pStyle w:val="ListBullet"/>
      </w:pPr>
      <w:r>
        <w:rPr>
          <w:b/>
        </w:rPr>
        <w:t xml:space="preserve">Sprint review: </w:t>
      </w:r>
      <w:r>
        <w:t>a meeting at the end of a sprint to look at what was finished, gather feedback, and plan the next sprint</w:t>
      </w:r>
    </w:p>
    <w:p>
      <w:pPr>
        <w:pStyle w:val="Heading3"/>
      </w:pPr>
      <w:r>
        <w:rPr>
          <w:color w:val="1F3B73"/>
        </w:rPr>
        <w:t>4.2.1 The Methodology We Chose: Scrum</w:t>
      </w:r>
    </w:p>
    <w:p>
      <w:r>
        <w:rPr>
          <w:b w:val="0"/>
          <w:i w:val="0"/>
          <w:sz w:val="21"/>
        </w:rPr>
        <w:t>We chose Scrum. Our reasons:</w:t>
      </w:r>
    </w:p>
    <w:p>
      <w:pPr>
        <w:pStyle w:val="ListBullet"/>
      </w:pPr>
      <w:r>
        <w:rPr>
          <w:b/>
        </w:rPr>
        <w:t xml:space="preserve">It handles change well: </w:t>
      </w:r>
      <w:r>
        <w:t>we can adjust after feedback from our supervisor, which Waterfall makes difficult</w:t>
      </w:r>
    </w:p>
    <w:p>
      <w:pPr>
        <w:pStyle w:val="ListBullet"/>
      </w:pPr>
      <w:r>
        <w:rPr>
          <w:b/>
        </w:rPr>
        <w:t xml:space="preserve">Progress is steady and visible: </w:t>
      </w:r>
      <w:r>
        <w:t>work is split into sprints, so something usable exists at every stage, without the repeated throwaway effort of Prototyping</w:t>
      </w:r>
    </w:p>
    <w:p>
      <w:pPr>
        <w:pStyle w:val="ListBullet"/>
      </w:pPr>
      <w:r>
        <w:rPr>
          <w:b/>
        </w:rPr>
        <w:t xml:space="preserve">The work stays organised: </w:t>
      </w:r>
      <w:r>
        <w:t>a clear priority list and sprint planning make it obvious who is doing what</w:t>
      </w:r>
    </w:p>
    <w:p>
      <w:pPr>
        <w:pStyle w:val="ListBullet"/>
      </w:pPr>
      <w:r>
        <w:rPr>
          <w:b/>
        </w:rPr>
        <w:t xml:space="preserve">Problems surface early: </w:t>
      </w:r>
      <w:r>
        <w:t>reviewing at the end of every sprint means mistakes are caught while they are still small</w:t>
      </w:r>
    </w:p>
    <w:p>
      <w:pPr>
        <w:pStyle w:val="ListBullet"/>
      </w:pPr>
      <w:r>
        <w:rPr>
          <w:b/>
        </w:rPr>
        <w:t xml:space="preserve">Deadlines stay realistic: </w:t>
      </w:r>
      <w:r>
        <w:t>fixed-length sprints keep the team honest about how much fits in the time available</w:t>
      </w:r>
    </w:p>
    <w:p>
      <w:r>
        <w:rPr>
          <w:b w:val="0"/>
          <w:i w:val="0"/>
          <w:sz w:val="21"/>
        </w:rPr>
        <w:t>In short, Scrum gives us enough structure to stay organised and enough flexibility to change course, which is the balance this project needs.</w:t>
      </w:r>
    </w:p>
    <w:p>
      <w:pPr>
        <w:pStyle w:val="Heading2"/>
      </w:pPr>
      <w:r>
        <w:rPr>
          <w:color w:val="0B57D0"/>
        </w:rPr>
        <w:t>4.3 Risk Analysis</w:t>
      </w:r>
    </w:p>
    <w:p>
      <w:r>
        <w:rPr>
          <w:b w:val="0"/>
          <w:i w:val="0"/>
          <w:sz w:val="21"/>
        </w:rPr>
        <w:t>Below are the things that could go wrong, how bad each would be, and how likely we think it is. H means high, M means medium, and L means low. The last column combines the first two into an overall rating, so the rows marked H are the ones we watch most closely.</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584"/>
          </w:tcPr>
          <w:p>
            <w:r/>
            <w:r>
              <w:rPr>
                <w:b/>
                <w:sz w:val="21"/>
              </w:rPr>
              <w:t>Category</w:t>
            </w:r>
          </w:p>
        </w:tc>
        <w:tc>
          <w:tcPr>
            <w:tcW w:type="dxa" w:w="5040"/>
          </w:tcPr>
          <w:p>
            <w:r/>
            <w:r>
              <w:rPr>
                <w:b/>
                <w:sz w:val="21"/>
              </w:rPr>
              <w:t>What could go wrong</w:t>
            </w:r>
          </w:p>
        </w:tc>
        <w:tc>
          <w:tcPr>
            <w:tcW w:type="dxa" w:w="864"/>
          </w:tcPr>
          <w:p>
            <w:r/>
            <w:r>
              <w:rPr>
                <w:b/>
                <w:sz w:val="21"/>
              </w:rPr>
              <w:t>Impact</w:t>
            </w:r>
          </w:p>
        </w:tc>
        <w:tc>
          <w:tcPr>
            <w:tcW w:type="dxa" w:w="1152"/>
          </w:tcPr>
          <w:p>
            <w:r/>
            <w:r>
              <w:rPr>
                <w:b/>
                <w:sz w:val="21"/>
              </w:rPr>
              <w:t>Likelihood</w:t>
            </w:r>
          </w:p>
        </w:tc>
        <w:tc>
          <w:tcPr>
            <w:tcW w:type="dxa" w:w="1008"/>
          </w:tcPr>
          <w:p>
            <w:r/>
            <w:r>
              <w:rPr>
                <w:b/>
                <w:sz w:val="21"/>
              </w:rPr>
              <w:t>Overall</w:t>
            </w:r>
          </w:p>
        </w:tc>
      </w:tr>
      <w:tr>
        <w:tc>
          <w:tcPr>
            <w:tcW w:type="dxa" w:w="1584"/>
          </w:tcPr>
          <w:p>
            <w:r/>
            <w:r>
              <w:rPr>
                <w:b w:val="0"/>
                <w:sz w:val="21"/>
              </w:rPr>
              <w:t>Communication</w:t>
            </w:r>
          </w:p>
        </w:tc>
        <w:tc>
          <w:tcPr>
            <w:tcW w:type="dxa" w:w="5040"/>
          </w:tcPr>
          <w:p>
            <w:r/>
            <w:r>
              <w:rPr>
                <w:b w:val="0"/>
                <w:sz w:val="21"/>
              </w:rPr>
              <w:t>We get too little feedback from testers to know which checks to improve</w:t>
            </w:r>
          </w:p>
        </w:tc>
        <w:tc>
          <w:tcPr>
            <w:tcW w:type="dxa" w:w="864"/>
          </w:tcPr>
          <w:p>
            <w:r/>
            <w:r>
              <w:rPr>
                <w:b w:val="0"/>
                <w:sz w:val="21"/>
              </w:rPr>
              <w:t>M</w:t>
            </w:r>
          </w:p>
        </w:tc>
        <w:tc>
          <w:tcPr>
            <w:tcW w:type="dxa" w:w="1152"/>
          </w:tcPr>
          <w:p>
            <w:r/>
            <w:r>
              <w:rPr>
                <w:b w:val="0"/>
                <w:sz w:val="21"/>
              </w:rPr>
              <w:t>L</w:t>
            </w:r>
          </w:p>
        </w:tc>
        <w:tc>
          <w:tcPr>
            <w:tcW w:type="dxa" w:w="1008"/>
          </w:tcPr>
          <w:p>
            <w:r/>
            <w:r>
              <w:rPr>
                <w:b w:val="0"/>
                <w:sz w:val="21"/>
              </w:rPr>
              <w:t>M</w:t>
            </w:r>
          </w:p>
        </w:tc>
      </w:tr>
      <w:tr>
        <w:tc>
          <w:tcPr>
            <w:tcW w:type="dxa" w:w="1584"/>
          </w:tcPr>
          <w:p>
            <w:r/>
            <w:r>
              <w:rPr>
                <w:b w:val="0"/>
                <w:sz w:val="21"/>
              </w:rPr>
              <w:t>Communication</w:t>
            </w:r>
          </w:p>
        </w:tc>
        <w:tc>
          <w:tcPr>
            <w:tcW w:type="dxa" w:w="5040"/>
          </w:tcPr>
          <w:p>
            <w:r/>
            <w:r>
              <w:rPr>
                <w:b w:val="0"/>
                <w:sz w:val="21"/>
              </w:rPr>
              <w:t>Team members do not keep the supervisor informed often enough</w:t>
            </w:r>
          </w:p>
        </w:tc>
        <w:tc>
          <w:tcPr>
            <w:tcW w:type="dxa" w:w="864"/>
          </w:tcPr>
          <w:p>
            <w:r/>
            <w:r>
              <w:rPr>
                <w:b w:val="0"/>
                <w:sz w:val="21"/>
              </w:rPr>
              <w:t>H</w:t>
            </w:r>
          </w:p>
        </w:tc>
        <w:tc>
          <w:tcPr>
            <w:tcW w:type="dxa" w:w="1152"/>
          </w:tcPr>
          <w:p>
            <w:r/>
            <w:r>
              <w:rPr>
                <w:b w:val="0"/>
                <w:sz w:val="21"/>
              </w:rPr>
              <w:t>L</w:t>
            </w:r>
          </w:p>
        </w:tc>
        <w:tc>
          <w:tcPr>
            <w:tcW w:type="dxa" w:w="1008"/>
          </w:tcPr>
          <w:p>
            <w:r/>
            <w:r>
              <w:rPr>
                <w:b w:val="0"/>
                <w:sz w:val="21"/>
              </w:rPr>
              <w:t>M</w:t>
            </w:r>
          </w:p>
        </w:tc>
      </w:tr>
      <w:tr>
        <w:tc>
          <w:tcPr>
            <w:tcW w:type="dxa" w:w="1584"/>
          </w:tcPr>
          <w:p>
            <w:r/>
            <w:r>
              <w:rPr>
                <w:b w:val="0"/>
                <w:sz w:val="21"/>
              </w:rPr>
              <w:t>Resources</w:t>
            </w:r>
          </w:p>
        </w:tc>
        <w:tc>
          <w:tcPr>
            <w:tcW w:type="dxa" w:w="5040"/>
          </w:tcPr>
          <w:p>
            <w:r/>
            <w:r>
              <w:rPr>
                <w:b w:val="0"/>
                <w:sz w:val="21"/>
              </w:rPr>
              <w:t>We cannot get hold of enough different Android phones and versions to test on</w:t>
            </w:r>
          </w:p>
        </w:tc>
        <w:tc>
          <w:tcPr>
            <w:tcW w:type="dxa" w:w="864"/>
          </w:tcPr>
          <w:p>
            <w:r/>
            <w:r>
              <w:rPr>
                <w:b w:val="0"/>
                <w:sz w:val="21"/>
              </w:rPr>
              <w:t>H</w:t>
            </w:r>
          </w:p>
        </w:tc>
        <w:tc>
          <w:tcPr>
            <w:tcW w:type="dxa" w:w="1152"/>
          </w:tcPr>
          <w:p>
            <w:r/>
            <w:r>
              <w:rPr>
                <w:b w:val="0"/>
                <w:sz w:val="21"/>
              </w:rPr>
              <w:t>M</w:t>
            </w:r>
          </w:p>
        </w:tc>
        <w:tc>
          <w:tcPr>
            <w:tcW w:type="dxa" w:w="1008"/>
          </w:tcPr>
          <w:p>
            <w:r/>
            <w:r>
              <w:rPr>
                <w:b w:val="0"/>
                <w:sz w:val="21"/>
              </w:rPr>
              <w:t>H</w:t>
            </w:r>
          </w:p>
        </w:tc>
      </w:tr>
      <w:tr>
        <w:tc>
          <w:tcPr>
            <w:tcW w:type="dxa" w:w="1584"/>
          </w:tcPr>
          <w:p>
            <w:r/>
            <w:r>
              <w:rPr>
                <w:b w:val="0"/>
                <w:sz w:val="21"/>
              </w:rPr>
              <w:t>Technical</w:t>
            </w:r>
          </w:p>
        </w:tc>
        <w:tc>
          <w:tcPr>
            <w:tcW w:type="dxa" w:w="5040"/>
          </w:tcPr>
          <w:p>
            <w:r/>
            <w:r>
              <w:rPr>
                <w:b w:val="0"/>
                <w:sz w:val="21"/>
              </w:rPr>
              <w:t>We are unable to build everything the project requires in the time available</w:t>
            </w:r>
          </w:p>
        </w:tc>
        <w:tc>
          <w:tcPr>
            <w:tcW w:type="dxa" w:w="864"/>
          </w:tcPr>
          <w:p>
            <w:r/>
            <w:r>
              <w:rPr>
                <w:b w:val="0"/>
                <w:sz w:val="21"/>
              </w:rPr>
              <w:t>H</w:t>
            </w:r>
          </w:p>
        </w:tc>
        <w:tc>
          <w:tcPr>
            <w:tcW w:type="dxa" w:w="1152"/>
          </w:tcPr>
          <w:p>
            <w:r/>
            <w:r>
              <w:rPr>
                <w:b w:val="0"/>
                <w:sz w:val="21"/>
              </w:rPr>
              <w:t>L</w:t>
            </w:r>
          </w:p>
        </w:tc>
        <w:tc>
          <w:tcPr>
            <w:tcW w:type="dxa" w:w="1008"/>
          </w:tcPr>
          <w:p>
            <w:r/>
            <w:r>
              <w:rPr>
                <w:b w:val="0"/>
                <w:sz w:val="21"/>
              </w:rPr>
              <w:t>M</w:t>
            </w:r>
          </w:p>
        </w:tc>
      </w:tr>
      <w:tr>
        <w:tc>
          <w:tcPr>
            <w:tcW w:type="dxa" w:w="1584"/>
          </w:tcPr>
          <w:p>
            <w:r/>
            <w:r>
              <w:rPr>
                <w:b w:val="0"/>
                <w:sz w:val="21"/>
              </w:rPr>
              <w:t>Technical</w:t>
            </w:r>
          </w:p>
        </w:tc>
        <w:tc>
          <w:tcPr>
            <w:tcW w:type="dxa" w:w="5040"/>
          </w:tcPr>
          <w:p>
            <w:r/>
            <w:r>
              <w:rPr>
                <w:b w:val="0"/>
                <w:sz w:val="21"/>
              </w:rPr>
              <w:t>A future Android update changes how the phone responds and breaks one of our live tests</w:t>
            </w:r>
          </w:p>
        </w:tc>
        <w:tc>
          <w:tcPr>
            <w:tcW w:type="dxa" w:w="864"/>
          </w:tcPr>
          <w:p>
            <w:r/>
            <w:r>
              <w:rPr>
                <w:b w:val="0"/>
                <w:sz w:val="21"/>
              </w:rPr>
              <w:t>M</w:t>
            </w:r>
          </w:p>
        </w:tc>
        <w:tc>
          <w:tcPr>
            <w:tcW w:type="dxa" w:w="1152"/>
          </w:tcPr>
          <w:p>
            <w:r/>
            <w:r>
              <w:rPr>
                <w:b w:val="0"/>
                <w:sz w:val="21"/>
              </w:rPr>
              <w:t>M</w:t>
            </w:r>
          </w:p>
        </w:tc>
        <w:tc>
          <w:tcPr>
            <w:tcW w:type="dxa" w:w="1008"/>
          </w:tcPr>
          <w:p>
            <w:r/>
            <w:r>
              <w:rPr>
                <w:b w:val="0"/>
                <w:sz w:val="21"/>
              </w:rPr>
              <w:t>M</w:t>
            </w:r>
          </w:p>
        </w:tc>
      </w:tr>
      <w:tr>
        <w:tc>
          <w:tcPr>
            <w:tcW w:type="dxa" w:w="1584"/>
          </w:tcPr>
          <w:p>
            <w:r/>
            <w:r>
              <w:rPr>
                <w:b w:val="0"/>
                <w:sz w:val="21"/>
              </w:rPr>
              <w:t>Technical</w:t>
            </w:r>
          </w:p>
        </w:tc>
        <w:tc>
          <w:tcPr>
            <w:tcW w:type="dxa" w:w="5040"/>
          </w:tcPr>
          <w:p>
            <w:r/>
            <w:r>
              <w:rPr>
                <w:b w:val="0"/>
                <w:sz w:val="21"/>
              </w:rPr>
              <w:t>The AI writing service becomes unavailable, hits a usage limit, or changes behaviour</w:t>
            </w:r>
          </w:p>
        </w:tc>
        <w:tc>
          <w:tcPr>
            <w:tcW w:type="dxa" w:w="864"/>
          </w:tcPr>
          <w:p>
            <w:r/>
            <w:r>
              <w:rPr>
                <w:b w:val="0"/>
                <w:sz w:val="21"/>
              </w:rPr>
              <w:t>M</w:t>
            </w:r>
          </w:p>
        </w:tc>
        <w:tc>
          <w:tcPr>
            <w:tcW w:type="dxa" w:w="1152"/>
          </w:tcPr>
          <w:p>
            <w:r/>
            <w:r>
              <w:rPr>
                <w:b w:val="0"/>
                <w:sz w:val="21"/>
              </w:rPr>
              <w:t>M</w:t>
            </w:r>
          </w:p>
        </w:tc>
        <w:tc>
          <w:tcPr>
            <w:tcW w:type="dxa" w:w="1008"/>
          </w:tcPr>
          <w:p>
            <w:r/>
            <w:r>
              <w:rPr>
                <w:b w:val="0"/>
                <w:sz w:val="21"/>
              </w:rPr>
              <w:t>M</w:t>
            </w:r>
          </w:p>
        </w:tc>
      </w:tr>
      <w:tr>
        <w:tc>
          <w:tcPr>
            <w:tcW w:type="dxa" w:w="1584"/>
          </w:tcPr>
          <w:p>
            <w:r/>
            <w:r>
              <w:rPr>
                <w:b w:val="0"/>
                <w:sz w:val="21"/>
              </w:rPr>
              <w:t>User</w:t>
            </w:r>
          </w:p>
        </w:tc>
        <w:tc>
          <w:tcPr>
            <w:tcW w:type="dxa" w:w="5040"/>
          </w:tcPr>
          <w:p>
            <w:r/>
            <w:r>
              <w:rPr>
                <w:b w:val="0"/>
                <w:sz w:val="21"/>
              </w:rPr>
              <w:t>We misunderstand what users actually need, and build something awkward to use</w:t>
            </w:r>
          </w:p>
        </w:tc>
        <w:tc>
          <w:tcPr>
            <w:tcW w:type="dxa" w:w="864"/>
          </w:tcPr>
          <w:p>
            <w:r/>
            <w:r>
              <w:rPr>
                <w:b w:val="0"/>
                <w:sz w:val="21"/>
              </w:rPr>
              <w:t>M</w:t>
            </w:r>
          </w:p>
        </w:tc>
        <w:tc>
          <w:tcPr>
            <w:tcW w:type="dxa" w:w="1152"/>
          </w:tcPr>
          <w:p>
            <w:r/>
            <w:r>
              <w:rPr>
                <w:b w:val="0"/>
                <w:sz w:val="21"/>
              </w:rPr>
              <w:t>M</w:t>
            </w:r>
          </w:p>
        </w:tc>
        <w:tc>
          <w:tcPr>
            <w:tcW w:type="dxa" w:w="1008"/>
          </w:tcPr>
          <w:p>
            <w:r/>
            <w:r>
              <w:rPr>
                <w:b w:val="0"/>
                <w:sz w:val="21"/>
              </w:rPr>
              <w:t>M</w:t>
            </w:r>
          </w:p>
        </w:tc>
      </w:tr>
      <w:tr>
        <w:tc>
          <w:tcPr>
            <w:tcW w:type="dxa" w:w="1584"/>
          </w:tcPr>
          <w:p>
            <w:r/>
            <w:r>
              <w:rPr>
                <w:b w:val="0"/>
                <w:sz w:val="21"/>
              </w:rPr>
              <w:t>Quality</w:t>
            </w:r>
          </w:p>
        </w:tc>
        <w:tc>
          <w:tcPr>
            <w:tcW w:type="dxa" w:w="5040"/>
          </w:tcPr>
          <w:p>
            <w:r/>
            <w:r>
              <w:rPr>
                <w:b w:val="0"/>
                <w:sz w:val="21"/>
              </w:rPr>
              <w:t>Our checks report problems that are not real, or miss problems that are</w:t>
            </w:r>
          </w:p>
        </w:tc>
        <w:tc>
          <w:tcPr>
            <w:tcW w:type="dxa" w:w="864"/>
          </w:tcPr>
          <w:p>
            <w:r/>
            <w:r>
              <w:rPr>
                <w:b w:val="0"/>
                <w:sz w:val="21"/>
              </w:rPr>
              <w:t>H</w:t>
            </w:r>
          </w:p>
        </w:tc>
        <w:tc>
          <w:tcPr>
            <w:tcW w:type="dxa" w:w="1152"/>
          </w:tcPr>
          <w:p>
            <w:r/>
            <w:r>
              <w:rPr>
                <w:b w:val="0"/>
                <w:sz w:val="21"/>
              </w:rPr>
              <w:t>L</w:t>
            </w:r>
          </w:p>
        </w:tc>
        <w:tc>
          <w:tcPr>
            <w:tcW w:type="dxa" w:w="1008"/>
          </w:tcPr>
          <w:p>
            <w:r/>
            <w:r>
              <w:rPr>
                <w:b w:val="0"/>
                <w:sz w:val="21"/>
              </w:rPr>
              <w:t>M</w:t>
            </w:r>
          </w:p>
        </w:tc>
      </w:tr>
      <w:tr>
        <w:tc>
          <w:tcPr>
            <w:tcW w:type="dxa" w:w="1584"/>
          </w:tcPr>
          <w:p>
            <w:r/>
            <w:r>
              <w:rPr>
                <w:b w:val="0"/>
                <w:sz w:val="21"/>
              </w:rPr>
              <w:t>Quality</w:t>
            </w:r>
          </w:p>
        </w:tc>
        <w:tc>
          <w:tcPr>
            <w:tcW w:type="dxa" w:w="5040"/>
          </w:tcPr>
          <w:p>
            <w:r/>
            <w:r>
              <w:rPr>
                <w:b w:val="0"/>
                <w:sz w:val="21"/>
              </w:rPr>
              <w:t>Our checks and risk labels fall behind as Android security guidance changes</w:t>
            </w:r>
          </w:p>
        </w:tc>
        <w:tc>
          <w:tcPr>
            <w:tcW w:type="dxa" w:w="864"/>
          </w:tcPr>
          <w:p>
            <w:r/>
            <w:r>
              <w:rPr>
                <w:b w:val="0"/>
                <w:sz w:val="21"/>
              </w:rPr>
              <w:t>H</w:t>
            </w:r>
          </w:p>
        </w:tc>
        <w:tc>
          <w:tcPr>
            <w:tcW w:type="dxa" w:w="1152"/>
          </w:tcPr>
          <w:p>
            <w:r/>
            <w:r>
              <w:rPr>
                <w:b w:val="0"/>
                <w:sz w:val="21"/>
              </w:rPr>
              <w:t>M</w:t>
            </w:r>
          </w:p>
        </w:tc>
        <w:tc>
          <w:tcPr>
            <w:tcW w:type="dxa" w:w="1008"/>
          </w:tcPr>
          <w:p>
            <w:r/>
            <w:r>
              <w:rPr>
                <w:b w:val="0"/>
                <w:sz w:val="21"/>
              </w:rPr>
              <w:t>M</w:t>
            </w:r>
          </w:p>
        </w:tc>
      </w:tr>
      <w:tr>
        <w:tc>
          <w:tcPr>
            <w:tcW w:type="dxa" w:w="1584"/>
          </w:tcPr>
          <w:p>
            <w:r/>
            <w:r>
              <w:rPr>
                <w:b w:val="0"/>
                <w:sz w:val="21"/>
              </w:rPr>
              <w:t>Legal</w:t>
            </w:r>
          </w:p>
        </w:tc>
        <w:tc>
          <w:tcPr>
            <w:tcW w:type="dxa" w:w="5040"/>
          </w:tcPr>
          <w:p>
            <w:r/>
            <w:r>
              <w:rPr>
                <w:b w:val="0"/>
                <w:sz w:val="21"/>
              </w:rPr>
              <w:t>Someone uses the tool on an app they have no permission to test, which can be a criminal offence</w:t>
            </w:r>
          </w:p>
        </w:tc>
        <w:tc>
          <w:tcPr>
            <w:tcW w:type="dxa" w:w="864"/>
          </w:tcPr>
          <w:p>
            <w:r/>
            <w:r>
              <w:rPr>
                <w:b w:val="0"/>
                <w:sz w:val="21"/>
              </w:rPr>
              <w:t>H</w:t>
            </w:r>
          </w:p>
        </w:tc>
        <w:tc>
          <w:tcPr>
            <w:tcW w:type="dxa" w:w="1152"/>
          </w:tcPr>
          <w:p>
            <w:r/>
            <w:r>
              <w:rPr>
                <w:b w:val="0"/>
                <w:sz w:val="21"/>
              </w:rPr>
              <w:t>L</w:t>
            </w:r>
          </w:p>
        </w:tc>
        <w:tc>
          <w:tcPr>
            <w:tcW w:type="dxa" w:w="1008"/>
          </w:tcPr>
          <w:p>
            <w:r/>
            <w:r>
              <w:rPr>
                <w:b w:val="0"/>
                <w:sz w:val="21"/>
              </w:rPr>
              <w:t>H</w:t>
            </w:r>
          </w:p>
        </w:tc>
      </w:tr>
      <w:tr>
        <w:tc>
          <w:tcPr>
            <w:tcW w:type="dxa" w:w="1584"/>
          </w:tcPr>
          <w:p>
            <w:r/>
            <w:r>
              <w:rPr>
                <w:b w:val="0"/>
                <w:sz w:val="21"/>
              </w:rPr>
              <w:t>Privacy</w:t>
            </w:r>
          </w:p>
        </w:tc>
        <w:tc>
          <w:tcPr>
            <w:tcW w:type="dxa" w:w="5040"/>
          </w:tcPr>
          <w:p>
            <w:r/>
            <w:r>
              <w:rPr>
                <w:b w:val="0"/>
                <w:sz w:val="21"/>
              </w:rPr>
              <w:t>Secrets are not properly stripped out of the evidence before it goes to the AI service</w:t>
            </w:r>
          </w:p>
        </w:tc>
        <w:tc>
          <w:tcPr>
            <w:tcW w:type="dxa" w:w="864"/>
          </w:tcPr>
          <w:p>
            <w:r/>
            <w:r>
              <w:rPr>
                <w:b w:val="0"/>
                <w:sz w:val="21"/>
              </w:rPr>
              <w:t>H</w:t>
            </w:r>
          </w:p>
        </w:tc>
        <w:tc>
          <w:tcPr>
            <w:tcW w:type="dxa" w:w="1152"/>
          </w:tcPr>
          <w:p>
            <w:r/>
            <w:r>
              <w:rPr>
                <w:b w:val="0"/>
                <w:sz w:val="21"/>
              </w:rPr>
              <w:t>M</w:t>
            </w:r>
          </w:p>
        </w:tc>
        <w:tc>
          <w:tcPr>
            <w:tcW w:type="dxa" w:w="1008"/>
          </w:tcPr>
          <w:p>
            <w:r/>
            <w:r>
              <w:rPr>
                <w:b w:val="0"/>
                <w:sz w:val="21"/>
              </w:rPr>
              <w:t>H</w:t>
            </w:r>
          </w:p>
        </w:tc>
      </w:tr>
    </w:tbl>
    <w:p/>
    <w:p>
      <w:pPr>
        <w:pStyle w:val="Heading2"/>
      </w:pPr>
      <w:r>
        <w:rPr>
          <w:color w:val="0B57D0"/>
        </w:rPr>
        <w:t>4.4 Proposed Duration and Schedule</w:t>
      </w:r>
    </w:p>
    <w:p>
      <w:r>
        <w:rPr>
          <w:b w:val="0"/>
          <w:i w:val="0"/>
          <w:sz w:val="21"/>
        </w:rPr>
        <w:t>The table sets out the phases of the project and roughly how long each should take. The actual calendar dates need to be filled in once our sprint dates are confirmed, and a timeline chart can be drawn from this same table.</w:t>
      </w:r>
    </w:p>
    <w:tbl>
      <w:tblPr>
        <w:tblStyle w:val="LightGrid-Accent1"/>
        <w:tblW w:type="auto" w:w="0"/>
        <w:tblLook w:firstColumn="1" w:firstRow="1" w:lastColumn="0" w:lastRow="0" w:noHBand="0" w:noVBand="1" w:val="04A0"/>
      </w:tblPr>
      <w:tblGrid>
        <w:gridCol w:w="2880"/>
        <w:gridCol w:w="2880"/>
        <w:gridCol w:w="2880"/>
      </w:tblGrid>
      <w:tr>
        <w:tc>
          <w:tcPr>
            <w:tcW w:type="dxa" w:w="3600"/>
          </w:tcPr>
          <w:p>
            <w:r/>
            <w:r>
              <w:rPr>
                <w:b/>
                <w:sz w:val="21"/>
              </w:rPr>
              <w:t>Phase</w:t>
            </w:r>
          </w:p>
        </w:tc>
        <w:tc>
          <w:tcPr>
            <w:tcW w:type="dxa" w:w="1872"/>
          </w:tcPr>
          <w:p>
            <w:r/>
            <w:r>
              <w:rPr>
                <w:b/>
                <w:sz w:val="21"/>
              </w:rPr>
              <w:t>Length (weeks)</w:t>
            </w:r>
          </w:p>
        </w:tc>
        <w:tc>
          <w:tcPr>
            <w:tcW w:type="dxa" w:w="5328"/>
          </w:tcPr>
          <w:p>
            <w:r/>
            <w:r>
              <w:rPr>
                <w:b/>
                <w:sz w:val="21"/>
              </w:rPr>
              <w:t>What we hand in at the end</w:t>
            </w:r>
          </w:p>
        </w:tc>
      </w:tr>
      <w:tr>
        <w:tc>
          <w:tcPr>
            <w:tcW w:type="dxa" w:w="3600"/>
          </w:tcPr>
          <w:p>
            <w:r/>
            <w:r>
              <w:rPr>
                <w:b w:val="0"/>
                <w:sz w:val="21"/>
              </w:rPr>
              <w:t>Research and planning</w:t>
            </w:r>
          </w:p>
        </w:tc>
        <w:tc>
          <w:tcPr>
            <w:tcW w:type="dxa" w:w="1872"/>
          </w:tcPr>
          <w:p>
            <w:r/>
            <w:r>
              <w:rPr>
                <w:b w:val="0"/>
                <w:sz w:val="21"/>
              </w:rPr>
              <w:t>2</w:t>
            </w:r>
          </w:p>
        </w:tc>
        <w:tc>
          <w:tcPr>
            <w:tcW w:type="dxa" w:w="5328"/>
          </w:tcPr>
          <w:p>
            <w:r/>
            <w:r>
              <w:rPr>
                <w:b w:val="0"/>
                <w:sz w:val="21"/>
              </w:rPr>
              <w:t>This requirements document</w:t>
            </w:r>
          </w:p>
        </w:tc>
      </w:tr>
      <w:tr>
        <w:tc>
          <w:tcPr>
            <w:tcW w:type="dxa" w:w="3600"/>
          </w:tcPr>
          <w:p>
            <w:r/>
            <w:r>
              <w:rPr>
                <w:b w:val="0"/>
                <w:sz w:val="21"/>
              </w:rPr>
              <w:t>Requirements and analysis</w:t>
            </w:r>
          </w:p>
        </w:tc>
        <w:tc>
          <w:tcPr>
            <w:tcW w:type="dxa" w:w="1872"/>
          </w:tcPr>
          <w:p>
            <w:r/>
            <w:r>
              <w:rPr>
                <w:b w:val="0"/>
                <w:sz w:val="21"/>
              </w:rPr>
              <w:t>2</w:t>
            </w:r>
          </w:p>
        </w:tc>
        <w:tc>
          <w:tcPr>
            <w:tcW w:type="dxa" w:w="5328"/>
          </w:tcPr>
          <w:p>
            <w:r/>
            <w:r>
              <w:rPr>
                <w:b w:val="0"/>
                <w:sz w:val="21"/>
              </w:rPr>
              <w:t>System requirement specification and technical design</w:t>
            </w:r>
          </w:p>
        </w:tc>
      </w:tr>
      <w:tr>
        <w:tc>
          <w:tcPr>
            <w:tcW w:type="dxa" w:w="3600"/>
          </w:tcPr>
          <w:p>
            <w:r/>
            <w:r>
              <w:rPr>
                <w:b w:val="0"/>
                <w:sz w:val="21"/>
              </w:rPr>
              <w:t>Design and early prototype</w:t>
            </w:r>
          </w:p>
        </w:tc>
        <w:tc>
          <w:tcPr>
            <w:tcW w:type="dxa" w:w="1872"/>
          </w:tcPr>
          <w:p>
            <w:r/>
            <w:r>
              <w:rPr>
                <w:b w:val="0"/>
                <w:sz w:val="21"/>
              </w:rPr>
              <w:t>2</w:t>
            </w:r>
          </w:p>
        </w:tc>
        <w:tc>
          <w:tcPr>
            <w:tcW w:type="dxa" w:w="5328"/>
          </w:tcPr>
          <w:p>
            <w:r/>
            <w:r>
              <w:rPr>
                <w:b w:val="0"/>
                <w:sz w:val="21"/>
              </w:rPr>
              <w:t>A basic working version, plus draft technical notes</w:t>
            </w:r>
          </w:p>
        </w:tc>
      </w:tr>
      <w:tr>
        <w:tc>
          <w:tcPr>
            <w:tcW w:type="dxa" w:w="3600"/>
          </w:tcPr>
          <w:p>
            <w:r/>
            <w:r>
              <w:rPr>
                <w:b w:val="0"/>
                <w:sz w:val="21"/>
              </w:rPr>
              <w:t>Build the checks</w:t>
            </w:r>
          </w:p>
        </w:tc>
        <w:tc>
          <w:tcPr>
            <w:tcW w:type="dxa" w:w="1872"/>
          </w:tcPr>
          <w:p>
            <w:r/>
            <w:r>
              <w:rPr>
                <w:b w:val="0"/>
                <w:sz w:val="21"/>
              </w:rPr>
              <w:t>3</w:t>
            </w:r>
          </w:p>
        </w:tc>
        <w:tc>
          <w:tcPr>
            <w:tcW w:type="dxa" w:w="5328"/>
          </w:tcPr>
          <w:p>
            <w:r/>
            <w:r>
              <w:rPr>
                <w:b w:val="0"/>
                <w:sz w:val="21"/>
              </w:rPr>
              <w:t>The file checks and the three live phone tests</w:t>
            </w:r>
          </w:p>
        </w:tc>
      </w:tr>
      <w:tr>
        <w:tc>
          <w:tcPr>
            <w:tcW w:type="dxa" w:w="3600"/>
          </w:tcPr>
          <w:p>
            <w:r/>
            <w:r>
              <w:rPr>
                <w:b w:val="0"/>
                <w:sz w:val="21"/>
              </w:rPr>
              <w:t>Build the interface, AI layer, and reports</w:t>
            </w:r>
          </w:p>
        </w:tc>
        <w:tc>
          <w:tcPr>
            <w:tcW w:type="dxa" w:w="1872"/>
          </w:tcPr>
          <w:p>
            <w:r/>
            <w:r>
              <w:rPr>
                <w:b w:val="0"/>
                <w:sz w:val="21"/>
              </w:rPr>
              <w:t>3</w:t>
            </w:r>
          </w:p>
        </w:tc>
        <w:tc>
          <w:tcPr>
            <w:tcW w:type="dxa" w:w="5328"/>
          </w:tcPr>
          <w:p>
            <w:r/>
            <w:r>
              <w:rPr>
                <w:b w:val="0"/>
                <w:sz w:val="21"/>
              </w:rPr>
              <w:t>The windowed app, the written explanations, and report export</w:t>
            </w:r>
          </w:p>
        </w:tc>
      </w:tr>
      <w:tr>
        <w:tc>
          <w:tcPr>
            <w:tcW w:type="dxa" w:w="3600"/>
          </w:tcPr>
          <w:p>
            <w:r/>
            <w:r>
              <w:rPr>
                <w:b w:val="0"/>
                <w:sz w:val="21"/>
              </w:rPr>
              <w:t>Testing</w:t>
            </w:r>
          </w:p>
        </w:tc>
        <w:tc>
          <w:tcPr>
            <w:tcW w:type="dxa" w:w="1872"/>
          </w:tcPr>
          <w:p>
            <w:r/>
            <w:r>
              <w:rPr>
                <w:b w:val="0"/>
                <w:sz w:val="21"/>
              </w:rPr>
              <w:t>3</w:t>
            </w:r>
          </w:p>
        </w:tc>
        <w:tc>
          <w:tcPr>
            <w:tcW w:type="dxa" w:w="5328"/>
          </w:tcPr>
          <w:p>
            <w:r/>
            <w:r>
              <w:rPr>
                <w:b w:val="0"/>
                <w:sz w:val="21"/>
              </w:rPr>
              <w:t>Every check proven against our practice app on a real phone, plus a test summary</w:t>
            </w:r>
          </w:p>
        </w:tc>
      </w:tr>
      <w:tr>
        <w:tc>
          <w:tcPr>
            <w:tcW w:type="dxa" w:w="3600"/>
          </w:tcPr>
          <w:p>
            <w:r/>
            <w:r>
              <w:rPr>
                <w:b w:val="0"/>
                <w:sz w:val="21"/>
              </w:rPr>
              <w:t>Final documentation</w:t>
            </w:r>
          </w:p>
        </w:tc>
        <w:tc>
          <w:tcPr>
            <w:tcW w:type="dxa" w:w="1872"/>
          </w:tcPr>
          <w:p>
            <w:r/>
            <w:r>
              <w:rPr>
                <w:b w:val="0"/>
                <w:sz w:val="21"/>
              </w:rPr>
              <w:t>2</w:t>
            </w:r>
          </w:p>
        </w:tc>
        <w:tc>
          <w:tcPr>
            <w:tcW w:type="dxa" w:w="5328"/>
          </w:tcPr>
          <w:p>
            <w:r/>
            <w:r>
              <w:rPr>
                <w:b w:val="0"/>
                <w:sz w:val="21"/>
              </w:rPr>
              <w:t>Final technical documentation, user guide, and demo video</w:t>
            </w:r>
          </w:p>
        </w:tc>
      </w:tr>
      <w:tr>
        <w:tc>
          <w:tcPr>
            <w:tcW w:type="dxa" w:w="3600"/>
          </w:tcPr>
          <w:p>
            <w:r/>
            <w:r>
              <w:rPr>
                <w:b w:val="0"/>
                <w:sz w:val="21"/>
              </w:rPr>
              <w:t>Presentation</w:t>
            </w:r>
          </w:p>
        </w:tc>
        <w:tc>
          <w:tcPr>
            <w:tcW w:type="dxa" w:w="1872"/>
          </w:tcPr>
          <w:p>
            <w:r/>
            <w:r>
              <w:rPr>
                <w:b w:val="0"/>
                <w:sz w:val="21"/>
              </w:rPr>
              <w:t>1</w:t>
            </w:r>
          </w:p>
        </w:tc>
        <w:tc>
          <w:tcPr>
            <w:tcW w:type="dxa" w:w="5328"/>
          </w:tcPr>
          <w:p>
            <w:r/>
            <w:r>
              <w:rPr>
                <w:b w:val="0"/>
                <w:sz w:val="21"/>
              </w:rPr>
              <w:t>Final demonstration to our assessors and supervisor</w:t>
            </w:r>
          </w:p>
        </w:tc>
      </w:tr>
    </w:tbl>
    <w:p/>
    <w:p>
      <w:pPr>
        <w:pStyle w:val="Heading2"/>
      </w:pPr>
      <w:r>
        <w:rPr>
          <w:color w:val="0B57D0"/>
        </w:rPr>
        <w:t>4.5 Roles and Responsibilities</w:t>
      </w:r>
    </w:p>
    <w:tbl>
      <w:tblPr>
        <w:tblStyle w:val="LightGrid-Accent1"/>
        <w:tblW w:type="auto" w:w="0"/>
        <w:tblLook w:firstColumn="1" w:firstRow="1" w:lastColumn="0" w:lastRow="0" w:noHBand="0" w:noVBand="1" w:val="04A0"/>
      </w:tblPr>
      <w:tblGrid>
        <w:gridCol w:w="2160"/>
        <w:gridCol w:w="2160"/>
        <w:gridCol w:w="2160"/>
        <w:gridCol w:w="2160"/>
      </w:tblGrid>
      <w:tr>
        <w:tc>
          <w:tcPr>
            <w:tcW w:type="dxa" w:w="1872"/>
          </w:tcPr>
          <w:p>
            <w:r/>
            <w:r>
              <w:rPr>
                <w:b/>
                <w:sz w:val="21"/>
              </w:rPr>
              <w:t>Name</w:t>
            </w:r>
          </w:p>
        </w:tc>
        <w:tc>
          <w:tcPr>
            <w:tcW w:type="dxa" w:w="2304"/>
          </w:tcPr>
          <w:p>
            <w:r/>
            <w:r>
              <w:rPr>
                <w:b/>
                <w:sz w:val="21"/>
              </w:rPr>
              <w:t>Roles</w:t>
            </w:r>
          </w:p>
        </w:tc>
        <w:tc>
          <w:tcPr>
            <w:tcW w:type="dxa" w:w="4032"/>
          </w:tcPr>
          <w:p>
            <w:r/>
            <w:r>
              <w:rPr>
                <w:b/>
                <w:sz w:val="21"/>
              </w:rPr>
              <w:t>Responsibilities</w:t>
            </w:r>
          </w:p>
        </w:tc>
        <w:tc>
          <w:tcPr>
            <w:tcW w:type="dxa" w:w="1872"/>
          </w:tcPr>
          <w:p>
            <w:r/>
            <w:r>
              <w:rPr>
                <w:b/>
                <w:sz w:val="21"/>
              </w:rPr>
              <w:t>Contact</w:t>
            </w:r>
          </w:p>
        </w:tc>
      </w:tr>
      <w:tr>
        <w:tc>
          <w:tcPr>
            <w:tcW w:type="dxa" w:w="1872"/>
          </w:tcPr>
          <w:p>
            <w:r/>
            <w:r>
              <w:rPr>
                <w:b w:val="0"/>
                <w:sz w:val="21"/>
              </w:rPr>
              <w:t>Isabella Tay Xin Yi</w:t>
            </w:r>
          </w:p>
        </w:tc>
        <w:tc>
          <w:tcPr>
            <w:tcW w:type="dxa" w:w="2304"/>
          </w:tcPr>
          <w:p>
            <w:r/>
            <w:r>
              <w:rPr>
                <w:b w:val="0"/>
                <w:sz w:val="21"/>
              </w:rPr>
              <w:t>Project Leader, Documentation Lead</w:t>
            </w:r>
          </w:p>
        </w:tc>
        <w:tc>
          <w:tcPr>
            <w:tcW w:type="dxa" w:w="4032"/>
          </w:tcPr>
          <w:p>
            <w:r/>
            <w:r>
              <w:rPr>
                <w:b w:val="0"/>
                <w:sz w:val="21"/>
              </w:rPr>
              <w:t>Monitor the project and delegate tasks to each member. Manage the project documentation.</w:t>
            </w:r>
          </w:p>
        </w:tc>
        <w:tc>
          <w:tcPr>
            <w:tcW w:type="dxa" w:w="1872"/>
          </w:tcPr>
          <w:p>
            <w:r/>
            <w:r>
              <w:rPr>
                <w:b w:val="0"/>
                <w:sz w:val="21"/>
              </w:rPr>
              <w:t>ixyt999@uowmail.edu.au</w:t>
              <w:br/>
              <w:t>86880393</w:t>
            </w:r>
          </w:p>
        </w:tc>
      </w:tr>
      <w:tr>
        <w:tc>
          <w:tcPr>
            <w:tcW w:type="dxa" w:w="1872"/>
          </w:tcPr>
          <w:p>
            <w:r/>
            <w:r>
              <w:rPr>
                <w:b w:val="0"/>
                <w:sz w:val="21"/>
              </w:rPr>
              <w:t>Lee Juwon</w:t>
            </w:r>
          </w:p>
        </w:tc>
        <w:tc>
          <w:tcPr>
            <w:tcW w:type="dxa" w:w="2304"/>
          </w:tcPr>
          <w:p>
            <w:r/>
            <w:r>
              <w:rPr>
                <w:b w:val="0"/>
                <w:sz w:val="21"/>
              </w:rPr>
              <w:t>Back-End Developer, Version Manager</w:t>
            </w:r>
          </w:p>
        </w:tc>
        <w:tc>
          <w:tcPr>
            <w:tcW w:type="dxa" w:w="4032"/>
          </w:tcPr>
          <w:p>
            <w:r/>
            <w:r>
              <w:rPr>
                <w:b w:val="0"/>
                <w:sz w:val="21"/>
              </w:rPr>
              <w:t>Manage the project documentation. Design and code the back end of the system. Check that the system meets its requirements and business goals.</w:t>
            </w:r>
          </w:p>
        </w:tc>
        <w:tc>
          <w:tcPr>
            <w:tcW w:type="dxa" w:w="1872"/>
          </w:tcPr>
          <w:p>
            <w:r/>
            <w:r>
              <w:rPr>
                <w:b w:val="0"/>
                <w:sz w:val="21"/>
              </w:rPr>
              <w:t>jl493@uowmail.edu.au</w:t>
              <w:br/>
              <w:t>8761838</w:t>
            </w:r>
          </w:p>
        </w:tc>
      </w:tr>
      <w:tr>
        <w:tc>
          <w:tcPr>
            <w:tcW w:type="dxa" w:w="1872"/>
          </w:tcPr>
          <w:p>
            <w:r/>
            <w:r>
              <w:rPr>
                <w:b w:val="0"/>
                <w:sz w:val="21"/>
              </w:rPr>
              <w:t>Ethan Siew</w:t>
            </w:r>
          </w:p>
        </w:tc>
        <w:tc>
          <w:tcPr>
            <w:tcW w:type="dxa" w:w="2304"/>
          </w:tcPr>
          <w:p>
            <w:r/>
            <w:r>
              <w:rPr>
                <w:b w:val="0"/>
                <w:sz w:val="21"/>
              </w:rPr>
              <w:t>Research Lead, Documentation</w:t>
            </w:r>
          </w:p>
        </w:tc>
        <w:tc>
          <w:tcPr>
            <w:tcW w:type="dxa" w:w="4032"/>
          </w:tcPr>
          <w:p>
            <w:r/>
            <w:r>
              <w:rPr>
                <w:b w:val="0"/>
                <w:sz w:val="21"/>
              </w:rPr>
              <w:t>Research the market and analyse comparable tools.</w:t>
            </w:r>
          </w:p>
        </w:tc>
        <w:tc>
          <w:tcPr>
            <w:tcW w:type="dxa" w:w="1872"/>
          </w:tcPr>
          <w:p>
            <w:r/>
            <w:r>
              <w:rPr>
                <w:b w:val="0"/>
                <w:sz w:val="21"/>
              </w:rPr>
              <w:t>es038@uowmail.edu.au</w:t>
              <w:br/>
              <w:t>8931501</w:t>
            </w:r>
          </w:p>
        </w:tc>
      </w:tr>
      <w:tr>
        <w:tc>
          <w:tcPr>
            <w:tcW w:type="dxa" w:w="1872"/>
          </w:tcPr>
          <w:p>
            <w:r/>
            <w:r>
              <w:rPr>
                <w:b w:val="0"/>
                <w:sz w:val="21"/>
              </w:rPr>
              <w:t>Ishan Singh Gill</w:t>
            </w:r>
          </w:p>
        </w:tc>
        <w:tc>
          <w:tcPr>
            <w:tcW w:type="dxa" w:w="2304"/>
          </w:tcPr>
          <w:p>
            <w:r/>
            <w:r>
              <w:rPr>
                <w:b w:val="0"/>
                <w:sz w:val="21"/>
              </w:rPr>
              <w:t>Back-End Developer, AI Engineer, Documentation</w:t>
            </w:r>
          </w:p>
        </w:tc>
        <w:tc>
          <w:tcPr>
            <w:tcW w:type="dxa" w:w="4032"/>
          </w:tcPr>
          <w:p>
            <w:r/>
            <w:r>
              <w:rPr>
                <w:b w:val="0"/>
                <w:sz w:val="21"/>
              </w:rPr>
              <w:t>Build the AI explanation layer. Manage the project documentation. Build the back-end functionality of the application.</w:t>
            </w:r>
          </w:p>
        </w:tc>
        <w:tc>
          <w:tcPr>
            <w:tcW w:type="dxa" w:w="1872"/>
          </w:tcPr>
          <w:p>
            <w:r/>
            <w:r>
              <w:rPr>
                <w:b w:val="0"/>
                <w:sz w:val="21"/>
              </w:rPr>
              <w:t>zjat984@uowmail.edu.au</w:t>
              <w:br/>
              <w:t>81128119</w:t>
            </w:r>
          </w:p>
        </w:tc>
      </w:tr>
      <w:tr>
        <w:tc>
          <w:tcPr>
            <w:tcW w:type="dxa" w:w="1872"/>
          </w:tcPr>
          <w:p>
            <w:r/>
            <w:r>
              <w:rPr>
                <w:b w:val="0"/>
                <w:sz w:val="21"/>
              </w:rPr>
              <w:t>Ng Jing Heng</w:t>
            </w:r>
          </w:p>
        </w:tc>
        <w:tc>
          <w:tcPr>
            <w:tcW w:type="dxa" w:w="2304"/>
          </w:tcPr>
          <w:p>
            <w:r/>
            <w:r>
              <w:rPr>
                <w:b w:val="0"/>
                <w:sz w:val="21"/>
              </w:rPr>
              <w:t>Front-End Developer, Software Tester, Documentation</w:t>
            </w:r>
          </w:p>
        </w:tc>
        <w:tc>
          <w:tcPr>
            <w:tcW w:type="dxa" w:w="4032"/>
          </w:tcPr>
          <w:p>
            <w:r/>
            <w:r>
              <w:rPr>
                <w:b w:val="0"/>
                <w:sz w:val="21"/>
              </w:rPr>
              <w:t>Design and code the front end of the system, building the interface from the wireframes and connecting it to the back end. Run tests on the system to confirm the features work. Assist with the project documentation.</w:t>
            </w:r>
          </w:p>
        </w:tc>
        <w:tc>
          <w:tcPr>
            <w:tcW w:type="dxa" w:w="1872"/>
          </w:tcPr>
          <w:p>
            <w:r/>
            <w:r>
              <w:rPr>
                <w:b w:val="0"/>
                <w:sz w:val="21"/>
              </w:rPr>
              <w:t>jhn430@uowmail.edu.au</w:t>
              <w:br/>
              <w:t>8931598</w:t>
            </w:r>
          </w:p>
        </w:tc>
      </w:tr>
    </w:tbl>
    <w:p/>
    <w:p>
      <w:r>
        <w:br w:type="page"/>
      </w:r>
    </w:p>
    <w:p>
      <w:pPr>
        <w:pStyle w:val="Heading1"/>
      </w:pPr>
      <w:r>
        <w:rPr>
          <w:color w:val="0B57D0"/>
        </w:rPr>
        <w:t>5. Development Tools</w:t>
      </w:r>
    </w:p>
    <w:p>
      <w:r>
        <w:rPr>
          <w:b w:val="0"/>
          <w:i w:val="0"/>
          <w:sz w:val="21"/>
        </w:rPr>
        <w:t>These are the tools we build the project with. For each one we say what it is, then why we picked it.</w:t>
      </w:r>
    </w:p>
    <w:tbl>
      <w:tblPr>
        <w:tblStyle w:val="TableGrid"/>
        <w:tblW w:type="auto" w:w="0"/>
        <w:tblLook w:firstColumn="1" w:firstRow="1" w:lastColumn="0" w:lastRow="0" w:noHBand="0" w:noVBand="1" w:val="04A0"/>
      </w:tblPr>
      <w:tblGrid>
        <w:gridCol w:w="4320"/>
        <w:gridCol w:w="4320"/>
      </w:tblGrid>
      <w:tr>
        <w:tc>
          <w:tcPr>
            <w:tcW w:type="dxa" w:w="8640"/>
            <w:gridSpan w:val="2"/>
            <w:shd w:val="clear" w:color="auto" w:fill="8EAADB"/>
          </w:tcPr>
          <w:p>
            <w:r/>
            <w:r>
              <w:rPr>
                <w:b/>
                <w:sz w:val="22"/>
              </w:rPr>
              <w:t>Front-End (what the user sees)</w:t>
            </w:r>
          </w:p>
        </w:tc>
      </w:tr>
      <w:tr>
        <w:tc>
          <w:tcPr>
            <w:tcW w:type="dxa" w:w="4320"/>
          </w:tcPr>
          <w:p>
            <w:r/>
            <w:r>
              <w:rPr>
                <w:b/>
                <w:sz w:val="21"/>
              </w:rPr>
              <w:t>Development Tools</w:t>
            </w:r>
          </w:p>
        </w:tc>
        <w:tc>
          <w:tcPr>
            <w:tcW w:type="dxa" w:w="4320"/>
          </w:tcPr>
          <w:p>
            <w:r/>
            <w:r>
              <w:rPr>
                <w:b/>
                <w:sz w:val="21"/>
              </w:rPr>
              <w:t>PySide6 (Qt for Python)</w:t>
            </w:r>
          </w:p>
        </w:tc>
      </w:tr>
      <w:tr>
        <w:tc>
          <w:tcPr>
            <w:tcW w:type="dxa" w:w="4320"/>
          </w:tcPr>
          <w:p>
            <w:r/>
            <w:r>
              <w:rPr>
                <w:b/>
                <w:sz w:val="21"/>
              </w:rPr>
              <w:t>Language</w:t>
            </w:r>
          </w:p>
        </w:tc>
        <w:tc>
          <w:tcPr>
            <w:tcW w:type="dxa" w:w="4320"/>
          </w:tcPr>
          <w:p>
            <w:r/>
            <w:r>
              <w:rPr>
                <w:b/>
                <w:sz w:val="21"/>
              </w:rPr>
              <w:t>Python</w:t>
            </w:r>
          </w:p>
        </w:tc>
      </w:tr>
      <w:tr>
        <w:tc>
          <w:tcPr>
            <w:tcW w:type="dxa" w:w="4320"/>
          </w:tcPr>
          <w:p>
            <w:r/>
            <w:r>
              <w:rPr>
                <w:b/>
                <w:sz w:val="21"/>
              </w:rPr>
              <w:t>Framework</w:t>
            </w:r>
          </w:p>
        </w:tc>
        <w:tc>
          <w:tcPr>
            <w:tcW w:type="dxa" w:w="4320"/>
          </w:tcPr>
          <w:p>
            <w:r/>
            <w:r>
              <w:rPr>
                <w:b/>
                <w:sz w:val="21"/>
              </w:rPr>
              <w:t>PySide6 (Qt)</w:t>
            </w:r>
          </w:p>
        </w:tc>
      </w:tr>
      <w:tr>
        <w:tc>
          <w:tcPr>
            <w:tcW w:type="dxa" w:w="8640"/>
            <w:gridSpan w:val="2"/>
          </w:tcPr>
          <w:p>
            <w:r/>
            <w:r>
              <w:rPr>
                <w:b/>
              </w:rPr>
              <w:t>Description:</w:t>
            </w:r>
          </w:p>
          <w:p>
            <w:r>
              <w:t>The front end is the part of the program the user actually looks at and clicks: the window, the tabs, the buttons, and the tables of results.</w:t>
            </w:r>
          </w:p>
          <w:p>
            <w:r>
              <w:t>Qt is a long-established toolkit for building desktop windows, and PySide6 is the official way to use Qt from the Python language. Our own code decides what happens, and Qt draws the window and handles the clicking and typing.</w:t>
            </w:r>
          </w:p>
        </w:tc>
      </w:tr>
      <w:tr>
        <w:tc>
          <w:tcPr>
            <w:tcW w:type="dxa" w:w="8640"/>
            <w:gridSpan w:val="2"/>
          </w:tcPr>
          <w:p>
            <w:r/>
            <w:r>
              <w:rPr>
                <w:b/>
              </w:rPr>
              <w:t>Why We Chose Them:</w:t>
            </w:r>
          </w:p>
          <w:p>
            <w:r>
              <w:t>The rest of our project is written in Python, so using PySide6 keeps the whole program in one language instead of two. That means less to learn and less to go wrong where the two halves meet.</w:t>
            </w:r>
          </w:p>
          <w:p>
            <w:r>
              <w:t>Qt also runs on Windows, macOS, and Linux, so the same window works on all three without being rebuilt for each. It can run slow jobs quietly in the background, which stops the window freezing while a check is still running, and it is well documented, so problems are easy to look up.</w:t>
            </w:r>
          </w:p>
        </w:tc>
      </w:tr>
    </w:tbl>
    <w:p/>
    <w:tbl>
      <w:tblPr>
        <w:tblStyle w:val="TableGrid"/>
        <w:tblW w:type="auto" w:w="0"/>
        <w:tblLook w:firstColumn="1" w:firstRow="1" w:lastColumn="0" w:lastRow="0" w:noHBand="0" w:noVBand="1" w:val="04A0"/>
      </w:tblPr>
      <w:tblGrid>
        <w:gridCol w:w="4320"/>
        <w:gridCol w:w="4320"/>
      </w:tblGrid>
      <w:tr>
        <w:tc>
          <w:tcPr>
            <w:tcW w:type="dxa" w:w="8640"/>
            <w:gridSpan w:val="2"/>
            <w:shd w:val="clear" w:color="auto" w:fill="8EAADB"/>
          </w:tcPr>
          <w:p>
            <w:r/>
            <w:r>
              <w:rPr>
                <w:b/>
                <w:sz w:val="22"/>
              </w:rPr>
              <w:t>Back-End (the part that does the work)</w:t>
            </w:r>
          </w:p>
        </w:tc>
      </w:tr>
      <w:tr>
        <w:tc>
          <w:tcPr>
            <w:tcW w:type="dxa" w:w="4320"/>
          </w:tcPr>
          <w:p>
            <w:r/>
            <w:r>
              <w:rPr>
                <w:b/>
                <w:sz w:val="21"/>
              </w:rPr>
              <w:t>Development Tools</w:t>
            </w:r>
          </w:p>
        </w:tc>
        <w:tc>
          <w:tcPr>
            <w:tcW w:type="dxa" w:w="4320"/>
          </w:tcPr>
          <w:p>
            <w:r/>
            <w:r>
              <w:rPr>
                <w:b/>
                <w:sz w:val="21"/>
              </w:rPr>
              <w:t>Express.js</w:t>
            </w:r>
          </w:p>
        </w:tc>
      </w:tr>
      <w:tr>
        <w:tc>
          <w:tcPr>
            <w:tcW w:type="dxa" w:w="4320"/>
          </w:tcPr>
          <w:p>
            <w:r/>
            <w:r>
              <w:rPr>
                <w:b/>
                <w:sz w:val="21"/>
              </w:rPr>
              <w:t>Language</w:t>
            </w:r>
          </w:p>
        </w:tc>
        <w:tc>
          <w:tcPr>
            <w:tcW w:type="dxa" w:w="4320"/>
          </w:tcPr>
          <w:p>
            <w:r/>
            <w:r>
              <w:rPr>
                <w:b/>
                <w:sz w:val="21"/>
              </w:rPr>
              <w:t>JavaScript (Node.js)</w:t>
            </w:r>
          </w:p>
        </w:tc>
      </w:tr>
      <w:tr>
        <w:tc>
          <w:tcPr>
            <w:tcW w:type="dxa" w:w="4320"/>
          </w:tcPr>
          <w:p>
            <w:r/>
            <w:r>
              <w:rPr>
                <w:b/>
                <w:sz w:val="21"/>
              </w:rPr>
              <w:t>Framework</w:t>
            </w:r>
          </w:p>
        </w:tc>
        <w:tc>
          <w:tcPr>
            <w:tcW w:type="dxa" w:w="4320"/>
          </w:tcPr>
          <w:p>
            <w:r/>
            <w:r>
              <w:rPr>
                <w:b/>
                <w:sz w:val="21"/>
              </w:rPr>
              <w:t>Express.js</w:t>
            </w:r>
          </w:p>
        </w:tc>
      </w:tr>
      <w:tr>
        <w:tc>
          <w:tcPr>
            <w:tcW w:type="dxa" w:w="8640"/>
            <w:gridSpan w:val="2"/>
          </w:tcPr>
          <w:p>
            <w:r/>
            <w:r>
              <w:rPr>
                <w:b/>
              </w:rPr>
              <w:t>Description:</w:t>
            </w:r>
          </w:p>
          <w:p>
            <w:r>
              <w:t>The back end is the part users never see. It receives requests from the front end, does the work, saves or fetches data, and sends an answer back.</w:t>
            </w:r>
          </w:p>
          <w:p>
            <w:r>
              <w:t>Node.js lets JavaScript run on a server rather than in a web browser. Express.js is a small, widely used framework that sits on top of Node.js and organises those requests into tidy routes.</w:t>
            </w:r>
          </w:p>
        </w:tc>
      </w:tr>
      <w:tr>
        <w:tc>
          <w:tcPr>
            <w:tcW w:type="dxa" w:w="8640"/>
            <w:gridSpan w:val="2"/>
          </w:tcPr>
          <w:p>
            <w:r/>
            <w:r>
              <w:rPr>
                <w:b/>
              </w:rPr>
              <w:t>Why We Chose Them:</w:t>
            </w:r>
          </w:p>
          <w:p>
            <w:r>
              <w:t>Express does not force a particular project layout, so we could organise our routes around what the tool needs rather than around the framework's preferences.</w:t>
            </w:r>
          </w:p>
          <w:p>
            <w:r>
              <w:t>Node.js handles many requests at the same time without getting stuck waiting, which suits a tool that talks to a live database. Express also has a large collection of ready-made add-ons for routine jobs like reading incoming data, checking login passes, and keeping activity records. Because so many people use it, answers are easy to find when something breaks.</w:t>
            </w:r>
          </w:p>
        </w:tc>
      </w:tr>
    </w:tbl>
    <w:p/>
    <w:tbl>
      <w:tblPr>
        <w:tblStyle w:val="TableGrid"/>
        <w:tblW w:type="auto" w:w="0"/>
        <w:tblLook w:firstColumn="1" w:firstRow="1" w:lastColumn="0" w:lastRow="0" w:noHBand="0" w:noVBand="1" w:val="04A0"/>
      </w:tblPr>
      <w:tblGrid>
        <w:gridCol w:w="4320"/>
        <w:gridCol w:w="4320"/>
      </w:tblGrid>
      <w:tr>
        <w:tc>
          <w:tcPr>
            <w:tcW w:type="dxa" w:w="8640"/>
            <w:gridSpan w:val="2"/>
            <w:shd w:val="clear" w:color="auto" w:fill="8EAADB"/>
          </w:tcPr>
          <w:p>
            <w:r/>
            <w:r>
              <w:rPr>
                <w:b/>
                <w:sz w:val="22"/>
              </w:rPr>
              <w:t>Database (where information is stored)</w:t>
            </w:r>
          </w:p>
        </w:tc>
      </w:tr>
      <w:tr>
        <w:tc>
          <w:tcPr>
            <w:tcW w:type="dxa" w:w="4320"/>
          </w:tcPr>
          <w:p>
            <w:r/>
            <w:r>
              <w:rPr>
                <w:b/>
                <w:sz w:val="21"/>
              </w:rPr>
              <w:t>Development Tools</w:t>
            </w:r>
          </w:p>
        </w:tc>
        <w:tc>
          <w:tcPr>
            <w:tcW w:type="dxa" w:w="4320"/>
          </w:tcPr>
          <w:p>
            <w:r/>
            <w:r>
              <w:rPr>
                <w:b/>
                <w:sz w:val="21"/>
              </w:rPr>
              <w:t>Firebase</w:t>
            </w:r>
          </w:p>
        </w:tc>
      </w:tr>
      <w:tr>
        <w:tc>
          <w:tcPr>
            <w:tcW w:type="dxa" w:w="4320"/>
          </w:tcPr>
          <w:p>
            <w:r/>
            <w:r>
              <w:rPr>
                <w:b/>
                <w:sz w:val="21"/>
              </w:rPr>
              <w:t>Language</w:t>
            </w:r>
          </w:p>
        </w:tc>
        <w:tc>
          <w:tcPr>
            <w:tcW w:type="dxa" w:w="4320"/>
          </w:tcPr>
          <w:p>
            <w:r/>
            <w:r>
              <w:rPr>
                <w:b/>
                <w:sz w:val="21"/>
              </w:rPr>
              <w:t>NoSQL</w:t>
            </w:r>
          </w:p>
        </w:tc>
      </w:tr>
      <w:tr>
        <w:tc>
          <w:tcPr>
            <w:tcW w:type="dxa" w:w="4320"/>
          </w:tcPr>
          <w:p>
            <w:r/>
            <w:r>
              <w:rPr>
                <w:b/>
                <w:sz w:val="21"/>
              </w:rPr>
              <w:t>Framework</w:t>
            </w:r>
          </w:p>
        </w:tc>
        <w:tc>
          <w:tcPr>
            <w:tcW w:type="dxa" w:w="4320"/>
          </w:tcPr>
          <w:p>
            <w:r/>
            <w:r>
              <w:rPr>
                <w:b/>
                <w:sz w:val="21"/>
              </w:rPr>
              <w:t>Cloud Firestore and Realtime Database</w:t>
            </w:r>
          </w:p>
        </w:tc>
      </w:tr>
      <w:tr>
        <w:tc>
          <w:tcPr>
            <w:tcW w:type="dxa" w:w="8640"/>
            <w:gridSpan w:val="2"/>
          </w:tcPr>
          <w:p>
            <w:r/>
            <w:r>
              <w:rPr>
                <w:b/>
              </w:rPr>
              <w:t>Description:</w:t>
            </w:r>
          </w:p>
          <w:p>
            <w:r>
              <w:t>A database is where the program keeps information so it is still there next time. Firebase is a set of ready-made backend services from Google, and it includes two databases we can use.</w:t>
            </w:r>
          </w:p>
          <w:p>
            <w:r>
              <w:t>Both are what is called NoSQL, which means they store information as flexible documents rather than in the rigid rows and columns of a traditional spreadsheet-style database. Both can also push updates to connected devices the moment data changes. Firestore is the newer of the two and handles larger, more structured data and more detailed searching.</w:t>
            </w:r>
          </w:p>
        </w:tc>
      </w:tr>
      <w:tr>
        <w:tc>
          <w:tcPr>
            <w:tcW w:type="dxa" w:w="8640"/>
            <w:gridSpan w:val="2"/>
          </w:tcPr>
          <w:p>
            <w:r/>
            <w:r>
              <w:rPr>
                <w:b/>
              </w:rPr>
              <w:t>Why We Chose Them:</w:t>
            </w:r>
          </w:p>
          <w:p>
            <w:r>
              <w:t>Firebase is hosted by Google, so there is no separate database server for us to set up, secure, and maintain. That saves a lot of work on a student project.</w:t>
            </w:r>
          </w:p>
          <w:p>
            <w:r>
              <w:t>Its live updates let the screen show changes as they happen instead of repeatedly asking the server whether anything is new. The flexible NoSQL structure also means we can add new fields as the project grows without rebuilding what is already stored, and Firestore keeps a local copy so the app still works during a brief loss of connection.</w:t>
            </w:r>
          </w:p>
        </w:tc>
      </w:tr>
    </w:tbl>
    <w:p/>
    <w:tbl>
      <w:tblPr>
        <w:tblStyle w:val="TableGrid"/>
        <w:tblW w:type="auto" w:w="0"/>
        <w:tblLook w:firstColumn="1" w:firstRow="1" w:lastColumn="0" w:lastRow="0" w:noHBand="0" w:noVBand="1" w:val="04A0"/>
      </w:tblPr>
      <w:tblGrid>
        <w:gridCol w:w="4320"/>
        <w:gridCol w:w="4320"/>
      </w:tblGrid>
      <w:tr>
        <w:tc>
          <w:tcPr>
            <w:tcW w:type="dxa" w:w="8640"/>
            <w:gridSpan w:val="2"/>
            <w:shd w:val="clear" w:color="auto" w:fill="8EAADB"/>
          </w:tcPr>
          <w:p>
            <w:r/>
            <w:r>
              <w:rPr>
                <w:b/>
                <w:sz w:val="22"/>
              </w:rPr>
              <w:t>Authentication (logging users in)</w:t>
            </w:r>
          </w:p>
        </w:tc>
      </w:tr>
      <w:tr>
        <w:tc>
          <w:tcPr>
            <w:tcW w:type="dxa" w:w="4320"/>
          </w:tcPr>
          <w:p>
            <w:r/>
            <w:r>
              <w:rPr>
                <w:b/>
                <w:sz w:val="21"/>
              </w:rPr>
              <w:t>Development Tools</w:t>
            </w:r>
          </w:p>
        </w:tc>
        <w:tc>
          <w:tcPr>
            <w:tcW w:type="dxa" w:w="4320"/>
          </w:tcPr>
          <w:p>
            <w:r/>
            <w:r>
              <w:rPr>
                <w:b/>
                <w:sz w:val="21"/>
              </w:rPr>
              <w:t>Firebase Authentication</w:t>
            </w:r>
          </w:p>
        </w:tc>
      </w:tr>
      <w:tr>
        <w:tc>
          <w:tcPr>
            <w:tcW w:type="dxa" w:w="4320"/>
          </w:tcPr>
          <w:p>
            <w:r/>
            <w:r>
              <w:rPr>
                <w:b/>
                <w:sz w:val="21"/>
              </w:rPr>
              <w:t>Language</w:t>
            </w:r>
          </w:p>
        </w:tc>
        <w:tc>
          <w:tcPr>
            <w:tcW w:type="dxa" w:w="4320"/>
          </w:tcPr>
          <w:p>
            <w:r/>
            <w:r>
              <w:rPr>
                <w:b/>
                <w:sz w:val="21"/>
              </w:rPr>
              <w:t>Used through ready-made code libraries</w:t>
            </w:r>
          </w:p>
        </w:tc>
      </w:tr>
      <w:tr>
        <w:tc>
          <w:tcPr>
            <w:tcW w:type="dxa" w:w="4320"/>
          </w:tcPr>
          <w:p>
            <w:r/>
            <w:r>
              <w:rPr>
                <w:b/>
                <w:sz w:val="21"/>
              </w:rPr>
              <w:t>Framework</w:t>
            </w:r>
          </w:p>
        </w:tc>
        <w:tc>
          <w:tcPr>
            <w:tcW w:type="dxa" w:w="4320"/>
          </w:tcPr>
          <w:p>
            <w:r/>
            <w:r>
              <w:rPr>
                <w:b/>
                <w:sz w:val="21"/>
              </w:rPr>
              <w:t>Firebase Authentication</w:t>
            </w:r>
          </w:p>
        </w:tc>
      </w:tr>
      <w:tr>
        <w:tc>
          <w:tcPr>
            <w:tcW w:type="dxa" w:w="8640"/>
            <w:gridSpan w:val="2"/>
          </w:tcPr>
          <w:p>
            <w:r/>
            <w:r>
              <w:rPr>
                <w:b/>
              </w:rPr>
              <w:t>Description:</w:t>
            </w:r>
          </w:p>
          <w:p>
            <w:r>
              <w:t>This is the part that creates accounts, signs people in, and keeps track of who is currently logged in.</w:t>
            </w:r>
          </w:p>
          <w:p>
            <w:r>
              <w:t>Firebase Authentication is Google's ready-made service for this. It supports email and password sign-in as well as options like signing in with a Google account, and it hands out temporary passes that our back end can check to confirm a request came from a real logged-in user.</w:t>
            </w:r>
          </w:p>
        </w:tc>
      </w:tr>
      <w:tr>
        <w:tc>
          <w:tcPr>
            <w:tcW w:type="dxa" w:w="8640"/>
            <w:gridSpan w:val="2"/>
          </w:tcPr>
          <w:p>
            <w:r/>
            <w:r>
              <w:rPr>
                <w:b/>
              </w:rPr>
              <w:t>Why We Chose Them:</w:t>
            </w:r>
          </w:p>
          <w:p>
            <w:r>
              <w:t>Login systems are famously easy to get wrong, and a mistake there is serious. Using a service built and maintained for this purpose is safer than writing our own password storage from scratch.</w:t>
            </w:r>
          </w:p>
          <w:p>
            <w:r>
              <w:t>It also belongs to the same Firebase project as our database and is used through the same code libraries, so accounts and data sit in one system instead of two that have to be connected together.</w:t>
            </w:r>
          </w:p>
        </w:tc>
      </w:tr>
    </w:tbl>
    <w:p/>
    <w:tbl>
      <w:tblPr>
        <w:tblStyle w:val="TableGrid"/>
        <w:tblW w:type="auto" w:w="0"/>
        <w:tblLook w:firstColumn="1" w:firstRow="1" w:lastColumn="0" w:lastRow="0" w:noHBand="0" w:noVBand="1" w:val="04A0"/>
      </w:tblPr>
      <w:tblGrid>
        <w:gridCol w:w="4320"/>
        <w:gridCol w:w="4320"/>
      </w:tblGrid>
      <w:tr>
        <w:tc>
          <w:tcPr>
            <w:tcW w:type="dxa" w:w="8640"/>
            <w:gridSpan w:val="2"/>
            <w:shd w:val="clear" w:color="auto" w:fill="8EAADB"/>
          </w:tcPr>
          <w:p>
            <w:r/>
            <w:r>
              <w:rPr>
                <w:b/>
                <w:sz w:val="22"/>
              </w:rPr>
              <w:t>Version Control (keeping track of code changes)</w:t>
            </w:r>
          </w:p>
        </w:tc>
      </w:tr>
      <w:tr>
        <w:tc>
          <w:tcPr>
            <w:tcW w:type="dxa" w:w="4320"/>
          </w:tcPr>
          <w:p>
            <w:r/>
            <w:r>
              <w:rPr>
                <w:b/>
                <w:sz w:val="21"/>
              </w:rPr>
              <w:t>Development Tools</w:t>
            </w:r>
          </w:p>
        </w:tc>
        <w:tc>
          <w:tcPr>
            <w:tcW w:type="dxa" w:w="4320"/>
          </w:tcPr>
          <w:p>
            <w:r/>
            <w:r>
              <w:rPr>
                <w:b/>
                <w:sz w:val="21"/>
              </w:rPr>
              <w:t>Git</w:t>
            </w:r>
          </w:p>
        </w:tc>
      </w:tr>
      <w:tr>
        <w:tc>
          <w:tcPr>
            <w:tcW w:type="dxa" w:w="4320"/>
          </w:tcPr>
          <w:p>
            <w:r/>
            <w:r>
              <w:rPr>
                <w:b/>
                <w:sz w:val="21"/>
              </w:rPr>
              <w:t>Type</w:t>
            </w:r>
          </w:p>
        </w:tc>
        <w:tc>
          <w:tcPr>
            <w:tcW w:type="dxa" w:w="4320"/>
          </w:tcPr>
          <w:p>
            <w:r/>
            <w:r>
              <w:rPr>
                <w:b/>
                <w:sz w:val="21"/>
              </w:rPr>
              <w:t>Version control system</w:t>
            </w:r>
          </w:p>
        </w:tc>
      </w:tr>
      <w:tr>
        <w:tc>
          <w:tcPr>
            <w:tcW w:type="dxa" w:w="4320"/>
          </w:tcPr>
          <w:p>
            <w:r/>
            <w:r>
              <w:rPr>
                <w:b/>
                <w:sz w:val="21"/>
              </w:rPr>
              <w:t>Platform</w:t>
            </w:r>
          </w:p>
        </w:tc>
        <w:tc>
          <w:tcPr>
            <w:tcW w:type="dxa" w:w="4320"/>
          </w:tcPr>
          <w:p>
            <w:r/>
            <w:r>
              <w:rPr>
                <w:b/>
                <w:sz w:val="21"/>
              </w:rPr>
              <w:t>GitHub</w:t>
            </w:r>
          </w:p>
        </w:tc>
      </w:tr>
      <w:tr>
        <w:tc>
          <w:tcPr>
            <w:tcW w:type="dxa" w:w="8640"/>
            <w:gridSpan w:val="2"/>
          </w:tcPr>
          <w:p>
            <w:r/>
            <w:r>
              <w:rPr>
                <w:b/>
              </w:rPr>
              <w:t>Description:</w:t>
            </w:r>
          </w:p>
          <w:p>
            <w:r>
              <w:t>Version control records every change made to the code, so you can see what changed, when, and by whom, and go back to an earlier version if needed.</w:t>
            </w:r>
          </w:p>
          <w:p>
            <w:r>
              <w:t>Git is the tool that does this. It saves the history as a series of snapshots called commits, and it supports branches, which are separate copies where someone can work on a new feature without disturbing the working version. GitHub is the website that stores the shared copy of the project and adds tools for reviewing each other's changes.</w:t>
            </w:r>
          </w:p>
        </w:tc>
      </w:tr>
      <w:tr>
        <w:tc>
          <w:tcPr>
            <w:tcW w:type="dxa" w:w="8640"/>
            <w:gridSpan w:val="2"/>
          </w:tcPr>
          <w:p>
            <w:r/>
            <w:r>
              <w:rPr>
                <w:b/>
              </w:rPr>
              <w:t>Why We Chose Them:</w:t>
            </w:r>
          </w:p>
          <w:p>
            <w:r>
              <w:t>Git means we can always get back to a version that worked, so a bad change is an inconvenience rather than a disaster. Branches let each of us work on a different feature at the same time without breaking each other's work.</w:t>
            </w:r>
          </w:p>
          <w:p>
            <w:r>
              <w:t>GitHub keeps the shared copy off any one person's laptop, so the project is backed up and everyone can reach it. It also gives the team one place to review and combine changes, which keeps everybody working from the same version.</w:t>
            </w:r>
          </w:p>
        </w:tc>
      </w:tr>
    </w:tbl>
    <w:p/>
    <w:tbl>
      <w:tblPr>
        <w:tblStyle w:val="TableGrid"/>
        <w:tblW w:type="auto" w:w="0"/>
        <w:tblLook w:firstColumn="1" w:firstRow="1" w:lastColumn="0" w:lastRow="0" w:noHBand="0" w:noVBand="1" w:val="04A0"/>
      </w:tblPr>
      <w:tblGrid>
        <w:gridCol w:w="4320"/>
        <w:gridCol w:w="4320"/>
      </w:tblGrid>
      <w:tr>
        <w:tc>
          <w:tcPr>
            <w:tcW w:type="dxa" w:w="8640"/>
            <w:gridSpan w:val="2"/>
            <w:shd w:val="clear" w:color="auto" w:fill="8EAADB"/>
          </w:tcPr>
          <w:p>
            <w:r/>
            <w:r>
              <w:rPr>
                <w:b/>
                <w:sz w:val="22"/>
              </w:rPr>
              <w:t>Wireframes (planning the screens)</w:t>
            </w:r>
          </w:p>
        </w:tc>
      </w:tr>
      <w:tr>
        <w:tc>
          <w:tcPr>
            <w:tcW w:type="dxa" w:w="4320"/>
          </w:tcPr>
          <w:p>
            <w:r/>
            <w:r>
              <w:rPr>
                <w:b/>
                <w:sz w:val="21"/>
              </w:rPr>
              <w:t>Development Tools</w:t>
            </w:r>
          </w:p>
        </w:tc>
        <w:tc>
          <w:tcPr>
            <w:tcW w:type="dxa" w:w="4320"/>
          </w:tcPr>
          <w:p>
            <w:r/>
            <w:r>
              <w:rPr>
                <w:b/>
                <w:sz w:val="21"/>
              </w:rPr>
              <w:t>Figma</w:t>
            </w:r>
          </w:p>
        </w:tc>
      </w:tr>
      <w:tr>
        <w:tc>
          <w:tcPr>
            <w:tcW w:type="dxa" w:w="4320"/>
          </w:tcPr>
          <w:p>
            <w:r/>
            <w:r>
              <w:rPr>
                <w:b/>
                <w:sz w:val="21"/>
              </w:rPr>
              <w:t>Type</w:t>
            </w:r>
          </w:p>
        </w:tc>
        <w:tc>
          <w:tcPr>
            <w:tcW w:type="dxa" w:w="4320"/>
          </w:tcPr>
          <w:p>
            <w:r/>
            <w:r>
              <w:rPr>
                <w:b/>
                <w:sz w:val="21"/>
              </w:rPr>
              <w:t>Web-based design tool</w:t>
            </w:r>
          </w:p>
        </w:tc>
      </w:tr>
      <w:tr>
        <w:tc>
          <w:tcPr>
            <w:tcW w:type="dxa" w:w="4320"/>
          </w:tcPr>
          <w:p>
            <w:r/>
            <w:r>
              <w:rPr>
                <w:b/>
                <w:sz w:val="21"/>
              </w:rPr>
              <w:t>Purpose</w:t>
            </w:r>
          </w:p>
        </w:tc>
        <w:tc>
          <w:tcPr>
            <w:tcW w:type="dxa" w:w="4320"/>
          </w:tcPr>
          <w:p>
            <w:r/>
            <w:r>
              <w:rPr>
                <w:b/>
                <w:sz w:val="21"/>
              </w:rPr>
              <w:t>Wireframing and screen design</w:t>
            </w:r>
          </w:p>
        </w:tc>
      </w:tr>
      <w:tr>
        <w:tc>
          <w:tcPr>
            <w:tcW w:type="dxa" w:w="8640"/>
            <w:gridSpan w:val="2"/>
          </w:tcPr>
          <w:p>
            <w:r/>
            <w:r>
              <w:rPr>
                <w:b/>
              </w:rPr>
              <w:t>Description:</w:t>
            </w:r>
          </w:p>
          <w:p>
            <w:r>
              <w:t>A wireframe is a simple sketch of a screen, showing where things go before any code is written. It is the software equivalent of a floor plan.</w:t>
            </w:r>
          </w:p>
          <w:p>
            <w:r>
              <w:t>Figma is a design tool that runs in a web browser. We use it to draw each screen and show how a user moves between them. The designs are saved online and can be opened by anyone with the link.</w:t>
            </w:r>
          </w:p>
        </w:tc>
      </w:tr>
      <w:tr>
        <w:tc>
          <w:tcPr>
            <w:tcW w:type="dxa" w:w="8640"/>
            <w:gridSpan w:val="2"/>
          </w:tcPr>
          <w:p>
            <w:r/>
            <w:r>
              <w:rPr>
                <w:b/>
              </w:rPr>
              <w:t>Why We Chose Them:</w:t>
            </w:r>
          </w:p>
          <w:p>
            <w:r>
              <w:t>Sketching first meant we could agree on the layout and the flow before writing code, which is far cheaper than rearranging a finished screen.</w:t>
            </w:r>
          </w:p>
          <w:p>
            <w:r>
              <w:t>Because Figma runs in the browser and saves online, several of us can look at or edit the same design without installing anything or emailing files back and forth. The finished wireframes then act as the reference while the front end is being built, so the interface can be checked against the agreed design instead of guessed at.</w:t>
            </w:r>
          </w:p>
        </w:tc>
      </w:tr>
    </w:tbl>
    <w:p/>
    <w:p>
      <w:r>
        <w:br w:type="page"/>
      </w:r>
    </w:p>
    <w:p>
      <w:pPr>
        <w:pStyle w:val="Heading1"/>
      </w:pPr>
      <w:r>
        <w:rPr>
          <w:color w:val="0B57D0"/>
        </w:rPr>
        <w:t>6. Expected Results</w:t>
      </w:r>
    </w:p>
    <w:p>
      <w:r>
        <w:rPr>
          <w:b w:val="0"/>
          <w:i w:val="0"/>
          <w:sz w:val="21"/>
        </w:rPr>
        <w:t>What we expect the finished tool to achieve:</w:t>
      </w:r>
    </w:p>
    <w:p>
      <w:pPr>
        <w:pStyle w:val="ListBullet"/>
      </w:pPr>
      <w:r>
        <w:rPr>
          <w:b/>
        </w:rPr>
        <w:t xml:space="preserve">Catch login weaknesses before an app is released: </w:t>
      </w:r>
      <w:r>
        <w:t>A developer can find a login that trusts a bare yes from the sensor, a private screen left open to other apps, or a part of the app that gives away answers to guesses, while there is still time to fix it quietly.</w:t>
      </w:r>
    </w:p>
    <w:p>
      <w:pPr>
        <w:pStyle w:val="ListBullet"/>
      </w:pPr>
      <w:r>
        <w:rPr>
          <w:b/>
        </w:rPr>
        <w:t xml:space="preserve">Make the fix understandable to ordinary developers: </w:t>
      </w:r>
      <w:r>
        <w:t>Explanations in plain words, with a specific fix attached, mean a developer does not need a security background to act on what the tool found.</w:t>
      </w:r>
    </w:p>
    <w:p>
      <w:pPr>
        <w:pStyle w:val="ListBullet"/>
      </w:pPr>
      <w:r>
        <w:rPr>
          <w:b/>
        </w:rPr>
        <w:t xml:space="preserve">Give evidence a reviewer can check: </w:t>
      </w:r>
      <w:r>
        <w:t>Every problem comes with the exact evidence behind it, such as the command that opened a screen or the line found in the phone's log, plus how confident we are. A reviewer can verify the claim rather than take our word for it.</w:t>
      </w:r>
    </w:p>
    <w:p>
      <w:pPr>
        <w:pStyle w:val="ListBullet"/>
      </w:pPr>
      <w:r>
        <w:rPr>
          <w:b/>
        </w:rPr>
        <w:t xml:space="preserve">Fill a real gap in existing tools: </w:t>
      </w:r>
      <w:r>
        <w:t>Based on our research in section 1.3, neither the general app scanners nor the biometric sensor labs test the two weaknesses our tool focuses on.</w:t>
      </w:r>
    </w:p>
    <w:p>
      <w:pPr>
        <w:pStyle w:val="Heading1"/>
      </w:pPr>
      <w:r>
        <w:rPr>
          <w:color w:val="0B57D0"/>
        </w:rPr>
        <w:t>7. Conclusion</w:t>
      </w:r>
    </w:p>
    <w:p>
      <w:r>
        <w:rPr>
          <w:b w:val="0"/>
          <w:i w:val="0"/>
          <w:sz w:val="21"/>
        </w:rPr>
        <w:t>This project sets out to show that fingerprint and face logins in Android apps can be tested properly without modifying the phone, without the app's original source code, and without putting the tester on the wrong side of the law.</w:t>
      </w:r>
    </w:p>
    <w:p>
      <w:r>
        <w:rPr>
          <w:b w:val="0"/>
          <w:i w:val="0"/>
          <w:sz w:val="21"/>
        </w:rPr>
        <w:t>Our research found a genuine gap. Existing tools either look at an app broadly or test the sensor narrowly, and neither examines whether the app handles the login result correctly. That is the space BioAudit occupies, using strict rule-based checks to decide what counts as a problem and an AI writing layer only to explain each finding in ordinary words with a specific fix.</w:t>
      </w:r>
    </w:p>
    <w:p>
      <w:r>
        <w:rPr>
          <w:b w:val="0"/>
          <w:i w:val="0"/>
          <w:sz w:val="21"/>
        </w:rPr>
        <w:t>We believe the plan described here is realistic. Scrum gives us short, reviewable stretches of work with deadlines we can hold to, and testing every check against our own deliberately insecure practice app on a real phone means we can prove the tool works rather than merely claim it. The result should be useful to the developers who have to fix these problems, not only to security specialists.</w:t>
      </w:r>
    </w:p>
    <w:p>
      <w:pPr>
        <w:pStyle w:val="Heading1"/>
      </w:pPr>
      <w:r>
        <w:rPr>
          <w:color w:val="0B57D0"/>
        </w:rPr>
        <w:t>8. References</w:t>
      </w:r>
    </w:p>
    <w:p>
      <w:pPr>
        <w:pStyle w:val="ListBullet"/>
      </w:pPr>
      <w:r>
        <w:t>International Organization for Standardization. (2022). Information technology, Vocabulary, Part 37: Biometrics (ISO/IEC Standard No. 2382-37:2022).</w:t>
      </w:r>
    </w:p>
    <w:p>
      <w:pPr>
        <w:pStyle w:val="ListBullet"/>
      </w:pPr>
      <w:r>
        <w:t>International Organization for Standardization. (2018). Information technology, Biometrics, Overview and application (ISO/IEC TR 24741:2018).</w:t>
      </w:r>
    </w:p>
    <w:p>
      <w:pPr>
        <w:pStyle w:val="ListBullet"/>
      </w:pPr>
      <w:r>
        <w:t>International Organization for Standardization. (2023). Information technology, Biometric presentation attack detection, Part 1: Framework (ISO/IEC Standard No. 30107-1:2023).</w:t>
      </w:r>
    </w:p>
    <w:p>
      <w:pPr>
        <w:pStyle w:val="ListBullet"/>
      </w:pPr>
      <w:r>
        <w:t>Personal Data Protection Commission. Personal Data Protection Act. https://www.pdpc.gov.sg/overview-of-pdpa/the-legislation/personal-data-protection-act</w:t>
      </w:r>
    </w:p>
    <w:p>
      <w:pPr>
        <w:pStyle w:val="ListBullet"/>
      </w:pPr>
      <w:r>
        <w:t>European Parliament and Council of the European Union. (2016). Regulation (EU) 2016/679 (General Data Protection Regulation). https://eur-lex.europa.eu/eli/reg/2016/679/oj</w:t>
      </w:r>
    </w:p>
    <w:p>
      <w:pPr>
        <w:pStyle w:val="ListBullet"/>
      </w:pPr>
      <w:r>
        <w:t>Criminal Code Act 1995 (Cth), section 478.1. https://www.legislation.gov.au/C2004A04868/2018-12-29/text/2</w:t>
      </w:r>
    </w:p>
    <w:p>
      <w:pPr>
        <w:pStyle w:val="ListBullet"/>
      </w:pPr>
      <w:r>
        <w:t>OWASP Foundation. OWASP Mobile Top 10. https://owasp.org/www-project-mobile-top-10/</w:t>
      </w:r>
    </w:p>
    <w:p>
      <w:pPr>
        <w:pStyle w:val="ListBullet"/>
      </w:pPr>
      <w:r>
        <w:t>Android Developers. Biometric authentication. https://developer.android.com/training/sign-in/biometric-auth</w:t>
      </w:r>
    </w:p>
    <w:p>
      <w:pPr>
        <w:pStyle w:val="ListBullet"/>
      </w:pPr>
      <w:r>
        <w:t>Marcel, S., Nixon, M. S., and Li, S. Z. (Eds.). (2019). Handbook of Biometric Anti-Spoofing: Presentation Attack Detection and Vulnerability Assessment. Springer.</w:t>
      </w:r>
    </w:p>
    <w:p>
      <w:pPr>
        <w:pStyle w:val="ListBullet"/>
      </w:pPr>
      <w:r>
        <w:t>Jain, A. K., Nandakumar, K., and Ross, A. (2016). 50 years of biometric research: Accomplishments, challenges, and opportunities. Pattern Recognition Letters.</w:t>
      </w:r>
    </w:p>
    <w:p>
      <w:pPr>
        <w:pStyle w:val="ListBullet"/>
      </w:pPr>
      <w:r>
        <w:t>Ross, A., Nandakumar, K., and Jain, A. K. (2006). Handbook of Multimodal Biometrics. Springer.</w:t>
      </w:r>
    </w:p>
    <w:p>
      <w:pPr>
        <w:pStyle w:val="ListBullet"/>
      </w:pPr>
      <w:r>
        <w:t>Ekberg, J. E., Kostiainen, K., and Asokan, N. (2014). The Trusted Execution Environment: Prediction and Reminiscence. IEEE Security and Privacy.</w:t>
      </w:r>
    </w:p>
    <w:p>
      <w:pPr>
        <w:pStyle w:val="ListBullet"/>
      </w:pPr>
      <w:r>
        <w:t>Goodfellow, I., et al. (2014). Generative Adversarial Networks. Communications of the ACM.</w:t>
      </w:r>
    </w:p>
    <w:p>
      <w:pPr>
        <w:pStyle w:val="ListBullet"/>
      </w:pPr>
      <w:r>
        <w:t>Schroff, F., Kalenichenko, D., and Philbin, J. (2015). FaceNet: A unified embedding for face recognition and clustering. IEEE Conference on Computer Vision and Pattern Recognition.</w:t>
      </w:r>
    </w:p>
    <w:p>
      <w:pPr>
        <w:pStyle w:val="ListBullet"/>
      </w:pPr>
      <w:r>
        <w:t>Git. https://git-scm.com/</w:t>
      </w:r>
    </w:p>
    <w:p>
      <w:pPr>
        <w:pStyle w:val="ListBullet"/>
      </w:pPr>
      <w:r>
        <w:t>GitHub. https://github.com/</w:t>
      </w:r>
    </w:p>
    <w:p>
      <w:pPr>
        <w:pStyle w:val="ListBullet"/>
      </w:pPr>
      <w:r>
        <w:t>Node.js. https://nodejs.org/</w:t>
      </w:r>
    </w:p>
    <w:p>
      <w:pPr>
        <w:pStyle w:val="ListBullet"/>
      </w:pPr>
      <w:r>
        <w:t>Express.js. https://expressjs.com/</w:t>
      </w:r>
    </w:p>
    <w:p>
      <w:pPr>
        <w:pStyle w:val="ListBullet"/>
      </w:pPr>
      <w:r>
        <w:t>Firebase. https://firebase.google.com/</w:t>
      </w:r>
    </w:p>
    <w:p>
      <w:pPr>
        <w:pStyle w:val="ListBullet"/>
      </w:pPr>
      <w:r>
        <w:t>Qt for Python (PySide6). https://doc.qt.io/qtforpython/</w:t>
      </w:r>
    </w:p>
    <w:p>
      <w:pPr>
        <w:pStyle w:val="ListBullet"/>
      </w:pPr>
      <w:r>
        <w:t>Figma. https://www.figma.com/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