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F4E79"/>
          <w:sz w:val="60"/>
        </w:rPr>
        <w:t>NeoSkill.uz</w:t>
      </w:r>
    </w:p>
    <w:p>
      <w:pPr>
        <w:jc w:val="center"/>
      </w:pPr>
      <w:r>
        <w:rPr>
          <w:rFonts w:ascii="Aptos Display" w:hAnsi="Aptos Display"/>
          <w:b/>
          <w:color w:val="27374C"/>
          <w:sz w:val="44"/>
        </w:rPr>
        <w:t>Product Backlog &amp; Delivery Roadmap</w:t>
      </w:r>
    </w:p>
    <w:p>
      <w:pPr>
        <w:jc w:val="center"/>
      </w:pPr>
      <w:r>
        <w:rPr>
          <w:rFonts w:ascii="Aptos" w:hAnsi="Aptos"/>
          <w:b w:val="0"/>
          <w:color w:val="6B7280"/>
          <w:sz w:val="22"/>
        </w:rPr>
        <w:t>Epics • Stories • Prioritet • Dependency • Milestones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Holat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Working baseline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Versiya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1.1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Sana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7-sentabr, 2026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Asos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UPDATE NeoSkill TZ v1.1</w:t>
            </w:r>
          </w:p>
        </w:tc>
      </w:tr>
    </w:tbl>
    <w:p>
      <w:r>
        <w:br w:type="page"/>
      </w:r>
    </w:p>
    <w:p>
      <w:pPr>
        <w:pStyle w:val="Heading1"/>
      </w:pPr>
      <w:r>
        <w:t>1. Backlog ishlash qoidasi</w:t>
      </w:r>
    </w:p>
    <w:p>
      <w:pPr>
        <w:pStyle w:val="ListBullet"/>
      </w:pPr>
      <w:r>
        <w:t>Codex bir vaqtda bitta Story/Task ID ustida ishlaydi.</w:t>
      </w:r>
    </w:p>
    <w:p>
      <w:pPr>
        <w:pStyle w:val="ListBullet"/>
      </w:pPr>
      <w:r>
        <w:t>P0 = release blocker/core flow; P1 = MVP quality; P2 = keyingi bosqich.</w:t>
      </w:r>
    </w:p>
    <w:p>
      <w:pPr>
        <w:pStyle w:val="ListBullet"/>
      </w:pPr>
      <w:r>
        <w:t>Statuslar: IDEA → READY → IN PROGRESS → REVIEW → DONE → BLOCKED.</w:t>
      </w:r>
    </w:p>
    <w:p>
      <w:pPr>
        <w:pStyle w:val="ListBullet"/>
      </w:pPr>
      <w:r>
        <w:t>READY bo‘lishi uchun scope, acceptance criteria va dependency aniq bo‘lishi shart.</w:t>
      </w:r>
    </w:p>
    <w:p>
      <w:pPr>
        <w:pStyle w:val="ListBullet"/>
      </w:pPr>
      <w:r>
        <w:t>DONE bo‘lishi uchun acceptance criteria + relevant tests + manual UAT pass bo‘lishi kerak.</w:t>
      </w:r>
    </w:p>
    <w:p>
      <w:pPr>
        <w:pStyle w:val="Heading1"/>
      </w:pPr>
      <w:r>
        <w:t>2. Epiclar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Nom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Natija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Foundation &amp; Architecture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Repo, env, DB, auth skeleton, CI/checks.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Public Website &amp; Catalog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Home, catalog, details, responsive/SEO.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Register/login/logout/reset/protected routes.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Admin Content Management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 hierarchy + instructor + FAQ/testimonial CRUD.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E4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Enrollment &amp; Access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Free auto + paid manual request + permission.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E5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Student Dashboard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My Courses, Continue Learning, empty state.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E6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Learning &amp; Progress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Lesson player, completion, practice, progress.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E7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Tests &amp; Unlock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MCQ, attempts, passing score, next topic unlock.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E8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Search, Ops &amp; Stats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Filters, admin views, basic stats.</w:t>
            </w:r>
          </w:p>
        </w:tc>
      </w:tr>
      <w:t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E9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Quality, Security &amp; Release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Validation, permissions, QA/UAT, release readiness.</w:t>
            </w:r>
          </w:p>
        </w:tc>
      </w:tr>
    </w:tbl>
    <w:p/>
    <w:p>
      <w:pPr>
        <w:pStyle w:val="Heading1"/>
      </w:pPr>
      <w:r>
        <w:t>3. Product backlog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Epic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Story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Effort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Acceptance summary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NS-001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Repo/project skeleton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—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App local/dev environmentda ishga tushadi; env.example bor; build/typecheck command mavjud.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NS-002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PostgreSQL schema baseline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NS-001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Core entities migration bilan yaratiladi; dev seed minimal data beradi.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NS-003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Role/permission foundation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NS-002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Guest/Student/Admin server-side access helpers mavjud.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NS-010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Student registration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NS-003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Unique email, password hash, validation, T&amp;C checkbox; success flow ishlaydi.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NS-011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Login/logout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NS-010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Valid login session beradi; logout invalidates; protected route guestni bloklaydi.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NS-012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Forgot/reset password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NS-011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Reset token/expiry; password change; old token reuse mumkin emas.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Category CRUD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NS-003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Admin create/edit/delete/list; student/admin permission separated.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Instructor CRUD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NS-003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Name/photo/title/experience/bio/social fields boshqariladi.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Course CRUD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NS-020,021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Course metadata, free/paid, price, level/language/status, landing fields saqlanadi.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Module/Topic CRUD + ordering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Hierarchy create/edit/delete/order works; orphan invalid states prevented.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Lesson CRUD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Title/video URL/description/material/free_preview/order/completion requirement.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NS-025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Practice CRUD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Optional text/example/link per topic.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NS-026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Test/Question builder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MCQ 4 options/1 correct, passing score custom, question order.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NS-027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FAQ/Testimonial CRUD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Course FAQ and site testimonial admin-managed.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NS-030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Home landing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NS-022,027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Hero, popular courses, categories, why, how it works, instructors, testimonials, FAQ, CTA.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NS-031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Courses catalog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Published courses displayed with real metadata; no rating.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NS-032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Course Details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NS-022-027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All conversion blocks, curriculum preview, CTA, locked state.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NS-033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Free Preview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NS-024,032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free_preview lesson accessible without enrollment; protected lessons blocked.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NS-040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Free auto-enrollment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NS-011,032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Free start creates single ACTIVE enrollment and redirects to My Courses/learning.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NS-041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Paid enrollment request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NS-011,032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Phone required; request PENDING; duplicate open request prevented.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NS-042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Admin request queue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NS-041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Admin sees pending/detail/status; approve/reject actions.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NS-043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Approve → ACTIVE access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NS-042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Approve creates/activates enrollment idempotently; course becomes accessible.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NS-044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Protected course access guard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NS-003,043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No ACTIVE enrollment =&gt; protected content 403/redirect; backend enforcement.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NS-050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E5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My Courses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NS-040,043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Only active enrolled courses; progress summary; continue CTA.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NS-051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E5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Continue Learning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NS-050,061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Returns last incomplete/next lesson deterministically.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NS-052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E5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Dashboard empty state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NS-050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No courses =&gt; clear CTA to catalog.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NS-060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E6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Learning page/navigation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NS-044,024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Module/topic/lesson sidebar; lock/completed states; responsive.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NS-061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E6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Lesson completion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NS-060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“Darsni tugatdim” persists completed_at; reload-safe/idempotent.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NS-062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E6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Simple practice completion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NS-025,060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Task shown; “bajardim” persists; optional practice respected.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NS-063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E6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Course/topic progress calculation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NS-061,062,072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Stable formula and displayed in dashboard/course/learning.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NS-070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E7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Test availability rule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NS-061,026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Required lessons completed before test starts.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NS-071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E7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Test taking + scoring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NS-070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Questions render; answers submit; score + Passed/Failed saved.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NS-072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E7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Test attempts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NS-071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Each attempt score/result/timestamps; retry on fail.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NS-073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E7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Next-topic unlock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NS-072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Pass =&gt; next topic unlocked; fail =&gt; stays locked; final topic =&gt; course complete.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NS-080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E8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Course search/filter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NS-031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Name/category/level/language/price filter; clear state.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NS-081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E8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Admin user/progress view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NS-063,072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Admin sees user enrollments/progress/test attempts.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NS-082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E8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Basic admin stats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NS-040,043,072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Total users, active enrollments, total courses, free/paid, pending, pass/fail.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NS-090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E9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Responsive/accessibility baseline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Core UI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Core flows mobile/desktop; labels/focus/semantic headings.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NS-091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E9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Validation/error states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Core API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No raw errors; server validation; actionable messages.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NS-092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E9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Security regression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Core access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IDOR/role/access checks; secrets not exposed; password/token rules.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NS-093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E9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SEO/public metadata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NS-030-032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Title/description/OG/clean routes for public pages.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NS-094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E9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Release seed/admin setup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Core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Initial admin, categories, sample course procedure documented.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NS-095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E9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MVP UAT &amp; release gate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All P0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4"/>
              </w:rPr>
              <w:t>All critical UAT scenarios pass; known issues recorded; rollback/env notes exist.</w:t>
            </w:r>
          </w:p>
        </w:tc>
      </w:tr>
    </w:tbl>
    <w:p/>
    <w:p>
      <w:pPr>
        <w:pStyle w:val="Heading1"/>
      </w:pPr>
      <w:r>
        <w:t>4. Milestone roadmap — ketma-ketlik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Storylar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Exit natijasi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M0 — Foundation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NS-001..003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Project skeleton, DB va permissions tayyor; keyingi featurelar uchun poydevor.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M1 — Identity + Content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NS-010..012, NS-020..026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User kira oladi; admin real course hierarchy yarata oladi.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M2 — Discover + Decide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NS-030..033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Guest catalog/course detail ko‘radi va preview orqali productni baholaydi.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M3 — Enroll + Access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NS-040..044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Free/paid enrollment oqimi va protected access to‘liq ishlaydi.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M4 — Learn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NS-050..063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Student dashboard, lesson, practice, progress ishlaydi.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M5 — Test + Unlock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NS-070..073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Topic test va bosqichma-bosqich unlock ishlaydi.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M6 — Operations + Quality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NS-080..095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Search/admin ops/security/UAT/release gate yakunlanadi.</w:t>
            </w:r>
          </w:p>
        </w:tc>
      </w:tr>
    </w:tbl>
    <w:p/>
    <w:p>
      <w:pPr>
        <w:pStyle w:val="Heading1"/>
      </w:pPr>
      <w:r>
        <w:t>5. Release blockerlar</w:t>
      </w:r>
    </w:p>
    <w:p>
      <w:pPr>
        <w:pStyle w:val="ListBullet"/>
      </w:pPr>
      <w:r>
        <w:t>P0 auth ishlamasa release yo‘q.</w:t>
      </w:r>
    </w:p>
    <w:p>
      <w:pPr>
        <w:pStyle w:val="ListBullet"/>
      </w:pPr>
      <w:r>
        <w:t>Protected paid content ACTIVE enrollmentsiz ochilsa release yo‘q.</w:t>
      </w:r>
    </w:p>
    <w:p>
      <w:pPr>
        <w:pStyle w:val="ListBullet"/>
      </w:pPr>
      <w:r>
        <w:t>Admin approve studentga access bermasa release yo‘q.</w:t>
      </w:r>
    </w:p>
    <w:p>
      <w:pPr>
        <w:pStyle w:val="ListBullet"/>
      </w:pPr>
      <w:r>
        <w:t>Lesson completion/test pass/unlock ketma-ketligi saqlanmasa release yo‘q.</w:t>
      </w:r>
    </w:p>
    <w:p>
      <w:pPr>
        <w:pStyle w:val="ListBullet"/>
      </w:pPr>
      <w:r>
        <w:t>Critical mobile flow ishlamasa release yo‘q.</w:t>
      </w:r>
    </w:p>
    <w:p>
      <w:pPr>
        <w:pStyle w:val="ListBullet"/>
      </w:pPr>
      <w:r>
        <w:t>Uncaught server errors yoki secret exposure bo‘lsa release yo‘q.</w:t>
      </w:r>
    </w:p>
    <w:p>
      <w:pPr>
        <w:pStyle w:val="Heading1"/>
      </w:pPr>
      <w:r>
        <w:t>6. Phase 2 parking lot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Trigger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P2-01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Click/Payme/Card payment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Manual sales flow ishlaydi va volume integrationni oqlaydi.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P2-02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Certificate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 completion stabil va certificate business rule tasdiqlanadi.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P2-03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Google Sign-In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Auth friction real data bilan ko‘rinadi.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P2-04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Instructor cabinet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Instructorlar mustaqil kontent boshqarishi kerak bo‘ladi.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P2-05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Assignments/file upload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Practice mentor review talab qilganda.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P2-06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Ratings/reviews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Moderation va anti-spam process tayyor bo‘lganda.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P2-07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Advanced analytics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Funnel/retention qarorlariga real ehtiyoj tug‘ilganda.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P2-08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Mobile app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Responsive web usage appni oqlaganda.</w:t>
            </w:r>
          </w:p>
        </w:tc>
      </w:tr>
    </w:tbl>
    <w:p/>
    <w:p>
      <w:r>
        <w:br w:type="page"/>
      </w:r>
    </w:p>
    <w:p>
      <w:pPr>
        <w:pStyle w:val="Heading1"/>
      </w:pPr>
      <w:r>
        <w:t>UPDATE v1.1 - Design backlog addendum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8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168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68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68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Depends on</w:t>
            </w:r>
          </w:p>
        </w:tc>
        <w:tc>
          <w:tcPr>
            <w:tcW w:type="dxa" w:w="168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Acceptance summary</w:t>
            </w:r>
          </w:p>
        </w:tc>
      </w:tr>
      <w:tr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NS-004</w:t>
            </w:r>
          </w:p>
        </w:tc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E0</w:t>
            </w:r>
          </w:p>
        </w:tc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 design audit + token foundation</w:t>
            </w:r>
          </w:p>
        </w:tc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NS-001</w:t>
            </w:r>
          </w:p>
        </w:tc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Relevant Figma frames inspected; exact palette/type/radius/shadow/spacing tokens captured; reusable base components started; DESIGN_GAP_LOG created.</w:t>
            </w:r>
          </w:p>
        </w:tc>
      </w:tr>
      <w:tr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NS-005</w:t>
            </w:r>
          </w:p>
        </w:tc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E9</w:t>
            </w:r>
          </w:p>
        </w:tc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Visual QA baseline</w:t>
            </w:r>
          </w:p>
        </w:tc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NS-004</w:t>
            </w:r>
          </w:p>
        </w:tc>
        <w:tc>
          <w:tcPr>
            <w:tcW w:type="dxa" w:w="1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UI stories compare against Figma reference; desktop/mobile screenshots checked; deliberate deviations logged.</w:t>
            </w:r>
          </w:p>
        </w:tc>
      </w:tr>
    </w:tbl>
    <w:p/>
    <w:p>
      <w:r>
        <w:t>Dependency rule: barcha UI storylar (NS-030, NS-031, NS-032, NS-033, NS-050, NS-052, NS-060 va admin UI storylari) NS-004 design foundationdan keyin bajariladi yoki shu story doirasida avval token foundation yaratiladi.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NeoSkill Product Delivery Pack  •  7-sentabr,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B7280"/>
        <w:sz w:val="16"/>
      </w:rPr>
      <w:t>NeoSkill.uz  |  PM / Product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