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535F" w:rsidRPr="00F01835" w:rsidRDefault="005D0B90" w:rsidP="008A7049">
      <w:pPr>
        <w:pStyle w:val="BodyText"/>
        <w:jc w:val="right"/>
        <w:rPr>
          <w:rFonts w:ascii="Nikosh" w:eastAsia="Nikosh" w:hAnsi="Nikosh"/>
          <w:b/>
          <w:bCs/>
          <w:szCs w:val="30"/>
          <w:lang w:bidi="bn-BD"/>
        </w:rPr>
      </w:pPr>
      <w:r>
        <w:rPr>
          <w:rFonts w:ascii="Nikosh" w:eastAsia="Nikosh" w:hAnsi="Nikosh" w:hint="cs"/>
          <w:b/>
          <w:bCs/>
          <w:noProof/>
          <w:szCs w:val="3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-476250</wp:posOffset>
            </wp:positionV>
            <wp:extent cx="1193535" cy="1463040"/>
            <wp:effectExtent l="0" t="0" r="6985" b="381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HB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3535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6198E" w:rsidRPr="00F01835">
        <w:rPr>
          <w:rFonts w:ascii="Nikosh" w:eastAsia="Nikosh" w:hAnsi="Nikosh" w:hint="cs"/>
          <w:b/>
          <w:bCs/>
          <w:szCs w:val="30"/>
          <w:cs/>
          <w:lang w:bidi="bn-BD"/>
        </w:rPr>
        <w:t>জনাব</w:t>
      </w:r>
      <w:r w:rsidR="00C6198E" w:rsidRPr="00F01835">
        <w:rPr>
          <w:rFonts w:ascii="Nikosh" w:eastAsia="Nikosh" w:hAnsi="Nikosh"/>
          <w:b/>
          <w:bCs/>
          <w:szCs w:val="30"/>
          <w:cs/>
          <w:lang w:bidi="bn-BD"/>
        </w:rPr>
        <w:t xml:space="preserve"> মোহাম্মদ মোশাররাফ হোসাইন ভূইঞা</w:t>
      </w:r>
    </w:p>
    <w:p w:rsidR="00102984" w:rsidRDefault="00C6198E" w:rsidP="008A7049">
      <w:pPr>
        <w:pStyle w:val="BodyText"/>
        <w:jc w:val="right"/>
        <w:rPr>
          <w:rFonts w:ascii="Nikosh" w:eastAsia="Nikosh" w:hAnsi="Nikosh"/>
          <w:b/>
          <w:bCs/>
          <w:szCs w:val="30"/>
          <w:lang w:bidi="bn-BD"/>
        </w:rPr>
      </w:pPr>
      <w:r w:rsidRPr="00F01835">
        <w:rPr>
          <w:rFonts w:ascii="Nikosh" w:eastAsia="Nikosh" w:hAnsi="Nikosh"/>
          <w:b/>
          <w:bCs/>
          <w:szCs w:val="30"/>
          <w:cs/>
          <w:lang w:bidi="bn-BD"/>
        </w:rPr>
        <w:t>প্রাক্তন</w:t>
      </w:r>
      <w:r w:rsidRPr="00F01835">
        <w:rPr>
          <w:rFonts w:ascii="Nikosh" w:eastAsia="Nikosh" w:hAnsi="Nikosh"/>
          <w:b/>
          <w:bCs/>
          <w:szCs w:val="30"/>
          <w:lang w:bidi="bn-BD"/>
        </w:rPr>
        <w:t xml:space="preserve"> </w:t>
      </w:r>
      <w:r w:rsidRPr="00F01835">
        <w:rPr>
          <w:rFonts w:ascii="Nikosh" w:eastAsia="Nikosh" w:hAnsi="Nikosh"/>
          <w:b/>
          <w:bCs/>
          <w:szCs w:val="30"/>
          <w:cs/>
          <w:lang w:bidi="bn-BD"/>
        </w:rPr>
        <w:t>মন্ত্রিপরিষদ</w:t>
      </w:r>
      <w:r w:rsidRPr="00F01835">
        <w:rPr>
          <w:rFonts w:ascii="Nikosh" w:eastAsia="Nikosh" w:hAnsi="Nikosh"/>
          <w:b/>
          <w:bCs/>
          <w:szCs w:val="30"/>
          <w:lang w:bidi="bn-BD"/>
        </w:rPr>
        <w:t xml:space="preserve"> </w:t>
      </w:r>
      <w:r w:rsidRPr="00F01835">
        <w:rPr>
          <w:rFonts w:ascii="Nikosh" w:eastAsia="Nikosh" w:hAnsi="Nikosh"/>
          <w:b/>
          <w:bCs/>
          <w:szCs w:val="30"/>
          <w:cs/>
          <w:lang w:bidi="bn-BD"/>
        </w:rPr>
        <w:t>সচিবের</w:t>
      </w:r>
    </w:p>
    <w:p w:rsidR="00C6198E" w:rsidRPr="00F01835" w:rsidRDefault="00C6198E" w:rsidP="008A7049">
      <w:pPr>
        <w:pStyle w:val="BodyText"/>
        <w:jc w:val="right"/>
        <w:rPr>
          <w:rFonts w:ascii="Nikosh" w:eastAsia="Nikosh" w:hAnsi="Nikosh"/>
          <w:b/>
          <w:bCs/>
          <w:szCs w:val="30"/>
          <w:lang w:bidi="bn-BD"/>
        </w:rPr>
      </w:pPr>
      <w:r w:rsidRPr="00F01835">
        <w:rPr>
          <w:rFonts w:ascii="Nikosh" w:eastAsia="Nikosh" w:hAnsi="Nikosh"/>
          <w:b/>
          <w:bCs/>
          <w:szCs w:val="30"/>
          <w:cs/>
          <w:lang w:bidi="bn-BD"/>
        </w:rPr>
        <w:t>সংক্ষিপ্ত</w:t>
      </w:r>
      <w:r w:rsidRPr="00F01835">
        <w:rPr>
          <w:rFonts w:ascii="Nikosh" w:eastAsia="Nikosh" w:hAnsi="Nikosh"/>
          <w:b/>
          <w:bCs/>
          <w:szCs w:val="30"/>
          <w:lang w:bidi="bn-BD"/>
        </w:rPr>
        <w:t xml:space="preserve"> </w:t>
      </w:r>
      <w:r w:rsidRPr="00F01835">
        <w:rPr>
          <w:rFonts w:ascii="Nikosh" w:eastAsia="Nikosh" w:hAnsi="Nikosh"/>
          <w:b/>
          <w:bCs/>
          <w:szCs w:val="30"/>
          <w:cs/>
          <w:lang w:bidi="bn-BD"/>
        </w:rPr>
        <w:t>জীবন</w:t>
      </w:r>
      <w:bookmarkStart w:id="0" w:name="_GoBack"/>
      <w:bookmarkEnd w:id="0"/>
      <w:r w:rsidRPr="00F01835">
        <w:rPr>
          <w:rFonts w:ascii="Nikosh" w:eastAsia="Nikosh" w:hAnsi="Nikosh"/>
          <w:b/>
          <w:bCs/>
          <w:szCs w:val="30"/>
          <w:cs/>
          <w:lang w:bidi="bn-BD"/>
        </w:rPr>
        <w:t>বৃত্তান্ত</w:t>
      </w:r>
    </w:p>
    <w:p w:rsidR="00C6198E" w:rsidRPr="00B3535F" w:rsidRDefault="00C6198E" w:rsidP="00B3535F">
      <w:pPr>
        <w:pStyle w:val="BodyText"/>
        <w:rPr>
          <w:rFonts w:ascii="Nikosh" w:eastAsia="Nikosh" w:hAnsi="Nikosh"/>
          <w:sz w:val="32"/>
          <w:szCs w:val="32"/>
          <w:lang w:bidi="bn-BD"/>
        </w:rPr>
      </w:pPr>
    </w:p>
    <w:p w:rsidR="005D0B90" w:rsidRPr="005D0B90" w:rsidRDefault="005D0B90" w:rsidP="00B3535F">
      <w:pPr>
        <w:pStyle w:val="BodyText"/>
        <w:spacing w:before="120" w:after="120" w:line="276" w:lineRule="auto"/>
        <w:rPr>
          <w:rFonts w:ascii="Nikosh" w:eastAsia="Nikosh" w:hAnsi="Nikosh"/>
          <w:sz w:val="12"/>
          <w:szCs w:val="12"/>
          <w:lang w:bidi="bn-BD"/>
        </w:rPr>
      </w:pPr>
    </w:p>
    <w:p w:rsidR="00C6198E" w:rsidRPr="00FF56F4" w:rsidRDefault="00770A1A" w:rsidP="00B3535F">
      <w:pPr>
        <w:pStyle w:val="BodyText"/>
        <w:spacing w:before="120" w:after="120" w:line="276" w:lineRule="auto"/>
        <w:rPr>
          <w:rFonts w:ascii="Nikosh" w:eastAsia="Nikosh" w:hAnsi="Nikosh"/>
          <w:sz w:val="26"/>
          <w:szCs w:val="26"/>
          <w:lang w:bidi="bn-BD"/>
        </w:rPr>
      </w:pPr>
      <w:r w:rsidRPr="00FF56F4">
        <w:rPr>
          <w:rFonts w:ascii="Nikosh" w:eastAsia="Nikosh" w:hAnsi="Nikosh" w:hint="cs"/>
          <w:sz w:val="26"/>
          <w:szCs w:val="26"/>
          <w:cs/>
          <w:lang w:bidi="bn-BD"/>
        </w:rPr>
        <w:t>জনাব</w:t>
      </w:r>
      <w:r w:rsidRPr="00FF56F4">
        <w:rPr>
          <w:rFonts w:ascii="Nikosh" w:eastAsia="Nikosh" w:hAnsi="Nikosh"/>
          <w:sz w:val="26"/>
          <w:szCs w:val="26"/>
          <w:cs/>
          <w:lang w:bidi="bn-BD"/>
        </w:rPr>
        <w:t xml:space="preserve"> মোহাম্মদ মোশাররাফ হোসাইন ভূইঞা</w:t>
      </w:r>
      <w:r w:rsidR="00C6198E" w:rsidRPr="00FF56F4">
        <w:rPr>
          <w:rFonts w:ascii="Nikosh" w:eastAsia="Nikosh" w:hAnsi="Nikosh"/>
          <w:sz w:val="26"/>
          <w:szCs w:val="26"/>
          <w:cs/>
          <w:lang w:bidi="bn-BD"/>
        </w:rPr>
        <w:t xml:space="preserve"> ৩ অক্টোবর ২০১১ হতে ২৯ অক্টোবর ২০১৫ তারিখ পর্যন্ত বাংলাদেশ সরকারের মন্ত্রিপরিষদ সচিব হিসাবে দায়িত্ব পালন করেন। </w:t>
      </w:r>
      <w:r w:rsidR="00C6198E" w:rsidRPr="00FF56F4">
        <w:rPr>
          <w:rFonts w:ascii="Nikosh" w:eastAsia="Nikosh" w:hAnsi="Nikosh" w:hint="cs"/>
          <w:sz w:val="26"/>
          <w:szCs w:val="26"/>
          <w:cs/>
          <w:lang w:bidi="bn-BD"/>
        </w:rPr>
        <w:t>ইতঃপূর্বে</w:t>
      </w:r>
      <w:r w:rsidR="00C6198E" w:rsidRPr="00FF56F4">
        <w:rPr>
          <w:rFonts w:ascii="Nikosh" w:eastAsia="Nikosh" w:hAnsi="Nikosh"/>
          <w:sz w:val="26"/>
          <w:szCs w:val="26"/>
          <w:rtl/>
          <w:cs/>
        </w:rPr>
        <w:t xml:space="preserve"> </w:t>
      </w:r>
      <w:r w:rsidR="00C6198E" w:rsidRPr="00FF56F4">
        <w:rPr>
          <w:rFonts w:ascii="Nikosh" w:eastAsia="Nikosh" w:hAnsi="Nikosh" w:hint="cs"/>
          <w:sz w:val="26"/>
          <w:szCs w:val="26"/>
          <w:cs/>
          <w:lang w:bidi="bn-BD"/>
        </w:rPr>
        <w:t xml:space="preserve">তিনি অর্থনৈতিক সম্পর্ক বিভাগ এবং </w:t>
      </w:r>
      <w:r w:rsidR="00C6198E" w:rsidRPr="00FF56F4">
        <w:rPr>
          <w:rFonts w:ascii="Nikosh" w:eastAsia="Nikosh" w:hAnsi="Nikosh"/>
          <w:sz w:val="26"/>
          <w:szCs w:val="26"/>
          <w:cs/>
          <w:lang w:bidi="bn-IN"/>
        </w:rPr>
        <w:t>প্রাথমিক ও</w:t>
      </w:r>
      <w:r w:rsidR="00C6198E" w:rsidRPr="00FF56F4">
        <w:rPr>
          <w:rFonts w:ascii="Nikosh" w:eastAsia="Nikosh" w:hAnsi="Nikosh"/>
          <w:sz w:val="26"/>
          <w:szCs w:val="26"/>
          <w:lang w:bidi="bn-BD"/>
        </w:rPr>
        <w:t xml:space="preserve"> </w:t>
      </w:r>
      <w:r w:rsidR="00C6198E" w:rsidRPr="00FF56F4">
        <w:rPr>
          <w:rFonts w:ascii="Nikosh" w:eastAsia="Nikosh" w:hAnsi="Nikosh"/>
          <w:sz w:val="26"/>
          <w:szCs w:val="26"/>
          <w:cs/>
          <w:lang w:bidi="bn-IN"/>
        </w:rPr>
        <w:t>গণশিক্ষা মন্ত্রণালয়ের সচিব</w:t>
      </w:r>
      <w:r w:rsidR="00C6198E" w:rsidRPr="00FF56F4">
        <w:rPr>
          <w:rFonts w:ascii="Nikosh" w:eastAsia="Nikosh" w:hAnsi="Nikosh"/>
          <w:sz w:val="26"/>
          <w:szCs w:val="26"/>
          <w:lang w:bidi="bn-BD"/>
        </w:rPr>
        <w:t xml:space="preserve"> </w:t>
      </w:r>
      <w:r w:rsidR="00C6198E" w:rsidRPr="00FF56F4">
        <w:rPr>
          <w:rFonts w:ascii="Nikosh" w:eastAsia="Nikosh" w:hAnsi="Nikosh" w:hint="cs"/>
          <w:sz w:val="26"/>
          <w:szCs w:val="26"/>
          <w:cs/>
          <w:lang w:bidi="bn-BD"/>
        </w:rPr>
        <w:t xml:space="preserve">হিসাবে </w:t>
      </w:r>
      <w:r w:rsidR="00C6198E" w:rsidRPr="00FF56F4">
        <w:rPr>
          <w:rFonts w:ascii="Nikosh" w:eastAsia="Nikosh" w:hAnsi="Nikosh"/>
          <w:sz w:val="26"/>
          <w:szCs w:val="26"/>
          <w:cs/>
          <w:lang w:bidi="bn-IN"/>
        </w:rPr>
        <w:t xml:space="preserve">দায়িত্ব </w:t>
      </w:r>
      <w:r w:rsidR="00C6198E" w:rsidRPr="00761A29">
        <w:rPr>
          <w:rFonts w:ascii="Nikosh" w:eastAsia="Nikosh" w:hAnsi="Nikosh"/>
          <w:color w:val="auto"/>
          <w:sz w:val="26"/>
          <w:szCs w:val="26"/>
          <w:cs/>
          <w:lang w:bidi="bn-IN"/>
        </w:rPr>
        <w:t xml:space="preserve">পালন </w:t>
      </w:r>
      <w:r w:rsidR="00BF6F6C" w:rsidRPr="00761A29">
        <w:rPr>
          <w:rFonts w:ascii="Nikosh" w:eastAsia="Nikosh" w:hAnsi="Nikosh"/>
          <w:color w:val="auto"/>
          <w:sz w:val="26"/>
          <w:szCs w:val="26"/>
          <w:cs/>
          <w:lang w:bidi="bn-BD"/>
        </w:rPr>
        <w:t xml:space="preserve">করেছেন। </w:t>
      </w:r>
      <w:r w:rsidR="00C6198E" w:rsidRPr="00FF56F4">
        <w:rPr>
          <w:rFonts w:ascii="Nikosh" w:eastAsia="Nikosh" w:hAnsi="Nikosh" w:hint="cs"/>
          <w:sz w:val="26"/>
          <w:szCs w:val="26"/>
          <w:cs/>
          <w:lang w:bidi="bn-BD"/>
        </w:rPr>
        <w:t xml:space="preserve">এছাড়া, তিনি </w:t>
      </w:r>
      <w:r w:rsidR="00FF56F4">
        <w:rPr>
          <w:rFonts w:ascii="Nikosh" w:eastAsia="Nikosh" w:hAnsi="Nikosh"/>
          <w:sz w:val="26"/>
          <w:szCs w:val="26"/>
          <w:cs/>
          <w:lang w:bidi="bn-IN"/>
        </w:rPr>
        <w:t>পরিকল্পনা কমিশনের সদস্য</w:t>
      </w:r>
      <w:r w:rsidR="00FF56F4">
        <w:rPr>
          <w:rFonts w:ascii="Nikosh" w:eastAsia="Nikosh" w:hAnsi="Nikosh"/>
          <w:sz w:val="26"/>
          <w:szCs w:val="26"/>
          <w:lang w:bidi="bn-IN"/>
        </w:rPr>
        <w:t xml:space="preserve"> (</w:t>
      </w:r>
      <w:r w:rsidR="00FF56F4">
        <w:rPr>
          <w:rFonts w:ascii="Nikosh" w:eastAsia="Nikosh" w:hAnsi="Nikosh"/>
          <w:sz w:val="26"/>
          <w:szCs w:val="26"/>
          <w:cs/>
          <w:lang w:bidi="bn-IN"/>
        </w:rPr>
        <w:t>ভৌত</w:t>
      </w:r>
      <w:r w:rsidR="00FF56F4">
        <w:rPr>
          <w:rFonts w:ascii="Nikosh" w:eastAsia="Nikosh" w:hAnsi="Nikosh"/>
          <w:sz w:val="26"/>
          <w:szCs w:val="26"/>
          <w:lang w:bidi="bn-IN"/>
        </w:rPr>
        <w:t xml:space="preserve"> </w:t>
      </w:r>
      <w:r w:rsidR="00FF56F4" w:rsidRPr="00D06D0D">
        <w:rPr>
          <w:rFonts w:ascii="Nikosh" w:eastAsia="Nikosh" w:hAnsi="Nikosh"/>
          <w:color w:val="auto"/>
          <w:sz w:val="26"/>
          <w:szCs w:val="26"/>
          <w:cs/>
          <w:lang w:bidi="bn-IN"/>
        </w:rPr>
        <w:t>অবকাঠামো</w:t>
      </w:r>
      <w:r w:rsidR="00FF56F4" w:rsidRPr="00D06D0D">
        <w:rPr>
          <w:rFonts w:ascii="Nikosh" w:eastAsia="Nikosh" w:hAnsi="Nikosh"/>
          <w:color w:val="auto"/>
          <w:sz w:val="26"/>
          <w:szCs w:val="26"/>
          <w:lang w:bidi="bn-IN"/>
        </w:rPr>
        <w:t>)</w:t>
      </w:r>
      <w:r w:rsidR="00B66EB8" w:rsidRPr="00D06D0D">
        <w:rPr>
          <w:rFonts w:ascii="Nikosh" w:eastAsia="Nikosh" w:hAnsi="Nikosh"/>
          <w:color w:val="auto"/>
          <w:sz w:val="26"/>
          <w:szCs w:val="26"/>
          <w:lang w:bidi="bn-IN"/>
        </w:rPr>
        <w:t xml:space="preserve"> </w:t>
      </w:r>
      <w:r w:rsidR="00B66EB8" w:rsidRPr="00D06D0D">
        <w:rPr>
          <w:rFonts w:ascii="Nikosh" w:eastAsia="Nikosh" w:hAnsi="Nikosh"/>
          <w:color w:val="auto"/>
          <w:sz w:val="26"/>
          <w:szCs w:val="26"/>
          <w:cs/>
          <w:lang w:bidi="bn-IN"/>
        </w:rPr>
        <w:t>এবং</w:t>
      </w:r>
      <w:r w:rsidR="00FF56F4" w:rsidRPr="00D06D0D">
        <w:rPr>
          <w:rFonts w:ascii="Nikosh" w:eastAsia="Nikosh" w:hAnsi="Nikosh"/>
          <w:color w:val="auto"/>
          <w:sz w:val="26"/>
          <w:szCs w:val="26"/>
          <w:lang w:bidi="bn-IN"/>
        </w:rPr>
        <w:t xml:space="preserve"> </w:t>
      </w:r>
      <w:r w:rsidR="00C6198E" w:rsidRPr="00D06D0D">
        <w:rPr>
          <w:rFonts w:ascii="Nikosh" w:eastAsia="Nikosh" w:hAnsi="Nikosh"/>
          <w:color w:val="auto"/>
          <w:sz w:val="26"/>
          <w:szCs w:val="26"/>
          <w:cs/>
          <w:lang w:bidi="bn-IN"/>
        </w:rPr>
        <w:t>বাংলাদেশ তৈল</w:t>
      </w:r>
      <w:r w:rsidR="00C6198E" w:rsidRPr="00D06D0D">
        <w:rPr>
          <w:rFonts w:ascii="Nikosh" w:eastAsia="Nikosh" w:hAnsi="Nikosh"/>
          <w:color w:val="auto"/>
          <w:sz w:val="26"/>
          <w:szCs w:val="26"/>
          <w:lang w:bidi="bn-BD"/>
        </w:rPr>
        <w:t xml:space="preserve">, </w:t>
      </w:r>
      <w:r w:rsidR="00B66EB8" w:rsidRPr="00D06D0D">
        <w:rPr>
          <w:rFonts w:ascii="Nikosh" w:eastAsia="Nikosh" w:hAnsi="Nikosh"/>
          <w:color w:val="auto"/>
          <w:sz w:val="26"/>
          <w:szCs w:val="26"/>
          <w:cs/>
          <w:lang w:bidi="bn-IN"/>
        </w:rPr>
        <w:t>গ্যাস ও খনিজ সম্পদ কর্পোরেশন</w:t>
      </w:r>
      <w:r w:rsidR="00B66EB8" w:rsidRPr="00D06D0D">
        <w:rPr>
          <w:rFonts w:ascii="Nikosh" w:eastAsia="Nikosh" w:hAnsi="Nikosh"/>
          <w:color w:val="auto"/>
          <w:sz w:val="26"/>
          <w:szCs w:val="26"/>
          <w:lang w:bidi="bn-IN"/>
        </w:rPr>
        <w:t xml:space="preserve"> (</w:t>
      </w:r>
      <w:r w:rsidR="00B66EB8" w:rsidRPr="00D06D0D">
        <w:rPr>
          <w:rFonts w:ascii="Nikosh" w:eastAsia="Nikosh" w:hAnsi="Nikosh"/>
          <w:color w:val="auto"/>
          <w:sz w:val="26"/>
          <w:szCs w:val="26"/>
          <w:cs/>
          <w:lang w:bidi="bn-IN"/>
        </w:rPr>
        <w:t>পেট্রোবাংলা</w:t>
      </w:r>
      <w:r w:rsidR="00B66EB8" w:rsidRPr="00D06D0D">
        <w:rPr>
          <w:rFonts w:ascii="Nikosh" w:eastAsia="Nikosh" w:hAnsi="Nikosh"/>
          <w:color w:val="auto"/>
          <w:sz w:val="26"/>
          <w:szCs w:val="26"/>
          <w:lang w:bidi="bn-IN"/>
        </w:rPr>
        <w:t>)-</w:t>
      </w:r>
      <w:r w:rsidR="00B66EB8" w:rsidRPr="00D06D0D">
        <w:rPr>
          <w:rFonts w:ascii="Nikosh" w:eastAsia="Nikosh" w:hAnsi="Nikosh"/>
          <w:color w:val="auto"/>
          <w:sz w:val="26"/>
          <w:szCs w:val="26"/>
          <w:cs/>
          <w:lang w:bidi="bn-IN"/>
        </w:rPr>
        <w:t>এর</w:t>
      </w:r>
      <w:r w:rsidR="00B66EB8" w:rsidRPr="00D06D0D">
        <w:rPr>
          <w:rFonts w:ascii="Nikosh" w:eastAsia="Nikosh" w:hAnsi="Nikosh"/>
          <w:color w:val="auto"/>
          <w:sz w:val="26"/>
          <w:szCs w:val="26"/>
          <w:lang w:bidi="bn-IN"/>
        </w:rPr>
        <w:t xml:space="preserve"> </w:t>
      </w:r>
      <w:r w:rsidR="00B66EB8" w:rsidRPr="00D06D0D">
        <w:rPr>
          <w:rFonts w:ascii="Nikosh" w:eastAsia="Nikosh" w:hAnsi="Nikosh"/>
          <w:color w:val="auto"/>
          <w:sz w:val="26"/>
          <w:szCs w:val="26"/>
          <w:cs/>
          <w:lang w:bidi="bn-IN"/>
        </w:rPr>
        <w:t>চেয়ারম্যান</w:t>
      </w:r>
      <w:r w:rsidR="00B66EB8" w:rsidRPr="00D06D0D">
        <w:rPr>
          <w:rFonts w:ascii="Nikosh" w:eastAsia="Nikosh" w:hAnsi="Nikosh"/>
          <w:color w:val="auto"/>
          <w:sz w:val="26"/>
          <w:szCs w:val="26"/>
          <w:lang w:bidi="bn-IN"/>
        </w:rPr>
        <w:t xml:space="preserve"> </w:t>
      </w:r>
      <w:r w:rsidR="00C6198E" w:rsidRPr="00D06D0D">
        <w:rPr>
          <w:rFonts w:ascii="Nikosh" w:eastAsia="Nikosh" w:hAnsi="Nikosh"/>
          <w:color w:val="auto"/>
          <w:sz w:val="26"/>
          <w:szCs w:val="26"/>
          <w:cs/>
          <w:lang w:bidi="bn-IN"/>
        </w:rPr>
        <w:t>হিসাবে</w:t>
      </w:r>
      <w:r w:rsidR="00C6198E" w:rsidRPr="00D06D0D">
        <w:rPr>
          <w:rFonts w:ascii="Nikosh" w:eastAsia="Nikosh" w:hAnsi="Nikosh" w:hint="cs"/>
          <w:color w:val="auto"/>
          <w:sz w:val="26"/>
          <w:szCs w:val="26"/>
          <w:cs/>
          <w:lang w:bidi="bn-BD"/>
        </w:rPr>
        <w:t xml:space="preserve"> দায়িত্ব পালন </w:t>
      </w:r>
      <w:r w:rsidR="00A47A2C" w:rsidRPr="00D06D0D">
        <w:rPr>
          <w:rFonts w:ascii="Nikosh" w:eastAsia="Nikosh" w:hAnsi="Nikosh"/>
          <w:color w:val="auto"/>
          <w:sz w:val="26"/>
          <w:szCs w:val="26"/>
          <w:cs/>
          <w:lang w:bidi="bn-BD"/>
        </w:rPr>
        <w:t>করে</w:t>
      </w:r>
      <w:r w:rsidR="00BF6F6C" w:rsidRPr="00D06D0D">
        <w:rPr>
          <w:rFonts w:ascii="Nikosh" w:eastAsia="Nikosh" w:hAnsi="Nikosh"/>
          <w:color w:val="auto"/>
          <w:sz w:val="26"/>
          <w:szCs w:val="26"/>
          <w:cs/>
          <w:lang w:bidi="bn-BD"/>
        </w:rPr>
        <w:t xml:space="preserve">ন। </w:t>
      </w:r>
      <w:r w:rsidR="00C6198E" w:rsidRPr="00D06D0D">
        <w:rPr>
          <w:rFonts w:ascii="Nikosh" w:eastAsia="Nikosh" w:hAnsi="Nikosh"/>
          <w:color w:val="auto"/>
          <w:sz w:val="26"/>
          <w:szCs w:val="26"/>
          <w:cs/>
          <w:lang w:bidi="bn-IN"/>
        </w:rPr>
        <w:t>অর্থনৈতিক সম্পর্ক</w:t>
      </w:r>
      <w:r w:rsidR="00C6198E" w:rsidRPr="00D06D0D">
        <w:rPr>
          <w:rFonts w:ascii="Nikosh" w:eastAsia="Nikosh" w:hAnsi="Nikosh"/>
          <w:color w:val="auto"/>
          <w:sz w:val="26"/>
          <w:szCs w:val="26"/>
          <w:lang w:bidi="bn-BD"/>
        </w:rPr>
        <w:t xml:space="preserve"> </w:t>
      </w:r>
      <w:r w:rsidR="00C6198E" w:rsidRPr="00D06D0D">
        <w:rPr>
          <w:rFonts w:ascii="Nikosh" w:eastAsia="Nikosh" w:hAnsi="Nikosh"/>
          <w:color w:val="auto"/>
          <w:sz w:val="26"/>
          <w:szCs w:val="26"/>
          <w:cs/>
          <w:lang w:bidi="bn-IN"/>
        </w:rPr>
        <w:t>বিভাগের সচিব হিসাবে জনাব ভূইঞা বিশ্বব্যাংক</w:t>
      </w:r>
      <w:r w:rsidR="00C6198E" w:rsidRPr="00D06D0D">
        <w:rPr>
          <w:rFonts w:ascii="Nikosh" w:eastAsia="Nikosh" w:hAnsi="Nikosh"/>
          <w:color w:val="auto"/>
          <w:sz w:val="26"/>
          <w:szCs w:val="26"/>
          <w:lang w:bidi="bn-BD"/>
        </w:rPr>
        <w:t xml:space="preserve">, </w:t>
      </w:r>
      <w:r w:rsidR="00C6198E" w:rsidRPr="00D06D0D">
        <w:rPr>
          <w:rFonts w:ascii="Nikosh" w:eastAsia="Nikosh" w:hAnsi="Nikosh"/>
          <w:color w:val="auto"/>
          <w:sz w:val="26"/>
          <w:szCs w:val="26"/>
          <w:cs/>
          <w:lang w:bidi="bn-IN"/>
        </w:rPr>
        <w:t>এশীয় উন্নয়ন ব্যাংক এবং</w:t>
      </w:r>
      <w:r w:rsidR="00C6198E" w:rsidRPr="00D06D0D">
        <w:rPr>
          <w:rFonts w:ascii="Nikosh" w:eastAsia="Nikosh" w:hAnsi="Nikosh"/>
          <w:color w:val="auto"/>
          <w:sz w:val="26"/>
          <w:szCs w:val="26"/>
          <w:lang w:bidi="bn-BD"/>
        </w:rPr>
        <w:t xml:space="preserve"> </w:t>
      </w:r>
      <w:r w:rsidR="004E7052" w:rsidRPr="00D06D0D">
        <w:rPr>
          <w:rFonts w:ascii="Nikosh" w:eastAsia="Nikosh" w:hAnsi="Nikosh"/>
          <w:color w:val="auto"/>
          <w:sz w:val="26"/>
          <w:szCs w:val="26"/>
          <w:cs/>
          <w:lang w:bidi="bn-IN"/>
        </w:rPr>
        <w:t>ইসলামী উন্নয়ন ব্যাংক</w:t>
      </w:r>
      <w:r w:rsidR="004E7052" w:rsidRPr="00D06D0D">
        <w:rPr>
          <w:rFonts w:ascii="Nikosh" w:eastAsia="Nikosh" w:hAnsi="Nikosh"/>
          <w:color w:val="auto"/>
          <w:sz w:val="26"/>
          <w:szCs w:val="26"/>
          <w:lang w:bidi="bn-IN"/>
        </w:rPr>
        <w:t xml:space="preserve"> (</w:t>
      </w:r>
      <w:r w:rsidR="004E7052" w:rsidRPr="00D06D0D">
        <w:rPr>
          <w:rFonts w:ascii="Nikosh" w:eastAsia="Nikosh" w:hAnsi="Nikosh"/>
          <w:color w:val="auto"/>
          <w:sz w:val="26"/>
          <w:szCs w:val="26"/>
          <w:cs/>
          <w:lang w:bidi="bn-IN"/>
        </w:rPr>
        <w:t>আইডিবি</w:t>
      </w:r>
      <w:r w:rsidR="004E7052" w:rsidRPr="00D06D0D">
        <w:rPr>
          <w:rFonts w:ascii="Nikosh" w:eastAsia="Nikosh" w:hAnsi="Nikosh"/>
          <w:color w:val="auto"/>
          <w:sz w:val="26"/>
          <w:szCs w:val="26"/>
          <w:lang w:bidi="bn-IN"/>
        </w:rPr>
        <w:t>)-</w:t>
      </w:r>
      <w:r w:rsidR="004E7052" w:rsidRPr="00D06D0D">
        <w:rPr>
          <w:rFonts w:ascii="Nikosh" w:eastAsia="Nikosh" w:hAnsi="Nikosh"/>
          <w:color w:val="auto"/>
          <w:sz w:val="26"/>
          <w:szCs w:val="26"/>
          <w:cs/>
          <w:lang w:bidi="bn-IN"/>
        </w:rPr>
        <w:t>এর</w:t>
      </w:r>
      <w:r w:rsidR="004E7052" w:rsidRPr="00D06D0D">
        <w:rPr>
          <w:rFonts w:ascii="Nikosh" w:eastAsia="Nikosh" w:hAnsi="Nikosh"/>
          <w:color w:val="auto"/>
          <w:sz w:val="26"/>
          <w:szCs w:val="26"/>
          <w:lang w:bidi="bn-IN"/>
        </w:rPr>
        <w:t xml:space="preserve"> </w:t>
      </w:r>
      <w:r w:rsidR="004E7052" w:rsidRPr="00D06D0D">
        <w:rPr>
          <w:rFonts w:ascii="Nikosh" w:eastAsia="Nikosh" w:hAnsi="Nikosh"/>
          <w:color w:val="auto"/>
          <w:sz w:val="26"/>
          <w:szCs w:val="26"/>
          <w:cs/>
          <w:lang w:bidi="bn-IN"/>
        </w:rPr>
        <w:t>বিকল্প</w:t>
      </w:r>
      <w:r w:rsidR="004E7052" w:rsidRPr="00D06D0D">
        <w:rPr>
          <w:rFonts w:ascii="Nikosh" w:eastAsia="Nikosh" w:hAnsi="Nikosh"/>
          <w:color w:val="auto"/>
          <w:sz w:val="26"/>
          <w:szCs w:val="26"/>
          <w:lang w:bidi="bn-IN"/>
        </w:rPr>
        <w:t xml:space="preserve"> </w:t>
      </w:r>
      <w:r w:rsidR="004E7052" w:rsidRPr="00D06D0D">
        <w:rPr>
          <w:rFonts w:ascii="Nikosh" w:eastAsia="Nikosh" w:hAnsi="Nikosh"/>
          <w:color w:val="auto"/>
          <w:sz w:val="26"/>
          <w:szCs w:val="26"/>
          <w:cs/>
          <w:lang w:bidi="bn-IN"/>
        </w:rPr>
        <w:t>গভর্নর</w:t>
      </w:r>
      <w:r w:rsidR="004E7052" w:rsidRPr="00D06D0D">
        <w:rPr>
          <w:rFonts w:ascii="Nikosh" w:eastAsia="Nikosh" w:hAnsi="Nikosh"/>
          <w:color w:val="auto"/>
          <w:sz w:val="26"/>
          <w:szCs w:val="26"/>
          <w:lang w:bidi="bn-IN"/>
        </w:rPr>
        <w:t xml:space="preserve"> </w:t>
      </w:r>
      <w:r w:rsidR="004E7052" w:rsidRPr="00D06D0D">
        <w:rPr>
          <w:rFonts w:ascii="Nikosh" w:eastAsia="Nikosh" w:hAnsi="Nikosh"/>
          <w:color w:val="auto"/>
          <w:sz w:val="26"/>
          <w:szCs w:val="26"/>
          <w:cs/>
          <w:lang w:bidi="bn-IN"/>
        </w:rPr>
        <w:t>ছিলেন</w:t>
      </w:r>
      <w:r w:rsidR="004E7052" w:rsidRPr="00D06D0D">
        <w:rPr>
          <w:rFonts w:ascii="Nikosh" w:eastAsia="Nikosh" w:hAnsi="Nikosh"/>
          <w:color w:val="auto"/>
          <w:sz w:val="26"/>
          <w:szCs w:val="26"/>
          <w:cs/>
          <w:lang w:bidi="hi-IN"/>
        </w:rPr>
        <w:t>।</w:t>
      </w:r>
      <w:r w:rsidR="00C6198E" w:rsidRPr="00D06D0D">
        <w:rPr>
          <w:rFonts w:ascii="Nikosh" w:eastAsia="Nikosh" w:hAnsi="Nikosh"/>
          <w:color w:val="auto"/>
          <w:sz w:val="26"/>
          <w:szCs w:val="26"/>
          <w:cs/>
          <w:lang w:bidi="hi-IN"/>
        </w:rPr>
        <w:t xml:space="preserve"> </w:t>
      </w:r>
      <w:r w:rsidR="00C6198E" w:rsidRPr="00D06D0D">
        <w:rPr>
          <w:rFonts w:ascii="Nikosh" w:eastAsia="Nikosh" w:hAnsi="Nikosh"/>
          <w:color w:val="auto"/>
          <w:sz w:val="26"/>
          <w:szCs w:val="26"/>
          <w:cs/>
          <w:lang w:bidi="bn-IN"/>
        </w:rPr>
        <w:t>এক পর্যায়ে তিনি</w:t>
      </w:r>
      <w:r w:rsidR="00C6198E" w:rsidRPr="00D06D0D">
        <w:rPr>
          <w:rFonts w:ascii="Nikosh" w:eastAsia="Nikosh" w:hAnsi="Nikosh" w:hint="cs"/>
          <w:color w:val="auto"/>
          <w:sz w:val="26"/>
          <w:szCs w:val="26"/>
          <w:cs/>
          <w:lang w:bidi="bn-BD"/>
        </w:rPr>
        <w:t xml:space="preserve"> বাংলাদেশ সরকারের মনোনয়নে</w:t>
      </w:r>
      <w:r w:rsidR="00C6198E" w:rsidRPr="00D06D0D">
        <w:rPr>
          <w:rFonts w:ascii="Nikosh" w:eastAsia="Nikosh" w:hAnsi="Nikosh"/>
          <w:color w:val="auto"/>
          <w:sz w:val="26"/>
          <w:szCs w:val="26"/>
          <w:lang w:bidi="bn-BD"/>
        </w:rPr>
        <w:t xml:space="preserve"> </w:t>
      </w:r>
      <w:r w:rsidR="00C6198E" w:rsidRPr="00D06D0D">
        <w:rPr>
          <w:rFonts w:ascii="Nikosh" w:eastAsia="Nikosh" w:hAnsi="Nikosh"/>
          <w:color w:val="auto"/>
          <w:sz w:val="26"/>
          <w:szCs w:val="26"/>
          <w:cs/>
          <w:lang w:bidi="bn-IN"/>
        </w:rPr>
        <w:t>আইডিবির নির্বাহী পরিচালক পদে নির্বাচিত হন</w:t>
      </w:r>
      <w:r w:rsidR="00C6198E" w:rsidRPr="00D06D0D">
        <w:rPr>
          <w:rFonts w:ascii="Nikosh" w:eastAsia="Nikosh" w:hAnsi="Nikosh"/>
          <w:color w:val="auto"/>
          <w:sz w:val="26"/>
          <w:szCs w:val="26"/>
          <w:cs/>
          <w:lang w:bidi="hi-IN"/>
        </w:rPr>
        <w:t xml:space="preserve">। </w:t>
      </w:r>
      <w:r w:rsidR="00102984" w:rsidRPr="00D06D0D">
        <w:rPr>
          <w:rFonts w:ascii="Nikosh" w:eastAsia="Nikosh" w:hAnsi="Nikosh"/>
          <w:color w:val="auto"/>
          <w:sz w:val="26"/>
          <w:szCs w:val="26"/>
          <w:cs/>
          <w:lang w:bidi="bn-BD"/>
        </w:rPr>
        <w:t>চাকরি জীবনে তিনি সরকারের বিভিন্ন মন্ত্রণালয়/বিভ</w:t>
      </w:r>
      <w:r w:rsidR="00CF6C6F" w:rsidRPr="00D06D0D">
        <w:rPr>
          <w:rFonts w:ascii="Nikosh" w:eastAsia="Nikosh" w:hAnsi="Nikosh"/>
          <w:color w:val="auto"/>
          <w:sz w:val="26"/>
          <w:szCs w:val="26"/>
          <w:cs/>
          <w:lang w:bidi="bn-BD"/>
        </w:rPr>
        <w:t xml:space="preserve">াগ, স্বশাসিত সংস্থা, </w:t>
      </w:r>
      <w:r w:rsidR="00102984" w:rsidRPr="00D06D0D">
        <w:rPr>
          <w:rFonts w:ascii="Nikosh" w:eastAsia="Nikosh" w:hAnsi="Nikosh"/>
          <w:color w:val="auto"/>
          <w:sz w:val="26"/>
          <w:szCs w:val="26"/>
          <w:cs/>
          <w:lang w:bidi="bn-BD"/>
        </w:rPr>
        <w:t xml:space="preserve">প্রশিক্ষণ প্রতিষ্ঠান এবং বিদেশস্থ বাংলাদেশ মিশনে </w:t>
      </w:r>
      <w:r w:rsidR="00D06D0D" w:rsidRPr="00D06D0D">
        <w:rPr>
          <w:rFonts w:ascii="Nikosh" w:eastAsia="Nikosh" w:hAnsi="Nikosh"/>
          <w:color w:val="auto"/>
          <w:sz w:val="26"/>
          <w:szCs w:val="26"/>
          <w:cs/>
          <w:lang w:bidi="bn-BD"/>
        </w:rPr>
        <w:t>দায়িত্ব</w:t>
      </w:r>
      <w:r w:rsidR="00D06D0D" w:rsidRPr="00D06D0D">
        <w:rPr>
          <w:rFonts w:ascii="Nikosh" w:eastAsia="Nikosh" w:hAnsi="Nikosh"/>
          <w:color w:val="auto"/>
          <w:sz w:val="26"/>
          <w:szCs w:val="26"/>
          <w:lang w:bidi="bn-BD"/>
        </w:rPr>
        <w:t xml:space="preserve"> </w:t>
      </w:r>
      <w:r w:rsidR="00D06D0D" w:rsidRPr="00D06D0D">
        <w:rPr>
          <w:rFonts w:ascii="Nikosh" w:eastAsia="Nikosh" w:hAnsi="Nikosh"/>
          <w:color w:val="auto"/>
          <w:sz w:val="26"/>
          <w:szCs w:val="26"/>
          <w:cs/>
          <w:lang w:bidi="bn-BD"/>
        </w:rPr>
        <w:t>পালন</w:t>
      </w:r>
      <w:r w:rsidR="00D06D0D" w:rsidRPr="00D06D0D">
        <w:rPr>
          <w:rFonts w:ascii="Nikosh" w:eastAsia="Nikosh" w:hAnsi="Nikosh"/>
          <w:color w:val="auto"/>
          <w:sz w:val="26"/>
          <w:szCs w:val="26"/>
          <w:lang w:bidi="bn-BD"/>
        </w:rPr>
        <w:t xml:space="preserve"> </w:t>
      </w:r>
      <w:r w:rsidR="00D06D0D" w:rsidRPr="00D06D0D">
        <w:rPr>
          <w:rFonts w:ascii="Nikosh" w:eastAsia="Nikosh" w:hAnsi="Nikosh"/>
          <w:color w:val="auto"/>
          <w:sz w:val="26"/>
          <w:szCs w:val="26"/>
          <w:cs/>
          <w:lang w:bidi="bn-BD"/>
        </w:rPr>
        <w:t>করেন</w:t>
      </w:r>
      <w:r w:rsidR="00102984" w:rsidRPr="00D06D0D">
        <w:rPr>
          <w:rFonts w:ascii="Nikosh" w:eastAsia="Nikosh" w:hAnsi="Nikosh"/>
          <w:color w:val="auto"/>
          <w:sz w:val="26"/>
          <w:szCs w:val="26"/>
          <w:cs/>
          <w:lang w:bidi="hi-IN"/>
        </w:rPr>
        <w:t>।</w:t>
      </w:r>
      <w:r w:rsidR="00D06D0D" w:rsidRPr="00D06D0D">
        <w:rPr>
          <w:rFonts w:ascii="Nikosh" w:eastAsia="Nikosh" w:hAnsi="Nikosh"/>
          <w:color w:val="auto"/>
          <w:sz w:val="26"/>
          <w:szCs w:val="26"/>
          <w:lang w:bidi="bn-BD"/>
        </w:rPr>
        <w:t xml:space="preserve"> </w:t>
      </w:r>
      <w:r w:rsidR="00D06D0D" w:rsidRPr="00D06D0D">
        <w:rPr>
          <w:rFonts w:ascii="Nikosh" w:eastAsia="Nikosh" w:hAnsi="Nikosh" w:hint="cs"/>
          <w:color w:val="auto"/>
          <w:sz w:val="26"/>
          <w:szCs w:val="26"/>
          <w:cs/>
          <w:lang w:bidi="bn-BD"/>
        </w:rPr>
        <w:t>এছাড়া তিনি মাঠপর্যায়ে জেলা প্রশাসকসহ বিভিন্ন পদে কর্মরত ছিলেন</w:t>
      </w:r>
      <w:r w:rsidR="00D06D0D" w:rsidRPr="00D06D0D">
        <w:rPr>
          <w:rFonts w:ascii="Nikosh" w:eastAsia="Nikosh" w:hAnsi="Nikosh" w:hint="cs"/>
          <w:color w:val="auto"/>
          <w:sz w:val="26"/>
          <w:szCs w:val="26"/>
          <w:cs/>
          <w:lang w:bidi="hi-IN"/>
        </w:rPr>
        <w:t>।</w:t>
      </w:r>
    </w:p>
    <w:p w:rsidR="00EA4980" w:rsidRDefault="00C6198E" w:rsidP="00B3535F">
      <w:pPr>
        <w:pStyle w:val="BodyText"/>
        <w:spacing w:before="120" w:after="120" w:line="276" w:lineRule="auto"/>
        <w:rPr>
          <w:rFonts w:ascii="Nikosh" w:eastAsia="Nikosh" w:hAnsi="Nikosh"/>
          <w:sz w:val="26"/>
          <w:szCs w:val="26"/>
          <w:lang w:bidi="bn-BD"/>
        </w:rPr>
      </w:pPr>
      <w:r w:rsidRPr="00FF56F4">
        <w:rPr>
          <w:rFonts w:ascii="Nikosh" w:eastAsia="Nikosh" w:hAnsi="Nikosh"/>
          <w:sz w:val="26"/>
          <w:szCs w:val="26"/>
          <w:cs/>
          <w:lang w:bidi="bn-BD"/>
        </w:rPr>
        <w:t xml:space="preserve">মন্ত্রিপরিষদ সচিব হিসাবে দায়িত্ব পালনের পর তিনি সরকারের মনোনয়নে নভেম্বর ২০১৫ হতে অক্টোবর ২০১৯ পর্যন্ত </w:t>
      </w:r>
      <w:r w:rsidR="007E20A9">
        <w:rPr>
          <w:rFonts w:ascii="Nikosh" w:eastAsia="Nikosh" w:hAnsi="Nikosh"/>
          <w:sz w:val="26"/>
          <w:szCs w:val="26"/>
          <w:cs/>
          <w:lang w:bidi="bn-BD"/>
        </w:rPr>
        <w:t>ওয়াশিংটন</w:t>
      </w:r>
      <w:r w:rsidR="00102984">
        <w:rPr>
          <w:rFonts w:ascii="Nikosh" w:eastAsia="Nikosh" w:hAnsi="Nikosh"/>
          <w:sz w:val="26"/>
          <w:szCs w:val="26"/>
          <w:lang w:bidi="bn-BD"/>
        </w:rPr>
        <w:t xml:space="preserve"> </w:t>
      </w:r>
      <w:r w:rsidR="00102984">
        <w:rPr>
          <w:rFonts w:ascii="Nikosh" w:eastAsia="Nikosh" w:hAnsi="Nikosh"/>
          <w:sz w:val="26"/>
          <w:szCs w:val="26"/>
          <w:cs/>
          <w:lang w:bidi="bn-BD"/>
        </w:rPr>
        <w:t>ডিসি</w:t>
      </w:r>
      <w:r w:rsidR="007E20A9">
        <w:rPr>
          <w:rFonts w:ascii="Nikosh" w:eastAsia="Nikosh" w:hAnsi="Nikosh"/>
          <w:sz w:val="26"/>
          <w:szCs w:val="26"/>
          <w:cs/>
          <w:lang w:bidi="bn-BD"/>
        </w:rPr>
        <w:t>স্থ</w:t>
      </w:r>
      <w:r w:rsidR="007E20A9">
        <w:rPr>
          <w:rFonts w:ascii="Nikosh" w:eastAsia="Nikosh" w:hAnsi="Nikosh"/>
          <w:sz w:val="26"/>
          <w:szCs w:val="26"/>
          <w:lang w:bidi="bn-BD"/>
        </w:rPr>
        <w:t xml:space="preserve"> </w:t>
      </w:r>
      <w:r w:rsidRPr="00FF56F4">
        <w:rPr>
          <w:rFonts w:ascii="Nikosh" w:eastAsia="Nikosh" w:hAnsi="Nikosh"/>
          <w:sz w:val="26"/>
          <w:szCs w:val="26"/>
          <w:cs/>
          <w:lang w:bidi="bn-BD"/>
        </w:rPr>
        <w:t xml:space="preserve">বিশ্বব্যাংক সদর দপ্তরে </w:t>
      </w:r>
      <w:r w:rsidR="00591A7D" w:rsidRPr="00FF56F4">
        <w:rPr>
          <w:rFonts w:ascii="Nikosh" w:eastAsia="Nikosh" w:hAnsi="Nikosh"/>
          <w:sz w:val="26"/>
          <w:szCs w:val="26"/>
          <w:cs/>
          <w:lang w:bidi="bn-BD"/>
        </w:rPr>
        <w:t xml:space="preserve">বিকল্প নির্বাহী পরিচালক হিসাবে </w:t>
      </w:r>
      <w:r w:rsidR="00E8265D">
        <w:rPr>
          <w:rFonts w:ascii="Nikosh" w:eastAsia="Nikosh" w:hAnsi="Nikosh"/>
          <w:color w:val="auto"/>
          <w:sz w:val="26"/>
          <w:szCs w:val="26"/>
          <w:cs/>
          <w:lang w:bidi="bn-BD"/>
        </w:rPr>
        <w:t>নিয়োজিত</w:t>
      </w:r>
      <w:r w:rsidR="00E8265D">
        <w:rPr>
          <w:rFonts w:ascii="Nikosh" w:eastAsia="Nikosh" w:hAnsi="Nikosh"/>
          <w:color w:val="auto"/>
          <w:sz w:val="26"/>
          <w:szCs w:val="26"/>
          <w:lang w:bidi="bn-BD"/>
        </w:rPr>
        <w:t xml:space="preserve"> </w:t>
      </w:r>
      <w:r w:rsidR="00E8265D">
        <w:rPr>
          <w:rFonts w:ascii="Nikosh" w:eastAsia="Nikosh" w:hAnsi="Nikosh"/>
          <w:color w:val="auto"/>
          <w:sz w:val="26"/>
          <w:szCs w:val="26"/>
          <w:cs/>
          <w:lang w:bidi="bn-BD"/>
        </w:rPr>
        <w:t>ছিলেন</w:t>
      </w:r>
      <w:r w:rsidR="006D65DF" w:rsidRPr="00BF6F6C">
        <w:rPr>
          <w:rFonts w:ascii="Nikosh" w:eastAsia="Nikosh" w:hAnsi="Nikosh"/>
          <w:color w:val="auto"/>
          <w:sz w:val="26"/>
          <w:szCs w:val="26"/>
          <w:cs/>
          <w:lang w:bidi="hi-IN"/>
        </w:rPr>
        <w:t xml:space="preserve">। </w:t>
      </w:r>
      <w:r w:rsidR="00DF13EA">
        <w:rPr>
          <w:rFonts w:ascii="Nikosh" w:eastAsia="Nikosh" w:hAnsi="Nikosh"/>
          <w:color w:val="auto"/>
          <w:sz w:val="26"/>
          <w:szCs w:val="26"/>
          <w:cs/>
          <w:lang w:bidi="hi-IN"/>
        </w:rPr>
        <w:t>এপ্রিল ২০২০ থেকে</w:t>
      </w:r>
      <w:r w:rsidR="00E54824">
        <w:rPr>
          <w:rFonts w:ascii="Nikosh" w:eastAsia="Nikosh" w:hAnsi="Nikosh"/>
          <w:color w:val="auto"/>
          <w:sz w:val="26"/>
          <w:szCs w:val="26"/>
          <w:cs/>
          <w:lang w:bidi="hi-IN"/>
        </w:rPr>
        <w:t xml:space="preserve"> </w:t>
      </w:r>
      <w:r w:rsidR="00591A7D" w:rsidRPr="00FF56F4">
        <w:rPr>
          <w:rFonts w:ascii="Nikosh" w:eastAsia="Nikosh" w:hAnsi="Nikosh"/>
          <w:sz w:val="26"/>
          <w:szCs w:val="26"/>
          <w:cs/>
          <w:lang w:bidi="bn-BD"/>
        </w:rPr>
        <w:t>তিনি ব্</w:t>
      </w:r>
      <w:r w:rsidR="008D47BF" w:rsidRPr="00FF56F4">
        <w:rPr>
          <w:rFonts w:ascii="Nikosh" w:eastAsia="Nikosh" w:hAnsi="Nikosh"/>
          <w:sz w:val="26"/>
          <w:szCs w:val="26"/>
          <w:cs/>
          <w:lang w:bidi="bn-BD"/>
        </w:rPr>
        <w:t>র্যাক বিশ্ববিদ্যালয়ের ব্র্যাক ইনস্টিটিউট অব গভর্ন্যান্স অ্যা</w:t>
      </w:r>
      <w:r w:rsidR="00591A7D" w:rsidRPr="00FF56F4">
        <w:rPr>
          <w:rFonts w:ascii="Nikosh" w:eastAsia="Nikosh" w:hAnsi="Nikosh"/>
          <w:sz w:val="26"/>
          <w:szCs w:val="26"/>
          <w:cs/>
          <w:lang w:bidi="bn-BD"/>
        </w:rPr>
        <w:t xml:space="preserve">ন্ড ডেভেলপমেন্ট (বিআইজিডি)-তে সিনিয়র অ্যাডভাইজার হিসাবে গবেষণা, পাঠদান ও পাঠ্যসূচি প্রণয়নের কাজে সম্পৃক্ত রয়েছেন। </w:t>
      </w:r>
    </w:p>
    <w:p w:rsidR="000A591D" w:rsidRPr="00FF56F4" w:rsidRDefault="00591A7D" w:rsidP="00B3535F">
      <w:pPr>
        <w:pStyle w:val="BodyText"/>
        <w:spacing w:before="120" w:after="120" w:line="276" w:lineRule="auto"/>
        <w:rPr>
          <w:rFonts w:ascii="Nikosh" w:eastAsia="Nikosh" w:hAnsi="Nikosh"/>
          <w:sz w:val="26"/>
          <w:szCs w:val="26"/>
          <w:cs/>
          <w:lang w:bidi="bn-BD"/>
        </w:rPr>
      </w:pPr>
      <w:r w:rsidRPr="00FF56F4">
        <w:rPr>
          <w:rFonts w:ascii="Nikosh" w:eastAsia="Nikosh" w:hAnsi="Nikosh"/>
          <w:sz w:val="26"/>
          <w:szCs w:val="26"/>
          <w:cs/>
          <w:lang w:bidi="bn-BD"/>
        </w:rPr>
        <w:t>মন্ত্রিপরিষদ সচিব</w:t>
      </w:r>
      <w:r w:rsidR="00B83B80">
        <w:rPr>
          <w:rFonts w:ascii="Nikosh" w:eastAsia="Nikosh" w:hAnsi="Nikosh"/>
          <w:sz w:val="26"/>
          <w:szCs w:val="26"/>
          <w:lang w:bidi="bn-BD"/>
        </w:rPr>
        <w:t xml:space="preserve"> </w:t>
      </w:r>
      <w:r w:rsidR="00B83B80">
        <w:rPr>
          <w:rFonts w:ascii="Nikosh" w:eastAsia="Nikosh" w:hAnsi="Nikosh"/>
          <w:sz w:val="26"/>
          <w:szCs w:val="26"/>
          <w:cs/>
          <w:lang w:bidi="bn-BD"/>
        </w:rPr>
        <w:t>হিসাবে</w:t>
      </w:r>
      <w:r w:rsidR="00A6713F">
        <w:rPr>
          <w:rFonts w:ascii="Nikosh" w:eastAsia="Nikosh" w:hAnsi="Nikosh"/>
          <w:sz w:val="26"/>
          <w:szCs w:val="26"/>
          <w:lang w:bidi="bn-BD"/>
        </w:rPr>
        <w:t xml:space="preserve"> </w:t>
      </w:r>
      <w:r w:rsidR="00A6713F">
        <w:rPr>
          <w:rFonts w:ascii="Nikosh" w:eastAsia="Nikosh" w:hAnsi="Nikosh"/>
          <w:sz w:val="26"/>
          <w:szCs w:val="26"/>
          <w:cs/>
          <w:lang w:bidi="bn-BD"/>
        </w:rPr>
        <w:t>গুরুত্বপূর্ণ</w:t>
      </w:r>
      <w:r w:rsidR="00B83B80">
        <w:rPr>
          <w:rFonts w:ascii="Nikosh" w:eastAsia="Nikosh" w:hAnsi="Nikosh"/>
          <w:sz w:val="26"/>
          <w:szCs w:val="26"/>
          <w:lang w:bidi="bn-BD"/>
        </w:rPr>
        <w:t xml:space="preserve"> </w:t>
      </w:r>
      <w:r w:rsidR="00B83B80">
        <w:rPr>
          <w:rFonts w:ascii="Nikosh" w:eastAsia="Nikosh" w:hAnsi="Nikosh"/>
          <w:sz w:val="26"/>
          <w:szCs w:val="26"/>
          <w:cs/>
          <w:lang w:bidi="bn-BD"/>
        </w:rPr>
        <w:t>সিদ্ধান্ত</w:t>
      </w:r>
      <w:r w:rsidR="00B83B80">
        <w:rPr>
          <w:rFonts w:ascii="Nikosh" w:eastAsia="Nikosh" w:hAnsi="Nikosh"/>
          <w:sz w:val="26"/>
          <w:szCs w:val="26"/>
          <w:lang w:bidi="bn-BD"/>
        </w:rPr>
        <w:t xml:space="preserve"> </w:t>
      </w:r>
      <w:r w:rsidR="00B83B80">
        <w:rPr>
          <w:rFonts w:ascii="Nikosh" w:eastAsia="Nikosh" w:hAnsi="Nikosh"/>
          <w:sz w:val="26"/>
          <w:szCs w:val="26"/>
          <w:cs/>
          <w:lang w:bidi="bn-BD"/>
        </w:rPr>
        <w:t>গ্রহণের</w:t>
      </w:r>
      <w:r w:rsidR="00B83B80">
        <w:rPr>
          <w:rFonts w:ascii="Nikosh" w:eastAsia="Nikosh" w:hAnsi="Nikosh"/>
          <w:sz w:val="26"/>
          <w:szCs w:val="26"/>
          <w:lang w:bidi="bn-BD"/>
        </w:rPr>
        <w:t xml:space="preserve"> </w:t>
      </w:r>
      <w:r w:rsidR="00B83B80">
        <w:rPr>
          <w:rFonts w:ascii="Nikosh" w:eastAsia="Nikosh" w:hAnsi="Nikosh"/>
          <w:sz w:val="26"/>
          <w:szCs w:val="26"/>
          <w:cs/>
          <w:lang w:bidi="bn-BD"/>
        </w:rPr>
        <w:t>কাজে</w:t>
      </w:r>
      <w:r w:rsidR="00B83B80">
        <w:rPr>
          <w:rFonts w:ascii="Nikosh" w:eastAsia="Nikosh" w:hAnsi="Nikosh"/>
          <w:sz w:val="26"/>
          <w:szCs w:val="26"/>
          <w:lang w:bidi="bn-BD"/>
        </w:rPr>
        <w:t xml:space="preserve"> </w:t>
      </w:r>
      <w:r w:rsidR="00C4328A">
        <w:rPr>
          <w:rFonts w:ascii="Nikosh" w:eastAsia="Nikosh" w:hAnsi="Nikosh"/>
          <w:sz w:val="26"/>
          <w:szCs w:val="26"/>
          <w:lang w:bidi="bn-BD"/>
        </w:rPr>
        <w:t xml:space="preserve"> </w:t>
      </w:r>
      <w:r w:rsidR="008D47BF" w:rsidRPr="00FF56F4">
        <w:rPr>
          <w:rFonts w:ascii="Nikosh" w:eastAsia="Nikosh" w:hAnsi="Nikosh"/>
          <w:sz w:val="26"/>
          <w:szCs w:val="26"/>
          <w:cs/>
          <w:lang w:bidi="bn-BD"/>
        </w:rPr>
        <w:t>মন্ত্রিসভাকে সর্বা</w:t>
      </w:r>
      <w:r w:rsidRPr="00FF56F4">
        <w:rPr>
          <w:rFonts w:ascii="Nikosh" w:eastAsia="Nikosh" w:hAnsi="Nikosh"/>
          <w:sz w:val="26"/>
          <w:szCs w:val="26"/>
          <w:cs/>
          <w:lang w:bidi="bn-BD"/>
        </w:rPr>
        <w:t>ত্মক সহায়তা প্রদান ছ</w:t>
      </w:r>
      <w:r w:rsidR="008D47BF" w:rsidRPr="00FF56F4">
        <w:rPr>
          <w:rFonts w:ascii="Nikosh" w:eastAsia="Nikosh" w:hAnsi="Nikosh"/>
          <w:sz w:val="26"/>
          <w:szCs w:val="26"/>
          <w:cs/>
          <w:lang w:bidi="bn-BD"/>
        </w:rPr>
        <w:t>া</w:t>
      </w:r>
      <w:r w:rsidRPr="00FF56F4">
        <w:rPr>
          <w:rFonts w:ascii="Nikosh" w:eastAsia="Nikosh" w:hAnsi="Nikosh"/>
          <w:sz w:val="26"/>
          <w:szCs w:val="26"/>
          <w:cs/>
          <w:lang w:bidi="bn-BD"/>
        </w:rPr>
        <w:t>ড়াও</w:t>
      </w:r>
      <w:r w:rsidR="005A3D3D">
        <w:rPr>
          <w:rFonts w:ascii="Nikosh" w:eastAsia="Nikosh" w:hAnsi="Nikosh"/>
          <w:sz w:val="26"/>
          <w:szCs w:val="26"/>
          <w:lang w:bidi="bn-BD"/>
        </w:rPr>
        <w:t xml:space="preserve"> </w:t>
      </w:r>
      <w:r w:rsidRPr="00FF56F4">
        <w:rPr>
          <w:rFonts w:ascii="Nikosh" w:eastAsia="Nikosh" w:hAnsi="Nikosh"/>
          <w:sz w:val="26"/>
          <w:szCs w:val="26"/>
          <w:cs/>
          <w:lang w:bidi="bn-BD"/>
        </w:rPr>
        <w:t>সরকারের নীত</w:t>
      </w:r>
      <w:r w:rsidR="008D47BF" w:rsidRPr="00FF56F4">
        <w:rPr>
          <w:rFonts w:ascii="Nikosh" w:eastAsia="Nikosh" w:hAnsi="Nikosh"/>
          <w:sz w:val="26"/>
          <w:szCs w:val="26"/>
          <w:cs/>
          <w:lang w:bidi="bn-BD"/>
        </w:rPr>
        <w:t>ি</w:t>
      </w:r>
      <w:r w:rsidRPr="00FF56F4">
        <w:rPr>
          <w:rFonts w:ascii="Nikosh" w:eastAsia="Nikosh" w:hAnsi="Nikosh"/>
          <w:sz w:val="26"/>
          <w:szCs w:val="26"/>
          <w:cs/>
          <w:lang w:bidi="bn-BD"/>
        </w:rPr>
        <w:t xml:space="preserve"> ও কর্মসূচির বাস্তবায়ন সমন্বয় ও পরিবীক্ষণের ক্ষেত্রেও </w:t>
      </w:r>
      <w:r w:rsidR="005A3D3D">
        <w:rPr>
          <w:rFonts w:ascii="Nikosh" w:eastAsia="Nikosh" w:hAnsi="Nikosh"/>
          <w:sz w:val="26"/>
          <w:szCs w:val="26"/>
          <w:cs/>
          <w:lang w:bidi="bn-BD"/>
        </w:rPr>
        <w:t>জনাব</w:t>
      </w:r>
      <w:r w:rsidR="005A3D3D">
        <w:rPr>
          <w:rFonts w:ascii="Nikosh" w:eastAsia="Nikosh" w:hAnsi="Nikosh"/>
          <w:sz w:val="26"/>
          <w:szCs w:val="26"/>
          <w:lang w:bidi="bn-BD"/>
        </w:rPr>
        <w:t xml:space="preserve"> </w:t>
      </w:r>
      <w:r w:rsidR="005A3D3D">
        <w:rPr>
          <w:rFonts w:ascii="Nikosh" w:eastAsia="Nikosh" w:hAnsi="Nikosh"/>
          <w:sz w:val="26"/>
          <w:szCs w:val="26"/>
          <w:cs/>
          <w:lang w:bidi="bn-BD"/>
        </w:rPr>
        <w:t>ভূইঞা</w:t>
      </w:r>
      <w:r w:rsidRPr="00FF56F4">
        <w:rPr>
          <w:rFonts w:ascii="Nikosh" w:eastAsia="Nikosh" w:hAnsi="Nikosh"/>
          <w:sz w:val="26"/>
          <w:szCs w:val="26"/>
          <w:cs/>
          <w:lang w:bidi="bn-BD"/>
        </w:rPr>
        <w:t xml:space="preserve"> নিষ্ঠার </w:t>
      </w:r>
      <w:r w:rsidR="009E61FE">
        <w:rPr>
          <w:rFonts w:ascii="Nikosh" w:eastAsia="Nikosh" w:hAnsi="Nikosh"/>
          <w:sz w:val="26"/>
          <w:szCs w:val="26"/>
          <w:cs/>
          <w:lang w:bidi="bn-BD"/>
        </w:rPr>
        <w:t>পরিচয়</w:t>
      </w:r>
      <w:r w:rsidR="009E61FE">
        <w:rPr>
          <w:rFonts w:ascii="Nikosh" w:eastAsia="Nikosh" w:hAnsi="Nikosh"/>
          <w:sz w:val="26"/>
          <w:szCs w:val="26"/>
          <w:lang w:bidi="bn-BD"/>
        </w:rPr>
        <w:t xml:space="preserve"> </w:t>
      </w:r>
      <w:r w:rsidR="009E61FE">
        <w:rPr>
          <w:rFonts w:ascii="Nikosh" w:eastAsia="Nikosh" w:hAnsi="Nikosh"/>
          <w:sz w:val="26"/>
          <w:szCs w:val="26"/>
          <w:cs/>
          <w:lang w:bidi="bn-BD"/>
        </w:rPr>
        <w:t>দিয়েছেন</w:t>
      </w:r>
      <w:r w:rsidRPr="00FF56F4">
        <w:rPr>
          <w:rFonts w:ascii="Nikosh" w:eastAsia="Nikosh" w:hAnsi="Nikosh"/>
          <w:sz w:val="26"/>
          <w:szCs w:val="26"/>
          <w:cs/>
          <w:lang w:bidi="hi-IN"/>
        </w:rPr>
        <w:t xml:space="preserve">। </w:t>
      </w:r>
      <w:r w:rsidRPr="00FF56F4">
        <w:rPr>
          <w:rFonts w:ascii="Nikosh" w:eastAsia="Nikosh" w:hAnsi="Nikosh"/>
          <w:sz w:val="26"/>
          <w:szCs w:val="26"/>
          <w:cs/>
          <w:lang w:bidi="bn-IN"/>
        </w:rPr>
        <w:t>সোনার বাংলা গড়ার প্রত্যয়ে প্র</w:t>
      </w:r>
      <w:r w:rsidR="00F635AE" w:rsidRPr="00FF56F4">
        <w:rPr>
          <w:rFonts w:ascii="Nikosh" w:eastAsia="Nikosh" w:hAnsi="Nikosh"/>
          <w:sz w:val="26"/>
          <w:szCs w:val="26"/>
          <w:cs/>
          <w:lang w:bidi="bn-BD"/>
        </w:rPr>
        <w:t xml:space="preserve">ণীত জাতীয় শুদ্ধাচার কৌশল প্রণয়ন ও বাস্তবায়নে তিনি সক্রিয় ভূমিকা পালন করেছেন। বাংলাদেশের নিজস্ব অভিজ্ঞতার আলোকে মাননীয় প্রধানমন্ত্রীর পৃষ্ঠপোষকতায় একটি লক্ষ্যাভিমুখী কর্মসম্পাদন ব্যবস্থাপনা পদ্ধতি প্রবর্তনের ক্ষেত্র্রে তিনি </w:t>
      </w:r>
      <w:r w:rsidR="00275550">
        <w:rPr>
          <w:rFonts w:ascii="Nikosh" w:eastAsia="Nikosh" w:hAnsi="Nikosh"/>
          <w:sz w:val="26"/>
          <w:szCs w:val="26"/>
          <w:cs/>
          <w:lang w:bidi="bn-BD"/>
        </w:rPr>
        <w:t>উদ্যোগী ভূমিকা পালন করে</w:t>
      </w:r>
      <w:r w:rsidR="00F635AE" w:rsidRPr="00FF56F4">
        <w:rPr>
          <w:rFonts w:ascii="Nikosh" w:eastAsia="Nikosh" w:hAnsi="Nikosh"/>
          <w:sz w:val="26"/>
          <w:szCs w:val="26"/>
          <w:cs/>
          <w:lang w:bidi="bn-BD"/>
        </w:rPr>
        <w:t>ন</w:t>
      </w:r>
      <w:r w:rsidR="00BF6F6C">
        <w:rPr>
          <w:rFonts w:ascii="Nikosh" w:eastAsia="Nikosh" w:hAnsi="Nikosh"/>
          <w:sz w:val="26"/>
          <w:szCs w:val="26"/>
          <w:cs/>
          <w:lang w:bidi="hi-IN"/>
        </w:rPr>
        <w:t>।</w:t>
      </w:r>
      <w:r w:rsidR="001F5F52">
        <w:rPr>
          <w:rFonts w:ascii="Nikosh" w:eastAsia="Nikosh" w:hAnsi="Nikosh"/>
          <w:sz w:val="26"/>
          <w:szCs w:val="26"/>
          <w:lang w:bidi="bn-BD"/>
        </w:rPr>
        <w:t xml:space="preserve"> </w:t>
      </w:r>
      <w:r w:rsidR="001F5F52">
        <w:rPr>
          <w:rFonts w:ascii="Nikosh" w:eastAsia="Nikosh" w:hAnsi="Nikosh"/>
          <w:sz w:val="26"/>
          <w:szCs w:val="26"/>
          <w:cs/>
          <w:lang w:bidi="bn-BD"/>
        </w:rPr>
        <w:t>এ</w:t>
      </w:r>
      <w:r w:rsidR="001F5F52">
        <w:rPr>
          <w:rFonts w:ascii="Nikosh" w:eastAsia="Nikosh" w:hAnsi="Nikosh"/>
          <w:sz w:val="26"/>
          <w:szCs w:val="26"/>
          <w:lang w:bidi="bn-BD"/>
        </w:rPr>
        <w:t xml:space="preserve"> </w:t>
      </w:r>
      <w:r w:rsidR="00955365">
        <w:rPr>
          <w:rFonts w:ascii="Nikosh" w:eastAsia="Nikosh" w:hAnsi="Nikosh"/>
          <w:sz w:val="26"/>
          <w:szCs w:val="26"/>
          <w:cs/>
          <w:lang w:bidi="bn-BD"/>
        </w:rPr>
        <w:t>পদ</w:t>
      </w:r>
      <w:r w:rsidR="001F5F52">
        <w:rPr>
          <w:rFonts w:ascii="Nikosh" w:eastAsia="Nikosh" w:hAnsi="Nikosh"/>
          <w:sz w:val="26"/>
          <w:szCs w:val="26"/>
          <w:cs/>
          <w:lang w:bidi="bn-BD"/>
        </w:rPr>
        <w:t>ক্ষেপ</w:t>
      </w:r>
      <w:r w:rsidR="00F635AE" w:rsidRPr="00FF56F4">
        <w:rPr>
          <w:rFonts w:ascii="Nikosh" w:eastAsia="Nikosh" w:hAnsi="Nikosh"/>
          <w:sz w:val="26"/>
          <w:szCs w:val="26"/>
          <w:cs/>
          <w:lang w:bidi="bn-BD"/>
        </w:rPr>
        <w:t xml:space="preserve"> দেশের প্রশাসনিক ব্যব</w:t>
      </w:r>
      <w:r w:rsidR="00C4328A">
        <w:rPr>
          <w:rFonts w:ascii="Nikosh" w:eastAsia="Nikosh" w:hAnsi="Nikosh"/>
          <w:sz w:val="26"/>
          <w:szCs w:val="26"/>
          <w:cs/>
          <w:lang w:bidi="bn-BD"/>
        </w:rPr>
        <w:t>স্থায় নবধা</w:t>
      </w:r>
      <w:r w:rsidR="008D47BF" w:rsidRPr="00FF56F4">
        <w:rPr>
          <w:rFonts w:ascii="Nikosh" w:eastAsia="Nikosh" w:hAnsi="Nikosh"/>
          <w:sz w:val="26"/>
          <w:szCs w:val="26"/>
          <w:cs/>
          <w:lang w:bidi="bn-BD"/>
        </w:rPr>
        <w:t>রার সূচনা করেছে। প্রধা</w:t>
      </w:r>
      <w:r w:rsidR="00F635AE" w:rsidRPr="00FF56F4">
        <w:rPr>
          <w:rFonts w:ascii="Nikosh" w:eastAsia="Nikosh" w:hAnsi="Nikosh"/>
          <w:sz w:val="26"/>
          <w:szCs w:val="26"/>
          <w:cs/>
          <w:lang w:bidi="bn-BD"/>
        </w:rPr>
        <w:t>নমন্ত্রীর কার্যালয় ও মন্ত্রিপরিষদ বিভাগের মধ্যে শক্তিশালী</w:t>
      </w:r>
      <w:r w:rsidR="008D47BF" w:rsidRPr="00FF56F4">
        <w:rPr>
          <w:rFonts w:ascii="Nikosh" w:eastAsia="Nikosh" w:hAnsi="Nikosh"/>
          <w:sz w:val="26"/>
          <w:szCs w:val="26"/>
          <w:cs/>
          <w:lang w:bidi="bn-BD"/>
        </w:rPr>
        <w:t xml:space="preserve"> </w:t>
      </w:r>
      <w:r w:rsidR="00F635AE" w:rsidRPr="00FF56F4">
        <w:rPr>
          <w:rFonts w:ascii="Nikosh" w:eastAsia="Nikosh" w:hAnsi="Nikosh"/>
          <w:sz w:val="26"/>
          <w:szCs w:val="26"/>
          <w:cs/>
          <w:lang w:bidi="bn-BD"/>
        </w:rPr>
        <w:t>অংশীদারিত্বের মাধ্যমে জনপ</w:t>
      </w:r>
      <w:r w:rsidR="00D8096C">
        <w:rPr>
          <w:rFonts w:ascii="Nikosh" w:eastAsia="Nikosh" w:hAnsi="Nikosh"/>
          <w:sz w:val="26"/>
          <w:szCs w:val="26"/>
          <w:cs/>
          <w:lang w:bidi="bn-BD"/>
        </w:rPr>
        <w:t>্রশাসনে</w:t>
      </w:r>
      <w:r w:rsidR="00074174">
        <w:rPr>
          <w:rFonts w:ascii="Nikosh" w:eastAsia="Nikosh" w:hAnsi="Nikosh"/>
          <w:sz w:val="26"/>
          <w:szCs w:val="26"/>
          <w:cs/>
          <w:lang w:bidi="bn-BD"/>
        </w:rPr>
        <w:t xml:space="preserve"> উদ্ভাবনী সংস্কৃতির বিকা</w:t>
      </w:r>
      <w:r w:rsidR="00F635AE" w:rsidRPr="00FF56F4">
        <w:rPr>
          <w:rFonts w:ascii="Nikosh" w:eastAsia="Nikosh" w:hAnsi="Nikosh"/>
          <w:sz w:val="26"/>
          <w:szCs w:val="26"/>
          <w:cs/>
          <w:lang w:bidi="bn-BD"/>
        </w:rPr>
        <w:t>শ এবং মাঠ প্রশাসনের সহায়ত</w:t>
      </w:r>
      <w:r w:rsidR="008D47BF" w:rsidRPr="00FF56F4">
        <w:rPr>
          <w:rFonts w:ascii="Nikosh" w:eastAsia="Nikosh" w:hAnsi="Nikosh"/>
          <w:sz w:val="26"/>
          <w:szCs w:val="26"/>
          <w:cs/>
          <w:lang w:bidi="bn-BD"/>
        </w:rPr>
        <w:t>ায় দেশব্যাপী ই-গভর্ন্যান্স বিস্তা</w:t>
      </w:r>
      <w:r w:rsidR="00F635AE" w:rsidRPr="00FF56F4">
        <w:rPr>
          <w:rFonts w:ascii="Nikosh" w:eastAsia="Nikosh" w:hAnsi="Nikosh"/>
          <w:sz w:val="26"/>
          <w:szCs w:val="26"/>
          <w:cs/>
          <w:lang w:bidi="bn-BD"/>
        </w:rPr>
        <w:t>রে তিনি গুরুত্বপূর্ণ অবদান রেখেছেন। দূর্যোগ</w:t>
      </w:r>
      <w:r w:rsidR="007416FB">
        <w:rPr>
          <w:rFonts w:ascii="Nikosh" w:eastAsia="Nikosh" w:hAnsi="Nikosh"/>
          <w:sz w:val="26"/>
          <w:szCs w:val="26"/>
          <w:cs/>
          <w:lang w:bidi="bn-BD"/>
        </w:rPr>
        <w:t>পূর্ণ</w:t>
      </w:r>
      <w:r w:rsidR="007416FB">
        <w:rPr>
          <w:rFonts w:ascii="Nikosh" w:eastAsia="Nikosh" w:hAnsi="Nikosh"/>
          <w:sz w:val="26"/>
          <w:szCs w:val="26"/>
          <w:lang w:bidi="bn-BD"/>
        </w:rPr>
        <w:t xml:space="preserve"> </w:t>
      </w:r>
      <w:r w:rsidR="007416FB">
        <w:rPr>
          <w:rFonts w:ascii="Nikosh" w:eastAsia="Nikosh" w:hAnsi="Nikosh"/>
          <w:sz w:val="26"/>
          <w:szCs w:val="26"/>
          <w:cs/>
          <w:lang w:bidi="bn-BD"/>
        </w:rPr>
        <w:t>পরিস্থিতি</w:t>
      </w:r>
      <w:r w:rsidR="00F635AE" w:rsidRPr="00FF56F4">
        <w:rPr>
          <w:rFonts w:ascii="Nikosh" w:eastAsia="Nikosh" w:hAnsi="Nikosh"/>
          <w:sz w:val="26"/>
          <w:szCs w:val="26"/>
          <w:cs/>
          <w:lang w:bidi="bn-BD"/>
        </w:rPr>
        <w:t xml:space="preserve"> মোকাবেলায় সরকারের বিভিন্</w:t>
      </w:r>
      <w:r w:rsidR="00143DE6">
        <w:rPr>
          <w:rFonts w:ascii="Nikosh" w:eastAsia="Nikosh" w:hAnsi="Nikosh"/>
          <w:sz w:val="26"/>
          <w:szCs w:val="26"/>
          <w:cs/>
          <w:lang w:bidi="bn-BD"/>
        </w:rPr>
        <w:t>ন মন্ত্রণালয়/বিভাগের কার্যক্রম</w:t>
      </w:r>
      <w:r w:rsidR="00F635AE" w:rsidRPr="00FF56F4">
        <w:rPr>
          <w:rFonts w:ascii="Nikosh" w:eastAsia="Nikosh" w:hAnsi="Nikosh"/>
          <w:sz w:val="26"/>
          <w:szCs w:val="26"/>
          <w:cs/>
          <w:lang w:bidi="bn-BD"/>
        </w:rPr>
        <w:t xml:space="preserve"> সমন্বয় এবং মাঠ প্রশাসনকে</w:t>
      </w:r>
      <w:r w:rsidR="0035207F">
        <w:rPr>
          <w:rFonts w:ascii="Nikosh" w:eastAsia="Nikosh" w:hAnsi="Nikosh"/>
          <w:sz w:val="26"/>
          <w:szCs w:val="26"/>
          <w:lang w:bidi="bn-BD"/>
        </w:rPr>
        <w:t xml:space="preserve"> </w:t>
      </w:r>
      <w:r w:rsidR="0035207F" w:rsidRPr="00531592">
        <w:rPr>
          <w:rFonts w:ascii="Nikosh" w:eastAsia="Nikosh" w:hAnsi="Nikosh"/>
          <w:color w:val="auto"/>
          <w:sz w:val="26"/>
          <w:szCs w:val="26"/>
          <w:cs/>
          <w:lang w:bidi="bn-BD"/>
        </w:rPr>
        <w:t>প্রয়োজনীয়</w:t>
      </w:r>
      <w:r w:rsidR="00F635AE" w:rsidRPr="00531592">
        <w:rPr>
          <w:rFonts w:ascii="Nikosh" w:eastAsia="Nikosh" w:hAnsi="Nikosh"/>
          <w:color w:val="auto"/>
          <w:sz w:val="26"/>
          <w:szCs w:val="26"/>
          <w:cs/>
          <w:lang w:bidi="bn-BD"/>
        </w:rPr>
        <w:t xml:space="preserve"> </w:t>
      </w:r>
      <w:r w:rsidR="00F635AE" w:rsidRPr="00FF56F4">
        <w:rPr>
          <w:rFonts w:ascii="Nikosh" w:eastAsia="Nikosh" w:hAnsi="Nikosh"/>
          <w:sz w:val="26"/>
          <w:szCs w:val="26"/>
          <w:cs/>
          <w:lang w:bidi="bn-BD"/>
        </w:rPr>
        <w:t xml:space="preserve">দিক-নির্দেশনা প্রদানের ক্ষেত্রে তিনি </w:t>
      </w:r>
      <w:r w:rsidR="007416FB">
        <w:rPr>
          <w:rFonts w:ascii="Nikosh" w:eastAsia="Nikosh" w:hAnsi="Nikosh"/>
          <w:sz w:val="26"/>
          <w:szCs w:val="26"/>
          <w:cs/>
          <w:lang w:bidi="bn-BD"/>
        </w:rPr>
        <w:t>বলিষ্ঠ</w:t>
      </w:r>
      <w:r w:rsidR="000A591D" w:rsidRPr="00FF56F4">
        <w:rPr>
          <w:rFonts w:ascii="Nikosh" w:eastAsia="Nikosh" w:hAnsi="Nikosh"/>
          <w:sz w:val="26"/>
          <w:szCs w:val="26"/>
          <w:cs/>
          <w:lang w:bidi="bn-BD"/>
        </w:rPr>
        <w:t xml:space="preserve"> ভূমিকা পালন করেছেন। </w:t>
      </w:r>
    </w:p>
    <w:p w:rsidR="002435E9" w:rsidRPr="00FF56F4" w:rsidRDefault="002435E9" w:rsidP="00B3535F">
      <w:pPr>
        <w:spacing w:before="120" w:after="120" w:line="276" w:lineRule="auto"/>
        <w:jc w:val="both"/>
      </w:pPr>
      <w:r w:rsidRPr="00FF56F4">
        <w:rPr>
          <w:cs/>
          <w:lang w:bidi="bn-IN"/>
        </w:rPr>
        <w:t>অর্থনৈতিক সম্পর্ক বিভাগের সচিব থাকাকালে জনাব ভূইঞা ইনফ্রাস্ট্রাকচার ডেভেলপমেন্ট কোম্পানি লিমিটেড</w:t>
      </w:r>
      <w:r w:rsidR="00AB0B74">
        <w:rPr>
          <w:lang w:bidi="bn-IN"/>
        </w:rPr>
        <w:t xml:space="preserve"> </w:t>
      </w:r>
      <w:r w:rsidRPr="00FF56F4">
        <w:t>(</w:t>
      </w:r>
      <w:r w:rsidRPr="00FF56F4">
        <w:rPr>
          <w:cs/>
          <w:lang w:bidi="bn-IN"/>
        </w:rPr>
        <w:t>ইডকল</w:t>
      </w:r>
      <w:r w:rsidRPr="00FF56F4">
        <w:t xml:space="preserve">) </w:t>
      </w:r>
      <w:r w:rsidRPr="00FF56F4">
        <w:rPr>
          <w:cs/>
          <w:lang w:bidi="bn-IN"/>
        </w:rPr>
        <w:t>ও ইনফ</w:t>
      </w:r>
      <w:r w:rsidR="00AB0B74">
        <w:rPr>
          <w:cs/>
          <w:lang w:bidi="bn-IN"/>
        </w:rPr>
        <w:t>্রাস্ট্রাকচার ডেভেলপমেন্ট ফ্যাসি</w:t>
      </w:r>
      <w:r w:rsidRPr="00FF56F4">
        <w:rPr>
          <w:cs/>
          <w:lang w:bidi="bn-IN"/>
        </w:rPr>
        <w:t xml:space="preserve">লিটেশন সেন্টার </w:t>
      </w:r>
      <w:r w:rsidRPr="00FF56F4">
        <w:t>(</w:t>
      </w:r>
      <w:r w:rsidRPr="00FF56F4">
        <w:rPr>
          <w:cs/>
          <w:lang w:bidi="bn-IN"/>
        </w:rPr>
        <w:t>আইআইএফসি</w:t>
      </w:r>
      <w:r w:rsidRPr="00FF56F4">
        <w:t>)</w:t>
      </w:r>
      <w:r w:rsidR="006B6DF2">
        <w:t>-</w:t>
      </w:r>
      <w:r w:rsidRPr="00FF56F4">
        <w:rPr>
          <w:cs/>
          <w:lang w:bidi="bn-IN"/>
        </w:rPr>
        <w:t>এর পরিচালনা পর্ষদের সভাপতি</w:t>
      </w:r>
      <w:r w:rsidRPr="00FF56F4">
        <w:t xml:space="preserve">, </w:t>
      </w:r>
      <w:r w:rsidRPr="00FF56F4">
        <w:rPr>
          <w:cs/>
          <w:lang w:bidi="bn-IN"/>
        </w:rPr>
        <w:t>ইন্টারন্যাশনাল সেন্টার ফর ডায়ারিয়াল ডিজিজে</w:t>
      </w:r>
      <w:r w:rsidR="000C6093">
        <w:rPr>
          <w:cs/>
          <w:lang w:bidi="bn-IN"/>
        </w:rPr>
        <w:t>স</w:t>
      </w:r>
      <w:r w:rsidR="00BC6166">
        <w:rPr>
          <w:cs/>
          <w:lang w:bidi="bn-IN"/>
        </w:rPr>
        <w:t xml:space="preserve"> অ্যা</w:t>
      </w:r>
      <w:r w:rsidR="00743E1F">
        <w:rPr>
          <w:cs/>
          <w:lang w:bidi="bn-IN"/>
        </w:rPr>
        <w:t>ন্ড</w:t>
      </w:r>
      <w:r w:rsidRPr="00FF56F4">
        <w:rPr>
          <w:cs/>
          <w:lang w:bidi="bn-IN"/>
        </w:rPr>
        <w:t xml:space="preserve"> রিসার্চ </w:t>
      </w:r>
      <w:r w:rsidRPr="00FF56F4">
        <w:t>(</w:t>
      </w:r>
      <w:r w:rsidRPr="00FF56F4">
        <w:rPr>
          <w:cs/>
          <w:lang w:bidi="bn-IN"/>
        </w:rPr>
        <w:t>আইসিডিডিআরবি</w:t>
      </w:r>
      <w:r w:rsidRPr="00FF56F4">
        <w:t>)-</w:t>
      </w:r>
      <w:r w:rsidRPr="00FF56F4">
        <w:rPr>
          <w:cs/>
          <w:lang w:bidi="bn-IN"/>
        </w:rPr>
        <w:t>এর ট্রাস্টি বোর্ডের সদস্য</w:t>
      </w:r>
      <w:r w:rsidRPr="00FF56F4">
        <w:t xml:space="preserve">, </w:t>
      </w:r>
      <w:r w:rsidRPr="00FF56F4">
        <w:rPr>
          <w:cs/>
          <w:lang w:bidi="bn-IN"/>
        </w:rPr>
        <w:t>জাহাঙ্গীরনগর বিশ্ববিদ্যালয়ের সিন্ডিকেট সদস্য এবং বাংলাদেশ ব্যাংকের পরিচালনা পর্ষদের সদস্য হিসাবে দায়িত্ব পালন করেন।</w:t>
      </w:r>
    </w:p>
    <w:p w:rsidR="00C17977" w:rsidRPr="00761A29" w:rsidRDefault="00BA3E12" w:rsidP="00CC03ED">
      <w:pPr>
        <w:pStyle w:val="BodyText"/>
        <w:spacing w:before="120" w:after="120" w:line="276" w:lineRule="auto"/>
        <w:rPr>
          <w:rFonts w:ascii="Nikosh" w:hAnsi="Nikosh"/>
          <w:color w:val="auto"/>
          <w:sz w:val="26"/>
          <w:szCs w:val="26"/>
          <w:lang w:bidi="bn-IN"/>
        </w:rPr>
      </w:pPr>
      <w:r w:rsidRPr="00761A29">
        <w:rPr>
          <w:rFonts w:ascii="Nikosh" w:hAnsi="Nikosh"/>
          <w:color w:val="auto"/>
          <w:sz w:val="26"/>
          <w:szCs w:val="26"/>
          <w:cs/>
          <w:lang w:bidi="bn-IN"/>
        </w:rPr>
        <w:t>জনাব মোশাররাফ হোসাইন</w:t>
      </w:r>
      <w:r w:rsidR="00C17977" w:rsidRPr="00761A29">
        <w:rPr>
          <w:rFonts w:ascii="Nikosh" w:hAnsi="Nikosh"/>
          <w:color w:val="auto"/>
          <w:sz w:val="26"/>
          <w:szCs w:val="26"/>
          <w:cs/>
          <w:lang w:bidi="bn-IN"/>
        </w:rPr>
        <w:t xml:space="preserve"> ভূইঞা ১৯৫৬ সালে</w:t>
      </w:r>
      <w:r w:rsidR="00DB6E31">
        <w:rPr>
          <w:rFonts w:ascii="Nikosh" w:hAnsi="Nikosh"/>
          <w:color w:val="auto"/>
          <w:sz w:val="26"/>
          <w:szCs w:val="26"/>
          <w:cs/>
          <w:lang w:bidi="bn-IN"/>
        </w:rPr>
        <w:t>র ডিসেম্বর মাসে</w:t>
      </w:r>
      <w:r w:rsidR="00C17977" w:rsidRPr="00761A29">
        <w:rPr>
          <w:rFonts w:ascii="Nikosh" w:hAnsi="Nikosh"/>
          <w:color w:val="auto"/>
          <w:sz w:val="26"/>
          <w:szCs w:val="26"/>
          <w:cs/>
          <w:lang w:bidi="bn-IN"/>
        </w:rPr>
        <w:t xml:space="preserve"> নরসিংদী জেলায় জন্মগ্রহণ করেন।</w:t>
      </w:r>
      <w:r w:rsidR="00C17977" w:rsidRPr="00761A29">
        <w:rPr>
          <w:color w:val="auto"/>
          <w:cs/>
          <w:lang w:bidi="bn-IN"/>
        </w:rPr>
        <w:t xml:space="preserve"> </w:t>
      </w:r>
      <w:r w:rsidR="00CC03ED" w:rsidRPr="00761A29">
        <w:rPr>
          <w:rFonts w:ascii="Nikosh" w:eastAsia="Nikosh" w:hAnsi="Nikosh"/>
          <w:color w:val="auto"/>
          <w:sz w:val="26"/>
          <w:szCs w:val="26"/>
          <w:cs/>
          <w:lang w:bidi="bn-BD"/>
        </w:rPr>
        <w:t>তিনি</w:t>
      </w:r>
      <w:r w:rsidRPr="00761A29">
        <w:rPr>
          <w:rFonts w:ascii="Nikosh" w:eastAsia="Nikosh" w:hAnsi="Nikosh"/>
          <w:color w:val="auto"/>
          <w:sz w:val="26"/>
          <w:szCs w:val="26"/>
          <w:cs/>
          <w:lang w:bidi="bn-BD"/>
        </w:rPr>
        <w:t xml:space="preserve"> ১৯৮১ সনের জানুয়ারি মাসে বাংলাদেশ সিভিল সার্ভিস (প্রশাসন) ক্যাডারে যোগদান করেন। </w:t>
      </w:r>
      <w:r w:rsidR="00CC03ED" w:rsidRPr="00761A29">
        <w:rPr>
          <w:rFonts w:ascii="Nikosh" w:hAnsi="Nikosh"/>
          <w:color w:val="auto"/>
          <w:sz w:val="26"/>
          <w:szCs w:val="26"/>
          <w:cs/>
          <w:lang w:bidi="bn-IN"/>
        </w:rPr>
        <w:t xml:space="preserve">জনাব ভূইঞা </w:t>
      </w:r>
      <w:r w:rsidR="00C17977" w:rsidRPr="00761A29">
        <w:rPr>
          <w:rFonts w:ascii="Nikosh" w:hAnsi="Nikosh"/>
          <w:color w:val="auto"/>
          <w:sz w:val="26"/>
          <w:szCs w:val="26"/>
          <w:cs/>
          <w:lang w:bidi="bn-IN"/>
        </w:rPr>
        <w:t>ঢাকা বিশ্ববিদ্যালয় থেকে ইংরেজি ভাষা ও সাহিত্যে অনার্স</w:t>
      </w:r>
      <w:r w:rsidR="007210D5">
        <w:rPr>
          <w:rFonts w:ascii="Nikosh" w:hAnsi="Nikosh"/>
          <w:color w:val="auto"/>
          <w:sz w:val="26"/>
          <w:szCs w:val="26"/>
          <w:cs/>
          <w:lang w:bidi="bn-IN"/>
        </w:rPr>
        <w:t xml:space="preserve"> ও মাস্টার্স ডিগ্রি অর্জন করেন এবং </w:t>
      </w:r>
      <w:r w:rsidR="00C17977" w:rsidRPr="00761A29">
        <w:rPr>
          <w:rFonts w:ascii="Nikosh" w:hAnsi="Nikosh"/>
          <w:color w:val="auto"/>
          <w:sz w:val="26"/>
          <w:szCs w:val="26"/>
          <w:cs/>
          <w:lang w:bidi="bn-IN"/>
        </w:rPr>
        <w:t>অস্ট্রে</w:t>
      </w:r>
      <w:r w:rsidR="00AD1976" w:rsidRPr="00761A29">
        <w:rPr>
          <w:rFonts w:ascii="Nikosh" w:hAnsi="Nikosh"/>
          <w:color w:val="auto"/>
          <w:sz w:val="26"/>
          <w:szCs w:val="26"/>
          <w:cs/>
          <w:lang w:bidi="bn-IN"/>
        </w:rPr>
        <w:t>লিয়ার কার্টিন বিশ্ববিদ্যালয় ও যুক্তরাজ্যের বার্মিংহাম বিশ্ববিদ্যালয় হতে পাবলিক পলিসি বিষয়ে উচ্চতর শিক্ষা লাভ করেন। জনপ্রশাসন</w:t>
      </w:r>
      <w:r w:rsidR="008D47BF" w:rsidRPr="00761A29">
        <w:rPr>
          <w:rFonts w:ascii="Nikosh" w:hAnsi="Nikosh"/>
          <w:color w:val="auto"/>
          <w:sz w:val="26"/>
          <w:szCs w:val="26"/>
          <w:lang w:bidi="bn-IN"/>
        </w:rPr>
        <w:t>,</w:t>
      </w:r>
      <w:r w:rsidR="00953B3B" w:rsidRPr="00761A29">
        <w:rPr>
          <w:rFonts w:ascii="Nikosh" w:hAnsi="Nikosh"/>
          <w:color w:val="auto"/>
          <w:sz w:val="26"/>
          <w:szCs w:val="26"/>
          <w:cs/>
          <w:lang w:bidi="bn-IN"/>
        </w:rPr>
        <w:t xml:space="preserve"> জন</w:t>
      </w:r>
      <w:r w:rsidR="00CC03ED" w:rsidRPr="00761A29">
        <w:rPr>
          <w:rFonts w:ascii="Nikosh" w:hAnsi="Nikosh"/>
          <w:color w:val="auto"/>
          <w:sz w:val="26"/>
          <w:szCs w:val="26"/>
          <w:cs/>
          <w:lang w:bidi="bn-IN"/>
        </w:rPr>
        <w:t>নীতি</w:t>
      </w:r>
      <w:r w:rsidR="008D47BF" w:rsidRPr="00761A29">
        <w:rPr>
          <w:rFonts w:ascii="Nikosh" w:hAnsi="Nikosh"/>
          <w:color w:val="auto"/>
          <w:sz w:val="26"/>
          <w:szCs w:val="26"/>
          <w:cs/>
          <w:lang w:bidi="bn-IN"/>
        </w:rPr>
        <w:t xml:space="preserve"> ও উন্নয়ন ব্যবস্থা</w:t>
      </w:r>
      <w:r w:rsidR="00D472B9">
        <w:rPr>
          <w:rFonts w:ascii="Nikosh" w:hAnsi="Nikosh"/>
          <w:color w:val="auto"/>
          <w:sz w:val="26"/>
          <w:szCs w:val="26"/>
          <w:cs/>
          <w:lang w:bidi="bn-IN"/>
        </w:rPr>
        <w:t>পনা সম্পর্কে তাঁ</w:t>
      </w:r>
      <w:r w:rsidR="00AD1976" w:rsidRPr="00761A29">
        <w:rPr>
          <w:rFonts w:ascii="Nikosh" w:hAnsi="Nikosh"/>
          <w:color w:val="auto"/>
          <w:sz w:val="26"/>
          <w:szCs w:val="26"/>
          <w:cs/>
          <w:lang w:bidi="bn-IN"/>
        </w:rPr>
        <w:t>র বেশ কিছু প্রকাশনা রয়েছে।</w:t>
      </w:r>
      <w:r w:rsidR="00DF13EA">
        <w:rPr>
          <w:rFonts w:ascii="Nikosh" w:hAnsi="Nikosh"/>
          <w:color w:val="auto"/>
          <w:sz w:val="26"/>
          <w:szCs w:val="26"/>
          <w:cs/>
          <w:lang w:bidi="bn-IN"/>
        </w:rPr>
        <w:t xml:space="preserve"> বাংলাদেশ লো</w:t>
      </w:r>
      <w:r w:rsidR="000474C0">
        <w:rPr>
          <w:rFonts w:ascii="Nikosh" w:hAnsi="Nikosh"/>
          <w:color w:val="auto"/>
          <w:sz w:val="26"/>
          <w:szCs w:val="26"/>
          <w:cs/>
          <w:lang w:bidi="bn-IN"/>
        </w:rPr>
        <w:t>ক</w:t>
      </w:r>
      <w:r w:rsidR="00DF13EA">
        <w:rPr>
          <w:rFonts w:ascii="Nikosh" w:hAnsi="Nikosh"/>
          <w:color w:val="auto"/>
          <w:sz w:val="26"/>
          <w:szCs w:val="26"/>
          <w:cs/>
          <w:lang w:bidi="bn-IN"/>
        </w:rPr>
        <w:t>-প্রশাসন প্রশিক্ষণ কেন্দ্রসহ</w:t>
      </w:r>
      <w:r w:rsidR="00AD1976" w:rsidRPr="00761A29">
        <w:rPr>
          <w:rFonts w:ascii="Nikosh" w:hAnsi="Nikosh"/>
          <w:color w:val="auto"/>
          <w:sz w:val="26"/>
          <w:szCs w:val="26"/>
          <w:cs/>
          <w:lang w:bidi="bn-IN"/>
        </w:rPr>
        <w:t xml:space="preserve"> বিভিন্ন প্রতিষ্ঠানে তিনি নিয়মিতভাবে অতিথি বক্তা হিসাবে অংশগ্রহণ করেন। সুশাসন</w:t>
      </w:r>
      <w:r w:rsidR="00AD1976" w:rsidRPr="00761A29">
        <w:rPr>
          <w:color w:val="auto"/>
          <w:cs/>
          <w:lang w:bidi="bn-IN"/>
        </w:rPr>
        <w:t xml:space="preserve"> </w:t>
      </w:r>
      <w:r w:rsidR="00AD1976" w:rsidRPr="00761A29">
        <w:rPr>
          <w:rFonts w:ascii="Tahoma" w:hAnsi="Tahoma" w:cs="Tahoma"/>
          <w:color w:val="auto"/>
          <w:sz w:val="22"/>
          <w:szCs w:val="22"/>
        </w:rPr>
        <w:t>(</w:t>
      </w:r>
      <w:r w:rsidR="00B959A2" w:rsidRPr="00761A29">
        <w:rPr>
          <w:rFonts w:ascii="Tahoma" w:hAnsi="Tahoma" w:cs="Tahoma"/>
          <w:color w:val="auto"/>
          <w:sz w:val="22"/>
          <w:szCs w:val="22"/>
        </w:rPr>
        <w:t>good g</w:t>
      </w:r>
      <w:r w:rsidR="00AD1976" w:rsidRPr="00761A29">
        <w:rPr>
          <w:rFonts w:ascii="Tahoma" w:hAnsi="Tahoma" w:cs="Tahoma"/>
          <w:color w:val="auto"/>
          <w:sz w:val="22"/>
          <w:szCs w:val="22"/>
        </w:rPr>
        <w:t>overnance)</w:t>
      </w:r>
      <w:r w:rsidR="00AD1976" w:rsidRPr="00761A29">
        <w:rPr>
          <w:color w:val="auto"/>
        </w:rPr>
        <w:t xml:space="preserve"> </w:t>
      </w:r>
      <w:r w:rsidR="00AD1976" w:rsidRPr="00761A29">
        <w:rPr>
          <w:rFonts w:ascii="Nikosh" w:hAnsi="Nikosh"/>
          <w:color w:val="auto"/>
          <w:sz w:val="26"/>
          <w:szCs w:val="26"/>
          <w:cs/>
          <w:lang w:bidi="bn-IN"/>
        </w:rPr>
        <w:t>এবং উন্নয়নের ফলপ্রসূতা</w:t>
      </w:r>
      <w:r w:rsidR="00AD1976" w:rsidRPr="00761A29">
        <w:rPr>
          <w:color w:val="auto"/>
          <w:cs/>
          <w:lang w:bidi="bn-IN"/>
        </w:rPr>
        <w:t xml:space="preserve"> </w:t>
      </w:r>
      <w:r w:rsidR="00AD1976" w:rsidRPr="00761A29">
        <w:rPr>
          <w:rFonts w:ascii="Tahoma" w:hAnsi="Tahoma" w:cs="Tahoma"/>
          <w:color w:val="auto"/>
          <w:sz w:val="22"/>
          <w:szCs w:val="22"/>
        </w:rPr>
        <w:t>(</w:t>
      </w:r>
      <w:r w:rsidR="00B959A2" w:rsidRPr="00761A29">
        <w:rPr>
          <w:rFonts w:ascii="Tahoma" w:hAnsi="Tahoma" w:cs="Tahoma"/>
          <w:color w:val="auto"/>
          <w:sz w:val="22"/>
          <w:szCs w:val="22"/>
        </w:rPr>
        <w:t>development effectiveness</w:t>
      </w:r>
      <w:r w:rsidR="00AD1976" w:rsidRPr="00761A29">
        <w:rPr>
          <w:rFonts w:ascii="Tahoma" w:hAnsi="Tahoma" w:cs="Tahoma"/>
          <w:color w:val="auto"/>
          <w:sz w:val="22"/>
          <w:szCs w:val="22"/>
        </w:rPr>
        <w:t>)</w:t>
      </w:r>
      <w:r w:rsidR="00AD1976" w:rsidRPr="00761A29">
        <w:rPr>
          <w:color w:val="auto"/>
        </w:rPr>
        <w:t xml:space="preserve"> </w:t>
      </w:r>
      <w:r w:rsidR="00AD1976" w:rsidRPr="00761A29">
        <w:rPr>
          <w:rFonts w:ascii="Nikosh" w:hAnsi="Nikosh"/>
          <w:color w:val="auto"/>
          <w:sz w:val="26"/>
          <w:szCs w:val="26"/>
          <w:cs/>
          <w:lang w:bidi="bn-IN"/>
        </w:rPr>
        <w:t xml:space="preserve">হচ্ছে তাঁর </w:t>
      </w:r>
      <w:r w:rsidR="00F962F4" w:rsidRPr="00761A29">
        <w:rPr>
          <w:rFonts w:ascii="Nikosh" w:hAnsi="Nikosh"/>
          <w:color w:val="auto"/>
          <w:sz w:val="26"/>
          <w:szCs w:val="26"/>
          <w:cs/>
          <w:lang w:bidi="bn-IN"/>
        </w:rPr>
        <w:t>আগ্রহের</w:t>
      </w:r>
      <w:r w:rsidR="00AD1976" w:rsidRPr="00761A29">
        <w:rPr>
          <w:rFonts w:ascii="Nikosh" w:hAnsi="Nikosh"/>
          <w:color w:val="auto"/>
          <w:sz w:val="26"/>
          <w:szCs w:val="26"/>
          <w:cs/>
          <w:lang w:bidi="bn-IN"/>
        </w:rPr>
        <w:t xml:space="preserve"> বিষয়।</w:t>
      </w:r>
    </w:p>
    <w:p w:rsidR="00AD1976" w:rsidRDefault="00AD1976" w:rsidP="00B3535F">
      <w:pPr>
        <w:spacing w:before="120" w:after="120" w:line="276" w:lineRule="auto"/>
        <w:jc w:val="both"/>
        <w:rPr>
          <w:lang w:bidi="bn-IN"/>
        </w:rPr>
      </w:pPr>
      <w:r w:rsidRPr="00FF56F4">
        <w:rPr>
          <w:cs/>
          <w:lang w:bidi="bn-IN"/>
        </w:rPr>
        <w:t>জ</w:t>
      </w:r>
      <w:r w:rsidR="00FD411B">
        <w:rPr>
          <w:cs/>
          <w:lang w:bidi="bn-IN"/>
        </w:rPr>
        <w:t>নাব ভূ</w:t>
      </w:r>
      <w:r w:rsidRPr="00FF56F4">
        <w:rPr>
          <w:cs/>
          <w:lang w:bidi="bn-IN"/>
        </w:rPr>
        <w:t>ইঞা অফিসার্স ক্লাব</w:t>
      </w:r>
      <w:r w:rsidRPr="00FF56F4">
        <w:t xml:space="preserve">, </w:t>
      </w:r>
      <w:r w:rsidRPr="00FF56F4">
        <w:rPr>
          <w:cs/>
          <w:lang w:bidi="bn-IN"/>
        </w:rPr>
        <w:t xml:space="preserve">ঢাকা এবং </w:t>
      </w:r>
      <w:r w:rsidR="00A662FE">
        <w:rPr>
          <w:color w:val="auto"/>
          <w:cs/>
          <w:lang w:bidi="bn-IN"/>
        </w:rPr>
        <w:t>বাংলাদেশ বিলিয়ার্ড অ্যান্ড</w:t>
      </w:r>
      <w:r w:rsidRPr="00920A4D">
        <w:rPr>
          <w:color w:val="auto"/>
          <w:cs/>
          <w:lang w:bidi="bn-IN"/>
        </w:rPr>
        <w:t xml:space="preserve"> </w:t>
      </w:r>
      <w:r w:rsidR="006817FA" w:rsidRPr="00920A4D">
        <w:rPr>
          <w:color w:val="auto"/>
          <w:cs/>
          <w:lang w:bidi="bn-IN"/>
        </w:rPr>
        <w:t>স্নুকার</w:t>
      </w:r>
      <w:r w:rsidRPr="00920A4D">
        <w:rPr>
          <w:color w:val="auto"/>
          <w:cs/>
          <w:lang w:bidi="bn-IN"/>
        </w:rPr>
        <w:t xml:space="preserve"> </w:t>
      </w:r>
      <w:r w:rsidR="004E113B">
        <w:rPr>
          <w:cs/>
          <w:lang w:bidi="bn-IN"/>
        </w:rPr>
        <w:t>ফেডারে</w:t>
      </w:r>
      <w:r w:rsidRPr="00FF56F4">
        <w:rPr>
          <w:cs/>
          <w:lang w:bidi="bn-IN"/>
        </w:rPr>
        <w:t>শনের সাবেক সভাপতি এবং বাংলাদেশ স্কাউটস</w:t>
      </w:r>
      <w:r w:rsidRPr="00FF56F4">
        <w:t>-</w:t>
      </w:r>
      <w:r w:rsidRPr="00FF56F4">
        <w:rPr>
          <w:cs/>
          <w:lang w:bidi="bn-IN"/>
        </w:rPr>
        <w:t>এর প্রাক্তন সহ</w:t>
      </w:r>
      <w:r w:rsidRPr="00FF56F4">
        <w:t>-</w:t>
      </w:r>
      <w:r w:rsidRPr="00FF56F4">
        <w:rPr>
          <w:cs/>
          <w:lang w:bidi="bn-IN"/>
        </w:rPr>
        <w:t>সভাপতি।</w:t>
      </w:r>
      <w:r w:rsidR="00DF13EA">
        <w:rPr>
          <w:cs/>
          <w:lang w:bidi="bn-IN"/>
        </w:rPr>
        <w:t xml:space="preserve"> তিনি বাংলা একাডেমি</w:t>
      </w:r>
      <w:r w:rsidR="00ED2453">
        <w:rPr>
          <w:cs/>
          <w:lang w:bidi="bn-IN"/>
        </w:rPr>
        <w:t>র</w:t>
      </w:r>
      <w:r w:rsidR="00DF13EA">
        <w:rPr>
          <w:cs/>
          <w:lang w:bidi="bn-IN"/>
        </w:rPr>
        <w:t xml:space="preserve"> জীবনসদস্য। </w:t>
      </w:r>
    </w:p>
    <w:sectPr w:rsidR="00AD1976" w:rsidSect="00CD2A5E">
      <w:pgSz w:w="11906" w:h="16838" w:code="9"/>
      <w:pgMar w:top="1152" w:right="1152" w:bottom="576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1010600010101010101"/>
    <w:charset w:val="00"/>
    <w:family w:val="auto"/>
    <w:pitch w:val="variable"/>
    <w:sig w:usb0="00010003" w:usb1="00000000" w:usb2="00000000" w:usb3="00000000" w:csb0="00000001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binetNew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0A1A"/>
    <w:rsid w:val="000072B1"/>
    <w:rsid w:val="000474C0"/>
    <w:rsid w:val="00051E5C"/>
    <w:rsid w:val="00074174"/>
    <w:rsid w:val="000A591D"/>
    <w:rsid w:val="000C6093"/>
    <w:rsid w:val="00102984"/>
    <w:rsid w:val="00143DE6"/>
    <w:rsid w:val="001F5F52"/>
    <w:rsid w:val="002435E9"/>
    <w:rsid w:val="002606D0"/>
    <w:rsid w:val="00275550"/>
    <w:rsid w:val="002944CA"/>
    <w:rsid w:val="0035207F"/>
    <w:rsid w:val="004E113B"/>
    <w:rsid w:val="004E7052"/>
    <w:rsid w:val="00531592"/>
    <w:rsid w:val="0053363A"/>
    <w:rsid w:val="005446CC"/>
    <w:rsid w:val="00591A7D"/>
    <w:rsid w:val="005A3D3D"/>
    <w:rsid w:val="005D0B90"/>
    <w:rsid w:val="006817FA"/>
    <w:rsid w:val="006A0842"/>
    <w:rsid w:val="006B6DF2"/>
    <w:rsid w:val="006D65DF"/>
    <w:rsid w:val="007210D5"/>
    <w:rsid w:val="007416FB"/>
    <w:rsid w:val="00743E1F"/>
    <w:rsid w:val="00761A29"/>
    <w:rsid w:val="00770A1A"/>
    <w:rsid w:val="00776CBB"/>
    <w:rsid w:val="007E20A9"/>
    <w:rsid w:val="008A7049"/>
    <w:rsid w:val="008D47BF"/>
    <w:rsid w:val="008F22F9"/>
    <w:rsid w:val="00920A4D"/>
    <w:rsid w:val="00941AD8"/>
    <w:rsid w:val="00953B3B"/>
    <w:rsid w:val="00955365"/>
    <w:rsid w:val="009E61FE"/>
    <w:rsid w:val="00A47A2C"/>
    <w:rsid w:val="00A662FE"/>
    <w:rsid w:val="00A6713F"/>
    <w:rsid w:val="00AB0B74"/>
    <w:rsid w:val="00AD1976"/>
    <w:rsid w:val="00B3535F"/>
    <w:rsid w:val="00B6346B"/>
    <w:rsid w:val="00B66EB8"/>
    <w:rsid w:val="00B83B80"/>
    <w:rsid w:val="00B959A2"/>
    <w:rsid w:val="00BA3E12"/>
    <w:rsid w:val="00BB572C"/>
    <w:rsid w:val="00BC6166"/>
    <w:rsid w:val="00BF6F6C"/>
    <w:rsid w:val="00C17977"/>
    <w:rsid w:val="00C4328A"/>
    <w:rsid w:val="00C6198E"/>
    <w:rsid w:val="00CC03ED"/>
    <w:rsid w:val="00CD2A5E"/>
    <w:rsid w:val="00CF6C6F"/>
    <w:rsid w:val="00D06D0D"/>
    <w:rsid w:val="00D472B9"/>
    <w:rsid w:val="00D8096C"/>
    <w:rsid w:val="00DB6E31"/>
    <w:rsid w:val="00DF13EA"/>
    <w:rsid w:val="00E31BA7"/>
    <w:rsid w:val="00E43526"/>
    <w:rsid w:val="00E54824"/>
    <w:rsid w:val="00E8265D"/>
    <w:rsid w:val="00EA4980"/>
    <w:rsid w:val="00EC192D"/>
    <w:rsid w:val="00ED2453"/>
    <w:rsid w:val="00F01835"/>
    <w:rsid w:val="00F635AE"/>
    <w:rsid w:val="00F962F4"/>
    <w:rsid w:val="00FD411B"/>
    <w:rsid w:val="00FF0D22"/>
    <w:rsid w:val="00FF38BB"/>
    <w:rsid w:val="00FF5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AU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0A1A"/>
    <w:pPr>
      <w:spacing w:after="0" w:line="240" w:lineRule="auto"/>
    </w:pPr>
    <w:rPr>
      <w:rFonts w:ascii="Nikosh" w:eastAsia="Times New Roman" w:hAnsi="Nikosh" w:cs="Nikosh"/>
      <w:color w:val="000000"/>
      <w:sz w:val="26"/>
      <w:szCs w:val="26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aliases w:val="Body Text Char1,Paragraph"/>
    <w:basedOn w:val="Normal"/>
    <w:link w:val="BodyTextChar2"/>
    <w:rsid w:val="00770A1A"/>
    <w:pPr>
      <w:jc w:val="both"/>
    </w:pPr>
    <w:rPr>
      <w:rFonts w:ascii="CabinetNew" w:hAnsi="CabinetNew"/>
      <w:sz w:val="30"/>
      <w:szCs w:val="20"/>
    </w:rPr>
  </w:style>
  <w:style w:type="character" w:customStyle="1" w:styleId="BodyTextChar">
    <w:name w:val="Body Text Char"/>
    <w:basedOn w:val="DefaultParagraphFont"/>
    <w:uiPriority w:val="99"/>
    <w:semiHidden/>
    <w:rsid w:val="00770A1A"/>
    <w:rPr>
      <w:rFonts w:ascii="Nikosh" w:eastAsia="Times New Roman" w:hAnsi="Nikosh" w:cs="Nikosh"/>
      <w:color w:val="000000"/>
      <w:sz w:val="26"/>
      <w:szCs w:val="26"/>
      <w:lang w:val="en-US" w:bidi="ar-SA"/>
    </w:rPr>
  </w:style>
  <w:style w:type="character" w:customStyle="1" w:styleId="BodyTextChar2">
    <w:name w:val="Body Text Char2"/>
    <w:aliases w:val="Body Text Char1 Char,Paragraph Char"/>
    <w:link w:val="BodyText"/>
    <w:locked/>
    <w:rsid w:val="00770A1A"/>
    <w:rPr>
      <w:rFonts w:ascii="CabinetNew" w:eastAsia="Times New Roman" w:hAnsi="CabinetNew" w:cs="Nikosh"/>
      <w:color w:val="000000"/>
      <w:sz w:val="30"/>
      <w:szCs w:val="20"/>
      <w:lang w:val="en-US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AU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0A1A"/>
    <w:pPr>
      <w:spacing w:after="0" w:line="240" w:lineRule="auto"/>
    </w:pPr>
    <w:rPr>
      <w:rFonts w:ascii="Nikosh" w:eastAsia="Times New Roman" w:hAnsi="Nikosh" w:cs="Nikosh"/>
      <w:color w:val="000000"/>
      <w:sz w:val="26"/>
      <w:szCs w:val="26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aliases w:val="Body Text Char1,Paragraph"/>
    <w:basedOn w:val="Normal"/>
    <w:link w:val="BodyTextChar2"/>
    <w:rsid w:val="00770A1A"/>
    <w:pPr>
      <w:jc w:val="both"/>
    </w:pPr>
    <w:rPr>
      <w:rFonts w:ascii="CabinetNew" w:hAnsi="CabinetNew"/>
      <w:sz w:val="30"/>
      <w:szCs w:val="20"/>
    </w:rPr>
  </w:style>
  <w:style w:type="character" w:customStyle="1" w:styleId="BodyTextChar">
    <w:name w:val="Body Text Char"/>
    <w:basedOn w:val="DefaultParagraphFont"/>
    <w:uiPriority w:val="99"/>
    <w:semiHidden/>
    <w:rsid w:val="00770A1A"/>
    <w:rPr>
      <w:rFonts w:ascii="Nikosh" w:eastAsia="Times New Roman" w:hAnsi="Nikosh" w:cs="Nikosh"/>
      <w:color w:val="000000"/>
      <w:sz w:val="26"/>
      <w:szCs w:val="26"/>
      <w:lang w:val="en-US" w:bidi="ar-SA"/>
    </w:rPr>
  </w:style>
  <w:style w:type="character" w:customStyle="1" w:styleId="BodyTextChar2">
    <w:name w:val="Body Text Char2"/>
    <w:aliases w:val="Body Text Char1 Char,Paragraph Char"/>
    <w:link w:val="BodyText"/>
    <w:locked/>
    <w:rsid w:val="00770A1A"/>
    <w:rPr>
      <w:rFonts w:ascii="CabinetNew" w:eastAsia="Times New Roman" w:hAnsi="CabinetNew" w:cs="Nikosh"/>
      <w:color w:val="000000"/>
      <w:sz w:val="30"/>
      <w:szCs w:val="20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522</Words>
  <Characters>2978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Hewlett-Packard Company</dc:creator>
  <cp:lastModifiedBy>Hasan</cp:lastModifiedBy>
  <cp:revision>58</cp:revision>
  <cp:lastPrinted>2022-02-06T04:28:00Z</cp:lastPrinted>
  <dcterms:created xsi:type="dcterms:W3CDTF">2022-02-02T05:59:00Z</dcterms:created>
  <dcterms:modified xsi:type="dcterms:W3CDTF">2022-02-06T04:57:00Z</dcterms:modified>
</cp:coreProperties>
</file>