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135" w:type="dxa"/>
        <w:jc w:val="left"/>
        <w:tblInd w:w="-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44"/>
        <w:gridCol w:w="1591"/>
      </w:tblGrid>
      <w:tr>
        <w:trPr/>
        <w:tc>
          <w:tcPr>
            <w:tcW w:w="75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Componente Curricular: </w:t>
            </w:r>
          </w:p>
        </w:tc>
        <w:tc>
          <w:tcPr>
            <w:tcW w:w="15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Créditos: </w:t>
            </w:r>
          </w:p>
        </w:tc>
      </w:tr>
      <w:tr>
        <w:trPr>
          <w:trHeight w:val="837" w:hRule="atLeast"/>
        </w:trPr>
        <w:tc>
          <w:tcPr>
            <w:tcW w:w="754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Carga horária: </w:t>
            </w:r>
          </w:p>
        </w:tc>
        <w:tc>
          <w:tcPr>
            <w:tcW w:w="1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AT ( )</w:t>
            </w:r>
          </w:p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 ( )</w:t>
            </w:r>
          </w:p>
        </w:tc>
      </w:tr>
      <w:tr>
        <w:trPr>
          <w:trHeight w:val="837" w:hRule="atLeast"/>
        </w:trPr>
        <w:tc>
          <w:tcPr>
            <w:tcW w:w="754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Ementa é uma descrição discursiva que resume o conteúdo conceitual ou conceitual procedimental de um componente curricular. Os tópicos essenciais são apresentados sob a forma de frases nominais (frases sem verbo) e não é necessário que os tópicos sejam elencados em itens (um embaixo do outro). A redação deve ser contínua. Exemplo de ementa: A origem e a formação da língua portuguesa. O latim clássico e o latim vulgar. A evolução fonológica, morfológica, sintática e semântica. A constituição do léxico. A expansão da língua portuguesa.</w:t>
            </w:r>
          </w:p>
        </w:tc>
        <w:tc>
          <w:tcPr>
            <w:tcW w:w="1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54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  <w:szCs w:val="24"/>
              </w:rPr>
            </w:pPr>
            <w:bookmarkStart w:id="0" w:name="docs-internal-guid-9acbcd7a-7fff-6651-ec"/>
            <w:bookmarkEnd w:id="0"/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básicas Citar, no mínimo, três referências, observando normas da ABNT.</w:t>
            </w:r>
          </w:p>
        </w:tc>
        <w:tc>
          <w:tcPr>
            <w:tcW w:w="1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  <w:tr>
        <w:trPr>
          <w:trHeight w:val="837" w:hRule="atLeast"/>
        </w:trPr>
        <w:tc>
          <w:tcPr>
            <w:tcW w:w="754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  <w:t>Referências Complementares Citar, no mínimo, cinco referências, observando normas da ABNT</w:t>
            </w:r>
          </w:p>
        </w:tc>
        <w:tc>
          <w:tcPr>
            <w:tcW w:w="1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LibreOffice/25.8.3.2$Linux_X86_64 LibreOffice_project/580$Build-2</Application>
  <AppVersion>15.0000</AppVersion>
  <Pages>1</Pages>
  <Words>121</Words>
  <Characters>664</Characters>
  <CharactersWithSpaces>779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2025-12-01T22:33:27Z</dcterms:created>
  <dc:creator/>
  <dc:description/>
  <dc:language>pt-BR</dc:language>
  <cp:lastModifiedBy/>
  <dcterms:modified xsi:type="dcterms:W3CDTF">2025-12-12T17:14:56Z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