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ind w:firstLine="709"/>
        <w:jc w:val="both"/>
        <w:rPr/>
      </w:pPr>
      <w:r>
        <w:rPr/>
        <w:t>O Campus Pesqueira tem suas origens em 1987, com a criação da Unidade de Ensino Descentralizada (UNED) da Escola Técnica Federal de Pernambuco (ETFPE), resultado do processo nº 23000.013424/1987-37, no âmbito do Programa de Expansão do Ensino Técnico, idealizado pelo então ministro Marco Maciel, durante o governo José Sarney. O programa tinha como objetivo interiorizar o ensino técnico, ampliando o acesso de jovens do interior a oportunidades de formação e qualificação profissional. Entre as 90 cidades contempladas, Pesqueira foi a primeira do Agreste pernambucano a sediar uma escola técnica.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/>
        <w:t>A autorização oficial de funcionamento ocorreu em 19 de outubro de 1992, por meio da Portaria MEC nº 1.533. Contudo, as atividades tiveram início apenas em 5 de abril de 1994, após a cessão de instalações pela Prefeitura Municipal de Pesqueira, sob a gestão do prefeito Evandro Maciel. Nesse momento, a UNED Pesqueira iniciou suas atividades com cursos técnicos integrados, recebendo 320 alunos em sua primeira turma.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/>
        <w:t>Nos anos seguintes, a unidade consolidou sua estrutura e identidade institucional. Em 1994, passou a contar com direção própria, e entre 1996 e 2002, ampliou significativamente sua infraestrutura, com a construção de cantina, passarela intersetorial, ginásio poliesportivo, guarita, além da implantação de laboratórios e oficinas. Em 1998, foi criada a Unidade Gestora da UNED Pesqueira, fortalecendo a descentralização administrativa. Já em 1999, a transformação da Escola Técnica Federal de Pernambuco em Centro Federal de Educação Tecnológica de Pernambuco (CEFET-PE) possibilitou a diversificação dos cursos técnicos e, posteriormente, a implantação de cursos superiores.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/>
        <w:t>A partir de 2003, com novos investimentos e gestões comprometidas, a unidade ampliou sua atuação regional e iniciou a oferta de cursos de graduação, como a Licenciatura em Matemática (2007), consolidando-se como referência em educação profissional e tecnológica. Em 2008, ao celebrar 15 anos de atividades, o campus reafirmava sua importância na formação de jovens e adultos do Agreste. Nesse mesmo ano, com a promulgação da Lei nº 11.892/2008, que criou a Rede Federal de Educação Profissional, Científica e Tecnológica, a unidade foi oficialmente transformada em Campus Pesqueira do Instituto Federal de Pernambuco (IFPE).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/>
        <w:t>Na década seguinte, o campus destacou-se pela qualidade de seus cursos técnicos e superiores. Em 2009, iniciou a Licenciatura em Física e transformou o curso técnico em Enfermagem em Bacharelado. O desempenho acadêmico ganhou reconhecimento nacional: no ENADE 2008, a Licenciatura em Matemática obteve o melhor resultado do Nordeste, e no ENEM 2010, o campus foi apontado como destaque entre as instituições públicas do país.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/>
        <w:t>Além do ensino, o Campus Pesqueira consolidou uma forte atuação em pesquisa e extensão, com grupos de pesquisa cadastrados no CNPq, participação em eventos científicos nacionais e internacionais e projetos financiados por instituições como CAPES, CNPq, PETROBRAS e FACEPE. Entre as iniciativas de maior impacto, destacam-se o Programa Institucional de Bolsas de Iniciação à Docência (PIBID) e o Observatório Astronômico, desenvolvido pelo Clube de Astronomia Vega.</w:t>
      </w:r>
    </w:p>
    <w:p>
      <w:pPr>
        <w:pStyle w:val="Normal"/>
        <w:bidi w:val="0"/>
        <w:spacing w:lineRule="auto" w:line="360"/>
        <w:ind w:firstLine="709"/>
        <w:jc w:val="both"/>
        <w:rPr/>
      </w:pPr>
      <w:r>
        <w:rPr/>
        <w:t>Atualmente, o IFPE – Campus Pesqueira reafirma sua vocação histórica como centro de excelência em educação profissional, científica e tecnológica, comprometido com a formação integral de seus estudantes e com o desenvolvimento social, cultural e econômico do Agreste pernambucano.</w:t>
      </w:r>
    </w:p>
    <w:sectPr>
      <w:type w:val="nextPage"/>
      <w:pgSz w:w="11906" w:h="16838"/>
      <w:pgMar w:left="1701" w:right="1134" w:gutter="0" w:header="0" w:top="1134" w:footer="0" w:bottom="170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LibreOffice/25.8.3.2$Linux_X86_64 LibreOffice_project/580$Build-2</Application>
  <AppVersion>15.0000</AppVersion>
  <Pages>2</Pages>
  <Words>511</Words>
  <Characters>2979</Characters>
  <CharactersWithSpaces>3484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2025-11-16T23:58:32Z</dcterms:created>
  <dc:creator/>
  <dc:description/>
  <dc:language>pt-BR</dc:language>
  <cp:lastModifiedBy/>
  <dcterms:modified xsi:type="dcterms:W3CDTF">2025-12-08T23:24:33Z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