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60" w:type="dxa"/>
        <w:jc w:val="left"/>
        <w:tblInd w:w="10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0"/>
        <w:gridCol w:w="1634"/>
        <w:gridCol w:w="1141"/>
        <w:gridCol w:w="1184"/>
        <w:gridCol w:w="1141"/>
        <w:gridCol w:w="1364"/>
        <w:gridCol w:w="1636"/>
      </w:tblGrid>
      <w:tr>
        <w:trPr/>
        <w:tc>
          <w:tcPr>
            <w:tcW w:w="96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Código</w:t>
            </w:r>
          </w:p>
        </w:tc>
        <w:tc>
          <w:tcPr>
            <w:tcW w:w="16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Componentes</w:t>
              <w:br/>
              <w:t>Curriculares</w:t>
            </w:r>
          </w:p>
        </w:tc>
        <w:tc>
          <w:tcPr>
            <w:tcW w:w="11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Créditos</w:t>
            </w:r>
          </w:p>
        </w:tc>
        <w:tc>
          <w:tcPr>
            <w:tcW w:w="23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Total de Horas</w:t>
            </w:r>
          </w:p>
        </w:tc>
        <w:tc>
          <w:tcPr>
            <w:tcW w:w="136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Pré-requisitos</w:t>
            </w:r>
          </w:p>
        </w:tc>
        <w:tc>
          <w:tcPr>
            <w:tcW w:w="163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Correquisitos</w:t>
            </w:r>
          </w:p>
        </w:tc>
      </w:tr>
      <w:tr>
        <w:trPr/>
        <w:tc>
          <w:tcPr>
            <w:tcW w:w="96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41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84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H/A</w:t>
            </w:r>
          </w:p>
        </w:tc>
        <w:tc>
          <w:tcPr>
            <w:tcW w:w="1141" w:type="dxa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</w:r>
          </w:p>
        </w:tc>
        <w:tc>
          <w:tcPr>
            <w:tcW w:w="136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6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4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18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14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36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3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2025-12-14T16:16:52Z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