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8517" w14:textId="49415521" w:rsidR="00987AC4" w:rsidRDefault="00987AC4" w:rsidP="00987AC4">
      <w:pPr>
        <w:jc w:val="center"/>
        <w:rPr>
          <w:rFonts w:cstheme="minorHAnsi"/>
          <w:b/>
          <w:bCs/>
          <w:sz w:val="24"/>
          <w:szCs w:val="24"/>
        </w:rPr>
      </w:pPr>
      <w:r>
        <w:rPr>
          <w:rFonts w:cstheme="minorHAnsi"/>
          <w:b/>
          <w:bCs/>
          <w:sz w:val="24"/>
          <w:szCs w:val="24"/>
        </w:rPr>
        <w:t>Python Group Project</w:t>
      </w:r>
    </w:p>
    <w:p w14:paraId="6A6BB152" w14:textId="2D0F31A0" w:rsidR="00987AC4" w:rsidRDefault="00987AC4" w:rsidP="00987AC4">
      <w:pPr>
        <w:jc w:val="center"/>
        <w:rPr>
          <w:rFonts w:cstheme="minorHAnsi"/>
          <w:b/>
          <w:bCs/>
          <w:sz w:val="24"/>
          <w:szCs w:val="24"/>
        </w:rPr>
      </w:pPr>
      <w:r>
        <w:rPr>
          <w:rFonts w:cstheme="minorHAnsi"/>
          <w:b/>
          <w:bCs/>
          <w:sz w:val="24"/>
          <w:szCs w:val="24"/>
        </w:rPr>
        <w:t>Group F</w:t>
      </w:r>
    </w:p>
    <w:p w14:paraId="3AEF84B7" w14:textId="3C0B8D1C" w:rsidR="00987AC4" w:rsidRDefault="00987AC4" w:rsidP="00987AC4">
      <w:pPr>
        <w:jc w:val="center"/>
        <w:rPr>
          <w:rFonts w:cstheme="minorHAnsi"/>
          <w:b/>
          <w:bCs/>
          <w:sz w:val="24"/>
          <w:szCs w:val="24"/>
        </w:rPr>
      </w:pPr>
      <w:r>
        <w:rPr>
          <w:rFonts w:cstheme="minorHAnsi"/>
          <w:b/>
          <w:bCs/>
          <w:sz w:val="24"/>
          <w:szCs w:val="24"/>
        </w:rPr>
        <w:t>Summer Semester 2021</w:t>
      </w:r>
    </w:p>
    <w:p w14:paraId="22315100" w14:textId="60628B88" w:rsidR="00987AC4" w:rsidRDefault="00987AC4" w:rsidP="00987AC4">
      <w:pPr>
        <w:jc w:val="center"/>
        <w:rPr>
          <w:rFonts w:cstheme="minorHAnsi"/>
          <w:b/>
          <w:bCs/>
          <w:sz w:val="24"/>
          <w:szCs w:val="24"/>
        </w:rPr>
      </w:pPr>
      <w:r>
        <w:rPr>
          <w:rFonts w:cstheme="minorHAnsi"/>
          <w:b/>
          <w:bCs/>
          <w:sz w:val="24"/>
          <w:szCs w:val="24"/>
        </w:rPr>
        <w:t>Technology Campus Cham</w:t>
      </w:r>
    </w:p>
    <w:p w14:paraId="3F8FBCB8" w14:textId="0847B04B" w:rsidR="00987AC4" w:rsidRDefault="00987AC4" w:rsidP="00987AC4">
      <w:pPr>
        <w:jc w:val="center"/>
        <w:rPr>
          <w:rFonts w:cstheme="minorHAnsi"/>
          <w:b/>
          <w:bCs/>
          <w:sz w:val="24"/>
          <w:szCs w:val="24"/>
        </w:rPr>
      </w:pPr>
    </w:p>
    <w:p w14:paraId="4142F1BB" w14:textId="40406D86" w:rsidR="00987AC4" w:rsidRDefault="00987AC4" w:rsidP="00987AC4">
      <w:pPr>
        <w:jc w:val="center"/>
        <w:rPr>
          <w:rFonts w:cstheme="minorHAnsi"/>
          <w:b/>
          <w:bCs/>
          <w:sz w:val="24"/>
          <w:szCs w:val="24"/>
        </w:rPr>
      </w:pPr>
    </w:p>
    <w:p w14:paraId="7C972D7E" w14:textId="4EB9470A" w:rsidR="00987AC4" w:rsidRDefault="00987AC4" w:rsidP="00C6696F">
      <w:pPr>
        <w:rPr>
          <w:rFonts w:cstheme="minorHAnsi"/>
          <w:b/>
          <w:bCs/>
          <w:sz w:val="24"/>
          <w:szCs w:val="24"/>
        </w:rPr>
      </w:pPr>
    </w:p>
    <w:p w14:paraId="34E725AC" w14:textId="229D0590" w:rsidR="00987AC4" w:rsidRDefault="00987AC4" w:rsidP="00987AC4">
      <w:pPr>
        <w:jc w:val="center"/>
        <w:rPr>
          <w:rFonts w:cstheme="minorHAnsi"/>
          <w:b/>
          <w:bCs/>
          <w:sz w:val="24"/>
          <w:szCs w:val="24"/>
        </w:rPr>
      </w:pPr>
    </w:p>
    <w:p w14:paraId="7CEB2320" w14:textId="63AF7D35" w:rsidR="00987AC4" w:rsidRDefault="00987AC4" w:rsidP="00987AC4">
      <w:pPr>
        <w:jc w:val="center"/>
        <w:rPr>
          <w:rFonts w:cstheme="minorHAnsi"/>
          <w:b/>
          <w:bCs/>
          <w:sz w:val="24"/>
          <w:szCs w:val="24"/>
        </w:rPr>
      </w:pPr>
    </w:p>
    <w:p w14:paraId="5E633A63" w14:textId="321A75E0" w:rsidR="00987AC4" w:rsidRPr="00C6696F" w:rsidRDefault="00987AC4" w:rsidP="00987AC4">
      <w:pPr>
        <w:jc w:val="center"/>
        <w:rPr>
          <w:rFonts w:cstheme="minorHAnsi"/>
          <w:b/>
          <w:bCs/>
          <w:sz w:val="44"/>
          <w:szCs w:val="44"/>
        </w:rPr>
      </w:pPr>
      <w:proofErr w:type="spellStart"/>
      <w:r w:rsidRPr="00C6696F">
        <w:rPr>
          <w:rFonts w:cstheme="minorHAnsi"/>
          <w:b/>
          <w:bCs/>
          <w:sz w:val="44"/>
          <w:szCs w:val="44"/>
        </w:rPr>
        <w:t>QuickJabs</w:t>
      </w:r>
      <w:proofErr w:type="spellEnd"/>
      <w:r w:rsidRPr="00C6696F">
        <w:rPr>
          <w:rFonts w:cstheme="minorHAnsi"/>
          <w:b/>
          <w:bCs/>
          <w:sz w:val="44"/>
          <w:szCs w:val="44"/>
        </w:rPr>
        <w:t xml:space="preserve">: GUI for COVID-19 Vaccination Appointment using </w:t>
      </w:r>
      <w:proofErr w:type="spellStart"/>
      <w:proofErr w:type="gramStart"/>
      <w:r w:rsidRPr="00C6696F">
        <w:rPr>
          <w:rFonts w:cstheme="minorHAnsi"/>
          <w:b/>
          <w:bCs/>
          <w:sz w:val="44"/>
          <w:szCs w:val="44"/>
        </w:rPr>
        <w:t>Tkinter</w:t>
      </w:r>
      <w:proofErr w:type="spellEnd"/>
      <w:proofErr w:type="gramEnd"/>
    </w:p>
    <w:p w14:paraId="3C28E4F2" w14:textId="07E3F833" w:rsidR="00987AC4" w:rsidRDefault="00987AC4" w:rsidP="00987AC4">
      <w:pPr>
        <w:jc w:val="center"/>
        <w:rPr>
          <w:rFonts w:cstheme="minorHAnsi"/>
          <w:b/>
          <w:bCs/>
          <w:sz w:val="24"/>
          <w:szCs w:val="24"/>
        </w:rPr>
      </w:pPr>
    </w:p>
    <w:p w14:paraId="4FB57FAA" w14:textId="00EF6D03" w:rsidR="00987AC4" w:rsidRDefault="00987AC4" w:rsidP="00987AC4">
      <w:pPr>
        <w:jc w:val="center"/>
        <w:rPr>
          <w:rFonts w:cstheme="minorHAnsi"/>
          <w:b/>
          <w:bCs/>
          <w:sz w:val="24"/>
          <w:szCs w:val="24"/>
        </w:rPr>
      </w:pPr>
    </w:p>
    <w:p w14:paraId="7C35ADCE" w14:textId="3259AE00" w:rsidR="00987AC4" w:rsidRDefault="00987AC4" w:rsidP="00987AC4">
      <w:pPr>
        <w:jc w:val="center"/>
        <w:rPr>
          <w:rFonts w:cstheme="minorHAnsi"/>
          <w:b/>
          <w:bCs/>
          <w:sz w:val="24"/>
          <w:szCs w:val="24"/>
        </w:rPr>
      </w:pPr>
    </w:p>
    <w:p w14:paraId="35750640" w14:textId="657D8D54" w:rsidR="00987AC4" w:rsidRDefault="00987AC4" w:rsidP="00987AC4">
      <w:pPr>
        <w:jc w:val="center"/>
        <w:rPr>
          <w:rFonts w:cstheme="minorHAnsi"/>
          <w:b/>
          <w:bCs/>
          <w:sz w:val="24"/>
          <w:szCs w:val="24"/>
        </w:rPr>
      </w:pPr>
    </w:p>
    <w:p w14:paraId="1CA3C5AE" w14:textId="3F52F13B" w:rsidR="00987AC4" w:rsidRDefault="00987AC4" w:rsidP="00987AC4">
      <w:pPr>
        <w:jc w:val="center"/>
        <w:rPr>
          <w:rFonts w:cstheme="minorHAnsi"/>
          <w:b/>
          <w:bCs/>
          <w:sz w:val="24"/>
          <w:szCs w:val="24"/>
        </w:rPr>
      </w:pPr>
      <w:r>
        <w:rPr>
          <w:rFonts w:cstheme="minorHAnsi"/>
          <w:b/>
          <w:bCs/>
          <w:sz w:val="24"/>
          <w:szCs w:val="24"/>
        </w:rPr>
        <w:t>Submitted By:</w:t>
      </w:r>
    </w:p>
    <w:p w14:paraId="6BFD2E29" w14:textId="56877BAD" w:rsidR="00987AC4" w:rsidRPr="005A2969" w:rsidRDefault="00987AC4" w:rsidP="00987AC4">
      <w:pPr>
        <w:jc w:val="center"/>
        <w:rPr>
          <w:rFonts w:cstheme="minorHAnsi"/>
          <w:b/>
          <w:bCs/>
          <w:sz w:val="24"/>
          <w:szCs w:val="24"/>
          <w:lang w:val="en-GB"/>
        </w:rPr>
      </w:pPr>
      <w:r>
        <w:rPr>
          <w:rFonts w:cstheme="minorHAnsi"/>
          <w:b/>
          <w:bCs/>
          <w:sz w:val="24"/>
          <w:szCs w:val="24"/>
        </w:rPr>
        <w:t xml:space="preserve">Farouk </w:t>
      </w:r>
      <w:proofErr w:type="spellStart"/>
      <w:r>
        <w:rPr>
          <w:rFonts w:cstheme="minorHAnsi"/>
          <w:b/>
          <w:bCs/>
          <w:sz w:val="24"/>
          <w:szCs w:val="24"/>
        </w:rPr>
        <w:t>Fedila</w:t>
      </w:r>
      <w:proofErr w:type="spellEnd"/>
      <w:r>
        <w:rPr>
          <w:rFonts w:cstheme="minorHAnsi"/>
          <w:b/>
          <w:bCs/>
          <w:sz w:val="24"/>
          <w:szCs w:val="24"/>
        </w:rPr>
        <w:t xml:space="preserve">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5A2969">
        <w:rPr>
          <w:rFonts w:cstheme="minorHAnsi"/>
          <w:b/>
          <w:bCs/>
          <w:sz w:val="24"/>
          <w:szCs w:val="24"/>
          <w:lang w:val="en-GB"/>
        </w:rPr>
        <w:t>MMC - 008</w:t>
      </w:r>
      <w:r w:rsidR="005A2969">
        <w:rPr>
          <w:rFonts w:cstheme="minorHAnsi"/>
          <w:b/>
          <w:bCs/>
          <w:sz w:val="24"/>
          <w:szCs w:val="24"/>
          <w:lang w:val="en-GB"/>
        </w:rPr>
        <w:t>03600</w:t>
      </w:r>
    </w:p>
    <w:p w14:paraId="26559BFE" w14:textId="4FE80B99" w:rsidR="00987AC4" w:rsidRPr="00987AC4" w:rsidRDefault="00987AC4" w:rsidP="00987AC4">
      <w:pPr>
        <w:jc w:val="center"/>
        <w:rPr>
          <w:rFonts w:cstheme="minorHAnsi"/>
          <w:b/>
          <w:bCs/>
          <w:sz w:val="24"/>
          <w:szCs w:val="24"/>
          <w:lang w:val="de-DE"/>
        </w:rPr>
      </w:pPr>
      <w:r w:rsidRPr="00987AC4">
        <w:rPr>
          <w:rFonts w:cstheme="minorHAnsi"/>
          <w:b/>
          <w:bCs/>
          <w:sz w:val="24"/>
          <w:szCs w:val="24"/>
          <w:lang w:val="de-DE"/>
        </w:rPr>
        <w:t xml:space="preserve">Michael Bottenhofer </w:t>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t xml:space="preserve">MMC </w:t>
      </w:r>
      <w:r>
        <w:rPr>
          <w:rFonts w:cstheme="minorHAnsi"/>
          <w:b/>
          <w:bCs/>
          <w:sz w:val="24"/>
          <w:szCs w:val="24"/>
          <w:lang w:val="de-DE"/>
        </w:rPr>
        <w:t>-</w:t>
      </w:r>
      <w:r w:rsidRPr="00987AC4">
        <w:rPr>
          <w:rFonts w:cstheme="minorHAnsi"/>
          <w:b/>
          <w:bCs/>
          <w:sz w:val="24"/>
          <w:szCs w:val="24"/>
          <w:lang w:val="de-DE"/>
        </w:rPr>
        <w:t xml:space="preserve"> 00714048</w:t>
      </w:r>
    </w:p>
    <w:p w14:paraId="4A64D4D9" w14:textId="096BC99C" w:rsidR="00987AC4" w:rsidRPr="00987AC4" w:rsidRDefault="00987AC4" w:rsidP="00987AC4">
      <w:pPr>
        <w:jc w:val="center"/>
        <w:rPr>
          <w:rFonts w:cstheme="minorHAnsi"/>
          <w:b/>
          <w:bCs/>
          <w:sz w:val="24"/>
          <w:szCs w:val="24"/>
          <w:lang w:val="de-DE"/>
        </w:rPr>
      </w:pPr>
      <w:r w:rsidRPr="00987AC4">
        <w:rPr>
          <w:rFonts w:cstheme="minorHAnsi"/>
          <w:b/>
          <w:bCs/>
          <w:sz w:val="24"/>
          <w:szCs w:val="24"/>
          <w:lang w:val="de-DE"/>
        </w:rPr>
        <w:t xml:space="preserve">Naseeb Nasarudeen </w:t>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t>MMC - 00811688</w:t>
      </w:r>
    </w:p>
    <w:p w14:paraId="1A3F21ED" w14:textId="23CB4191" w:rsidR="00987AC4" w:rsidRDefault="00987AC4" w:rsidP="00987AC4">
      <w:pPr>
        <w:jc w:val="center"/>
        <w:rPr>
          <w:rFonts w:cstheme="minorHAnsi"/>
          <w:b/>
          <w:bCs/>
          <w:sz w:val="24"/>
          <w:szCs w:val="24"/>
          <w:lang w:val="en-GB"/>
        </w:rPr>
      </w:pPr>
      <w:proofErr w:type="spellStart"/>
      <w:r w:rsidRPr="00987AC4">
        <w:rPr>
          <w:rFonts w:cstheme="minorHAnsi"/>
          <w:b/>
          <w:bCs/>
          <w:sz w:val="24"/>
          <w:szCs w:val="24"/>
          <w:lang w:val="en-GB"/>
        </w:rPr>
        <w:t>Salumon</w:t>
      </w:r>
      <w:proofErr w:type="spellEnd"/>
      <w:r w:rsidRPr="00987AC4">
        <w:rPr>
          <w:rFonts w:cstheme="minorHAnsi"/>
          <w:b/>
          <w:bCs/>
          <w:sz w:val="24"/>
          <w:szCs w:val="24"/>
          <w:lang w:val="en-GB"/>
        </w:rPr>
        <w:t xml:space="preserve"> </w:t>
      </w:r>
      <w:proofErr w:type="spellStart"/>
      <w:r w:rsidRPr="00987AC4">
        <w:rPr>
          <w:rFonts w:cstheme="minorHAnsi"/>
          <w:b/>
          <w:bCs/>
          <w:sz w:val="24"/>
          <w:szCs w:val="24"/>
          <w:lang w:val="en-GB"/>
        </w:rPr>
        <w:t>Purush</w:t>
      </w:r>
      <w:r>
        <w:rPr>
          <w:rFonts w:cstheme="minorHAnsi"/>
          <w:b/>
          <w:bCs/>
          <w:sz w:val="24"/>
          <w:szCs w:val="24"/>
          <w:lang w:val="en-GB"/>
        </w:rPr>
        <w:t>an</w:t>
      </w:r>
      <w:proofErr w:type="spellEnd"/>
      <w:r>
        <w:rPr>
          <w:rFonts w:cstheme="minorHAnsi"/>
          <w:b/>
          <w:bCs/>
          <w:sz w:val="24"/>
          <w:szCs w:val="24"/>
          <w:lang w:val="en-GB"/>
        </w:rPr>
        <w:t xml:space="preserve"> </w:t>
      </w:r>
      <w:r>
        <w:rPr>
          <w:rFonts w:cstheme="minorHAnsi"/>
          <w:b/>
          <w:bCs/>
          <w:sz w:val="24"/>
          <w:szCs w:val="24"/>
          <w:lang w:val="en-GB"/>
        </w:rPr>
        <w:tab/>
      </w:r>
      <w:r>
        <w:rPr>
          <w:rFonts w:cstheme="minorHAnsi"/>
          <w:b/>
          <w:bCs/>
          <w:sz w:val="24"/>
          <w:szCs w:val="24"/>
          <w:lang w:val="en-GB"/>
        </w:rPr>
        <w:tab/>
        <w:t xml:space="preserve"> </w:t>
      </w:r>
      <w:r>
        <w:rPr>
          <w:rFonts w:cstheme="minorHAnsi"/>
          <w:b/>
          <w:bCs/>
          <w:sz w:val="24"/>
          <w:szCs w:val="24"/>
          <w:lang w:val="en-GB"/>
        </w:rPr>
        <w:tab/>
      </w:r>
      <w:r>
        <w:rPr>
          <w:rFonts w:cstheme="minorHAnsi"/>
          <w:b/>
          <w:bCs/>
          <w:sz w:val="24"/>
          <w:szCs w:val="24"/>
          <w:lang w:val="en-GB"/>
        </w:rPr>
        <w:tab/>
      </w:r>
      <w:r>
        <w:rPr>
          <w:rFonts w:cstheme="minorHAnsi"/>
          <w:b/>
          <w:bCs/>
          <w:sz w:val="24"/>
          <w:szCs w:val="24"/>
          <w:lang w:val="en-GB"/>
        </w:rPr>
        <w:tab/>
        <w:t xml:space="preserve">MMC </w:t>
      </w:r>
      <w:r w:rsidR="00C6696F">
        <w:rPr>
          <w:rFonts w:cstheme="minorHAnsi"/>
          <w:b/>
          <w:bCs/>
          <w:sz w:val="24"/>
          <w:szCs w:val="24"/>
          <w:lang w:val="en-GB"/>
        </w:rPr>
        <w:t>-</w:t>
      </w:r>
      <w:r>
        <w:rPr>
          <w:rFonts w:cstheme="minorHAnsi"/>
          <w:b/>
          <w:bCs/>
          <w:sz w:val="24"/>
          <w:szCs w:val="24"/>
          <w:lang w:val="en-GB"/>
        </w:rPr>
        <w:t xml:space="preserve"> 00098232</w:t>
      </w:r>
    </w:p>
    <w:p w14:paraId="4B2218FC" w14:textId="66229AD4" w:rsidR="00987AC4" w:rsidRDefault="00987AC4" w:rsidP="00987AC4">
      <w:pPr>
        <w:jc w:val="center"/>
        <w:rPr>
          <w:rFonts w:cstheme="minorHAnsi"/>
          <w:b/>
          <w:bCs/>
          <w:sz w:val="24"/>
          <w:szCs w:val="24"/>
          <w:lang w:val="en-GB"/>
        </w:rPr>
      </w:pPr>
    </w:p>
    <w:p w14:paraId="589AA5C2" w14:textId="3FD5EF26" w:rsidR="00987AC4" w:rsidRDefault="00987AC4" w:rsidP="00987AC4">
      <w:pPr>
        <w:jc w:val="center"/>
        <w:rPr>
          <w:rFonts w:cstheme="minorHAnsi"/>
          <w:b/>
          <w:bCs/>
          <w:sz w:val="24"/>
          <w:szCs w:val="24"/>
          <w:lang w:val="en-GB"/>
        </w:rPr>
      </w:pPr>
    </w:p>
    <w:p w14:paraId="0D445F52" w14:textId="13099074" w:rsidR="00987AC4" w:rsidRDefault="00987AC4" w:rsidP="00987AC4">
      <w:pPr>
        <w:jc w:val="center"/>
        <w:rPr>
          <w:rFonts w:cstheme="minorHAnsi"/>
          <w:b/>
          <w:bCs/>
          <w:sz w:val="24"/>
          <w:szCs w:val="24"/>
          <w:lang w:val="en-GB"/>
        </w:rPr>
      </w:pPr>
    </w:p>
    <w:p w14:paraId="70F76670" w14:textId="5E21CEA5" w:rsidR="00987AC4" w:rsidRDefault="00987AC4" w:rsidP="00987AC4">
      <w:pPr>
        <w:jc w:val="center"/>
        <w:rPr>
          <w:rFonts w:cstheme="minorHAnsi"/>
          <w:b/>
          <w:bCs/>
          <w:sz w:val="24"/>
          <w:szCs w:val="24"/>
          <w:lang w:val="en-GB"/>
        </w:rPr>
      </w:pPr>
    </w:p>
    <w:p w14:paraId="520188CD" w14:textId="1FE9F9CA" w:rsidR="00987AC4" w:rsidRDefault="00987AC4" w:rsidP="00987AC4">
      <w:pPr>
        <w:jc w:val="center"/>
        <w:rPr>
          <w:rFonts w:cstheme="minorHAnsi"/>
          <w:b/>
          <w:bCs/>
          <w:sz w:val="24"/>
          <w:szCs w:val="24"/>
          <w:lang w:val="en-GB"/>
        </w:rPr>
      </w:pPr>
    </w:p>
    <w:p w14:paraId="6E2081A3" w14:textId="5A81909B" w:rsidR="00987AC4" w:rsidRDefault="00987AC4" w:rsidP="00987AC4">
      <w:pPr>
        <w:jc w:val="center"/>
        <w:rPr>
          <w:rFonts w:cstheme="minorHAnsi"/>
          <w:b/>
          <w:bCs/>
          <w:sz w:val="24"/>
          <w:szCs w:val="24"/>
          <w:lang w:val="en-GB"/>
        </w:rPr>
      </w:pPr>
      <w:r>
        <w:rPr>
          <w:rFonts w:cstheme="minorHAnsi"/>
          <w:b/>
          <w:bCs/>
          <w:sz w:val="24"/>
          <w:szCs w:val="24"/>
          <w:lang w:val="en-GB"/>
        </w:rPr>
        <w:t>Advisor:</w:t>
      </w:r>
    </w:p>
    <w:p w14:paraId="37957036" w14:textId="1F5E0C71" w:rsidR="00987AC4" w:rsidRPr="00987AC4" w:rsidRDefault="00987AC4" w:rsidP="00987AC4">
      <w:pPr>
        <w:jc w:val="center"/>
        <w:rPr>
          <w:rFonts w:cstheme="minorHAnsi"/>
          <w:b/>
          <w:bCs/>
          <w:sz w:val="24"/>
          <w:szCs w:val="24"/>
          <w:lang w:val="en-GB"/>
        </w:rPr>
      </w:pPr>
      <w:r>
        <w:rPr>
          <w:rFonts w:cstheme="minorHAnsi"/>
          <w:b/>
          <w:bCs/>
          <w:sz w:val="24"/>
          <w:szCs w:val="24"/>
          <w:lang w:val="en-GB"/>
        </w:rPr>
        <w:t xml:space="preserve">Prof. Johannes </w:t>
      </w:r>
      <w:proofErr w:type="spellStart"/>
      <w:r>
        <w:rPr>
          <w:rFonts w:cstheme="minorHAnsi"/>
          <w:b/>
          <w:bCs/>
          <w:sz w:val="24"/>
          <w:szCs w:val="24"/>
          <w:lang w:val="en-GB"/>
        </w:rPr>
        <w:t>Kigele</w:t>
      </w:r>
      <w:proofErr w:type="spellEnd"/>
    </w:p>
    <w:p w14:paraId="6DD11B95" w14:textId="77777777" w:rsidR="00987AC4" w:rsidRPr="00987AC4" w:rsidRDefault="00987AC4">
      <w:pPr>
        <w:rPr>
          <w:rFonts w:cstheme="minorHAnsi"/>
          <w:b/>
          <w:bCs/>
          <w:sz w:val="24"/>
          <w:szCs w:val="24"/>
          <w:lang w:val="en-GB"/>
        </w:rPr>
      </w:pPr>
      <w:r w:rsidRPr="00987AC4">
        <w:rPr>
          <w:rFonts w:cstheme="minorHAnsi"/>
          <w:b/>
          <w:bCs/>
          <w:sz w:val="24"/>
          <w:szCs w:val="24"/>
          <w:lang w:val="en-GB"/>
        </w:rPr>
        <w:br w:type="page"/>
      </w:r>
    </w:p>
    <w:p w14:paraId="04A3DCAC" w14:textId="77777777" w:rsidR="00987AC4" w:rsidRPr="00987AC4" w:rsidRDefault="00987AC4">
      <w:pPr>
        <w:rPr>
          <w:rFonts w:cstheme="minorHAnsi"/>
          <w:b/>
          <w:bCs/>
          <w:sz w:val="24"/>
          <w:szCs w:val="24"/>
          <w:lang w:val="en-GB"/>
        </w:rPr>
      </w:pPr>
    </w:p>
    <w:p w14:paraId="62692304" w14:textId="7AE4BC35" w:rsidR="00277826" w:rsidRPr="00267F8A" w:rsidRDefault="00277826" w:rsidP="00027F75">
      <w:pPr>
        <w:jc w:val="both"/>
        <w:rPr>
          <w:rFonts w:cstheme="minorHAnsi"/>
          <w:b/>
          <w:bCs/>
          <w:sz w:val="24"/>
          <w:szCs w:val="24"/>
        </w:rPr>
      </w:pPr>
    </w:p>
    <w:p w14:paraId="70561B0F" w14:textId="62297108" w:rsidR="00277826" w:rsidRPr="000D28B7" w:rsidRDefault="00277826" w:rsidP="00027F75">
      <w:pPr>
        <w:jc w:val="both"/>
        <w:rPr>
          <w:rFonts w:cstheme="minorHAnsi"/>
          <w:b/>
          <w:bCs/>
          <w:sz w:val="28"/>
          <w:szCs w:val="28"/>
        </w:rPr>
      </w:pPr>
      <w:r w:rsidRPr="000D28B7">
        <w:rPr>
          <w:rFonts w:cstheme="minorHAnsi"/>
          <w:b/>
          <w:bCs/>
          <w:sz w:val="28"/>
          <w:szCs w:val="28"/>
        </w:rPr>
        <w:t xml:space="preserve">Why </w:t>
      </w:r>
      <w:proofErr w:type="spellStart"/>
      <w:r w:rsidRPr="000D28B7">
        <w:rPr>
          <w:rFonts w:cstheme="minorHAnsi"/>
          <w:b/>
          <w:bCs/>
          <w:sz w:val="28"/>
          <w:szCs w:val="28"/>
        </w:rPr>
        <w:t>QuickJabs</w:t>
      </w:r>
      <w:proofErr w:type="spellEnd"/>
      <w:r w:rsidRPr="000D28B7">
        <w:rPr>
          <w:rFonts w:cstheme="minorHAnsi"/>
          <w:b/>
          <w:bCs/>
          <w:sz w:val="28"/>
          <w:szCs w:val="28"/>
        </w:rPr>
        <w:t>?</w:t>
      </w:r>
    </w:p>
    <w:p w14:paraId="1CD0D0C1" w14:textId="035B0FD2" w:rsidR="00277826" w:rsidRPr="000D28B7" w:rsidRDefault="00277826" w:rsidP="00267F8A">
      <w:pPr>
        <w:jc w:val="both"/>
        <w:rPr>
          <w:rFonts w:cstheme="minorHAnsi"/>
          <w:sz w:val="24"/>
          <w:szCs w:val="24"/>
        </w:rPr>
      </w:pPr>
      <w:r w:rsidRPr="000D28B7">
        <w:rPr>
          <w:rFonts w:cstheme="minorHAnsi"/>
          <w:sz w:val="24"/>
          <w:szCs w:val="24"/>
        </w:rPr>
        <w:t>Quick Jabs is a streamlined Vaccination booking application that links to the centralized vaccination centres directory to provide the public with an easy means of booking, modifying and viewing their vaccination appointments. It skips the waiting period and slot unavailability issues usually present in the centralized website.</w:t>
      </w:r>
    </w:p>
    <w:p w14:paraId="577AA668" w14:textId="4FDE7C00" w:rsidR="00277826" w:rsidRPr="000D28B7" w:rsidRDefault="00277826" w:rsidP="00027F75">
      <w:pPr>
        <w:jc w:val="both"/>
        <w:rPr>
          <w:rFonts w:cstheme="minorHAnsi"/>
          <w:sz w:val="24"/>
          <w:szCs w:val="24"/>
        </w:rPr>
      </w:pPr>
      <w:r w:rsidRPr="000D28B7">
        <w:rPr>
          <w:rFonts w:cstheme="minorHAnsi"/>
          <w:sz w:val="24"/>
          <w:szCs w:val="24"/>
        </w:rPr>
        <w:t>This application intends to provide the user with a simplified Interface and easy access to available vaccinations in the selected state.</w:t>
      </w:r>
    </w:p>
    <w:p w14:paraId="2547F4C0" w14:textId="61C6EC68" w:rsidR="00277826" w:rsidRDefault="00277826" w:rsidP="00027F75">
      <w:pPr>
        <w:jc w:val="both"/>
        <w:rPr>
          <w:rFonts w:cstheme="minorHAnsi"/>
          <w:b/>
          <w:bCs/>
          <w:sz w:val="24"/>
          <w:szCs w:val="24"/>
        </w:rPr>
      </w:pPr>
      <w:r>
        <w:rPr>
          <w:rFonts w:cstheme="minorHAnsi"/>
          <w:b/>
          <w:bCs/>
          <w:sz w:val="24"/>
          <w:szCs w:val="24"/>
        </w:rPr>
        <w:t xml:space="preserve">What can you do with </w:t>
      </w:r>
      <w:proofErr w:type="spellStart"/>
      <w:r>
        <w:rPr>
          <w:rFonts w:cstheme="minorHAnsi"/>
          <w:b/>
          <w:bCs/>
          <w:sz w:val="24"/>
          <w:szCs w:val="24"/>
        </w:rPr>
        <w:t>QuickJabs</w:t>
      </w:r>
      <w:proofErr w:type="spellEnd"/>
      <w:r>
        <w:rPr>
          <w:rFonts w:cstheme="minorHAnsi"/>
          <w:b/>
          <w:bCs/>
          <w:sz w:val="24"/>
          <w:szCs w:val="24"/>
        </w:rPr>
        <w:t>?</w:t>
      </w:r>
    </w:p>
    <w:p w14:paraId="27683E81" w14:textId="7A2DF616" w:rsidR="00277826" w:rsidRPr="000D28B7" w:rsidRDefault="00277826" w:rsidP="00027F75">
      <w:pPr>
        <w:jc w:val="both"/>
        <w:rPr>
          <w:rFonts w:cstheme="minorHAnsi"/>
          <w:sz w:val="24"/>
          <w:szCs w:val="24"/>
        </w:rPr>
      </w:pPr>
      <w:r w:rsidRPr="000D28B7">
        <w:rPr>
          <w:rFonts w:cstheme="minorHAnsi"/>
          <w:sz w:val="24"/>
          <w:szCs w:val="24"/>
        </w:rPr>
        <w:t>A user can enter their basic details, choose a vaccination brand and select a state in which they wish to be vaccinated. The application then returns a list of hospitals that provide the vaccine of choice and displays</w:t>
      </w:r>
      <w:r w:rsidR="00A4715C" w:rsidRPr="000D28B7">
        <w:rPr>
          <w:rFonts w:cstheme="minorHAnsi"/>
          <w:sz w:val="24"/>
          <w:szCs w:val="24"/>
        </w:rPr>
        <w:t xml:space="preserve"> a </w:t>
      </w:r>
      <w:r w:rsidR="00603D9D" w:rsidRPr="000D28B7">
        <w:rPr>
          <w:rFonts w:cstheme="minorHAnsi"/>
          <w:sz w:val="24"/>
          <w:szCs w:val="24"/>
        </w:rPr>
        <w:t>calendar</w:t>
      </w:r>
      <w:r w:rsidR="00A4715C" w:rsidRPr="000D28B7">
        <w:rPr>
          <w:rFonts w:cstheme="minorHAnsi"/>
          <w:sz w:val="24"/>
          <w:szCs w:val="24"/>
        </w:rPr>
        <w:t xml:space="preserve"> to </w:t>
      </w:r>
      <w:r w:rsidR="00A4715C" w:rsidRPr="00EE496F">
        <w:rPr>
          <w:rFonts w:cstheme="minorHAnsi"/>
          <w:sz w:val="24"/>
          <w:szCs w:val="24"/>
          <w:highlight w:val="yellow"/>
        </w:rPr>
        <w:t>select dates for first and second vaccination appointments.</w:t>
      </w:r>
    </w:p>
    <w:p w14:paraId="3DE67E14" w14:textId="79F5731D" w:rsidR="00A4715C" w:rsidRPr="00603D9D" w:rsidRDefault="00A4715C" w:rsidP="00027F75">
      <w:pPr>
        <w:jc w:val="both"/>
        <w:rPr>
          <w:rFonts w:cstheme="minorHAnsi"/>
          <w:b/>
          <w:bCs/>
          <w:sz w:val="28"/>
          <w:szCs w:val="28"/>
        </w:rPr>
      </w:pPr>
      <w:r w:rsidRPr="00603D9D">
        <w:rPr>
          <w:rFonts w:cstheme="minorHAnsi"/>
          <w:b/>
          <w:bCs/>
          <w:sz w:val="28"/>
          <w:szCs w:val="28"/>
        </w:rPr>
        <w:t xml:space="preserve">Various Functions of </w:t>
      </w:r>
      <w:proofErr w:type="spellStart"/>
      <w:r w:rsidRPr="00603D9D">
        <w:rPr>
          <w:rFonts w:cstheme="minorHAnsi"/>
          <w:b/>
          <w:bCs/>
          <w:sz w:val="28"/>
          <w:szCs w:val="28"/>
        </w:rPr>
        <w:t>QuickJabs</w:t>
      </w:r>
      <w:proofErr w:type="spellEnd"/>
      <w:r w:rsidRPr="00603D9D">
        <w:rPr>
          <w:rFonts w:cstheme="minorHAnsi"/>
          <w:b/>
          <w:bCs/>
          <w:sz w:val="28"/>
          <w:szCs w:val="28"/>
        </w:rPr>
        <w:t>:</w:t>
      </w:r>
    </w:p>
    <w:p w14:paraId="584E2069" w14:textId="31593E28" w:rsidR="00A4715C" w:rsidRDefault="00A4715C" w:rsidP="00027F75">
      <w:pPr>
        <w:jc w:val="both"/>
        <w:rPr>
          <w:rFonts w:cstheme="minorHAnsi"/>
          <w:b/>
          <w:bCs/>
          <w:sz w:val="24"/>
          <w:szCs w:val="24"/>
        </w:rPr>
      </w:pPr>
      <w:r>
        <w:rPr>
          <w:rFonts w:cstheme="minorHAnsi"/>
          <w:b/>
          <w:bCs/>
          <w:sz w:val="24"/>
          <w:szCs w:val="24"/>
        </w:rPr>
        <w:t>1.</w:t>
      </w:r>
      <w:r w:rsidR="000D28B7">
        <w:rPr>
          <w:rFonts w:cstheme="minorHAnsi"/>
          <w:b/>
          <w:bCs/>
          <w:sz w:val="24"/>
          <w:szCs w:val="24"/>
        </w:rPr>
        <w:t xml:space="preserve">New </w:t>
      </w:r>
      <w:r>
        <w:rPr>
          <w:rFonts w:cstheme="minorHAnsi"/>
          <w:b/>
          <w:bCs/>
          <w:sz w:val="24"/>
          <w:szCs w:val="24"/>
        </w:rPr>
        <w:t>Registration for Vaccination</w:t>
      </w:r>
    </w:p>
    <w:p w14:paraId="675801EE" w14:textId="77777777" w:rsidR="00A4715C" w:rsidRPr="00603D9D" w:rsidRDefault="00A4715C" w:rsidP="00027F75">
      <w:pPr>
        <w:jc w:val="both"/>
        <w:rPr>
          <w:rFonts w:cstheme="minorHAnsi"/>
          <w:sz w:val="24"/>
          <w:szCs w:val="24"/>
        </w:rPr>
      </w:pPr>
      <w:r w:rsidRPr="00603D9D">
        <w:rPr>
          <w:rFonts w:cstheme="minorHAnsi"/>
          <w:sz w:val="24"/>
          <w:szCs w:val="24"/>
        </w:rPr>
        <w:t>A simple registration form input basic user data such as FIRST NAME, LAST NAME, SEX and AGE in the form of entry fields.</w:t>
      </w:r>
    </w:p>
    <w:p w14:paraId="0AFB94E3" w14:textId="29F403C0" w:rsidR="00A4715C" w:rsidRPr="00603D9D" w:rsidRDefault="00A4715C" w:rsidP="00027F75">
      <w:pPr>
        <w:jc w:val="both"/>
        <w:rPr>
          <w:rFonts w:cstheme="minorHAnsi"/>
          <w:sz w:val="24"/>
          <w:szCs w:val="24"/>
        </w:rPr>
      </w:pPr>
      <w:r w:rsidRPr="00603D9D">
        <w:rPr>
          <w:rFonts w:cstheme="minorHAnsi"/>
          <w:sz w:val="24"/>
          <w:szCs w:val="24"/>
        </w:rPr>
        <w:t xml:space="preserve">PREFERRED VACCINE and PREFERRED STATE as </w:t>
      </w:r>
      <w:r w:rsidR="00603D9D" w:rsidRPr="00603D9D">
        <w:rPr>
          <w:rFonts w:cstheme="minorHAnsi"/>
          <w:sz w:val="24"/>
          <w:szCs w:val="24"/>
        </w:rPr>
        <w:t>drop-down</w:t>
      </w:r>
      <w:r w:rsidRPr="00603D9D">
        <w:rPr>
          <w:rFonts w:cstheme="minorHAnsi"/>
          <w:sz w:val="24"/>
          <w:szCs w:val="24"/>
        </w:rPr>
        <w:t xml:space="preserve"> selectable menus.</w:t>
      </w:r>
    </w:p>
    <w:p w14:paraId="166CFC6E" w14:textId="77464C94" w:rsidR="00A4715C" w:rsidRPr="00603D9D" w:rsidRDefault="00A4715C" w:rsidP="00027F75">
      <w:pPr>
        <w:jc w:val="both"/>
        <w:rPr>
          <w:rFonts w:cstheme="minorHAnsi"/>
          <w:sz w:val="24"/>
          <w:szCs w:val="24"/>
        </w:rPr>
      </w:pPr>
      <w:r w:rsidRPr="00603D9D">
        <w:rPr>
          <w:rFonts w:cstheme="minorHAnsi"/>
          <w:sz w:val="24"/>
          <w:szCs w:val="24"/>
        </w:rPr>
        <w:t xml:space="preserve">DATE for first and second shots as a selectable </w:t>
      </w:r>
      <w:r w:rsidR="00F83FCD" w:rsidRPr="00603D9D">
        <w:rPr>
          <w:rFonts w:cstheme="minorHAnsi"/>
          <w:sz w:val="24"/>
          <w:szCs w:val="24"/>
        </w:rPr>
        <w:t>calendar</w:t>
      </w:r>
      <w:r w:rsidRPr="00603D9D">
        <w:rPr>
          <w:rFonts w:cstheme="minorHAnsi"/>
          <w:sz w:val="24"/>
          <w:szCs w:val="24"/>
        </w:rPr>
        <w:t xml:space="preserve"> </w:t>
      </w:r>
    </w:p>
    <w:p w14:paraId="32FA17DD" w14:textId="77777777" w:rsidR="00A4715C" w:rsidRPr="00603D9D" w:rsidRDefault="00A4715C" w:rsidP="00027F75">
      <w:pPr>
        <w:jc w:val="both"/>
        <w:rPr>
          <w:rFonts w:cstheme="minorHAnsi"/>
          <w:sz w:val="24"/>
          <w:szCs w:val="24"/>
        </w:rPr>
      </w:pPr>
      <w:r w:rsidRPr="00603D9D">
        <w:rPr>
          <w:rFonts w:cstheme="minorHAnsi"/>
          <w:sz w:val="24"/>
          <w:szCs w:val="24"/>
        </w:rPr>
        <w:t>TIME OF VACCINATION as a choice between Forenoon (8:00 – 12:00) and Afternoon (13:00 – 17:00).</w:t>
      </w:r>
    </w:p>
    <w:p w14:paraId="064E5D75" w14:textId="22C3939B" w:rsidR="00A4715C" w:rsidRPr="00603D9D" w:rsidRDefault="00A4715C" w:rsidP="00027F75">
      <w:pPr>
        <w:jc w:val="both"/>
        <w:rPr>
          <w:rFonts w:cstheme="minorHAnsi"/>
          <w:sz w:val="24"/>
          <w:szCs w:val="24"/>
        </w:rPr>
      </w:pPr>
      <w:r w:rsidRPr="00603D9D">
        <w:rPr>
          <w:rFonts w:cstheme="minorHAnsi"/>
          <w:sz w:val="24"/>
          <w:szCs w:val="24"/>
        </w:rPr>
        <w:t xml:space="preserve">The entered data can be saved into an </w:t>
      </w:r>
      <w:r w:rsidR="00603D9D" w:rsidRPr="00603D9D">
        <w:rPr>
          <w:rFonts w:cstheme="minorHAnsi"/>
          <w:sz w:val="24"/>
          <w:szCs w:val="24"/>
          <w:highlight w:val="yellow"/>
        </w:rPr>
        <w:t>internal</w:t>
      </w:r>
      <w:r w:rsidR="00603D9D" w:rsidRPr="00603D9D">
        <w:rPr>
          <w:rFonts w:cstheme="minorHAnsi"/>
          <w:sz w:val="24"/>
          <w:szCs w:val="24"/>
        </w:rPr>
        <w:t xml:space="preserve"> database</w:t>
      </w:r>
      <w:r w:rsidRPr="00603D9D">
        <w:rPr>
          <w:rFonts w:cstheme="minorHAnsi"/>
          <w:sz w:val="24"/>
          <w:szCs w:val="24"/>
        </w:rPr>
        <w:t xml:space="preserve"> by clicking the Submit button</w:t>
      </w:r>
      <w:r w:rsidR="00F83FCD" w:rsidRPr="00603D9D">
        <w:rPr>
          <w:rFonts w:cstheme="minorHAnsi"/>
          <w:sz w:val="24"/>
          <w:szCs w:val="24"/>
        </w:rPr>
        <w:t xml:space="preserve"> upon which the user will be issued </w:t>
      </w:r>
      <w:r w:rsidR="00F83FCD" w:rsidRPr="00EE496F">
        <w:rPr>
          <w:rFonts w:cstheme="minorHAnsi"/>
          <w:sz w:val="24"/>
          <w:szCs w:val="24"/>
          <w:highlight w:val="yellow"/>
        </w:rPr>
        <w:t xml:space="preserve">a </w:t>
      </w:r>
      <w:r w:rsidR="00F83FCD" w:rsidRPr="00EE496F">
        <w:rPr>
          <w:rFonts w:cstheme="minorHAnsi"/>
          <w:b/>
          <w:bCs/>
          <w:sz w:val="24"/>
          <w:szCs w:val="24"/>
          <w:highlight w:val="yellow"/>
        </w:rPr>
        <w:t>Unique ID number</w:t>
      </w:r>
      <w:r w:rsidR="00F83FCD" w:rsidRPr="00EE496F">
        <w:rPr>
          <w:rFonts w:cstheme="minorHAnsi"/>
          <w:sz w:val="24"/>
          <w:szCs w:val="24"/>
          <w:highlight w:val="yellow"/>
        </w:rPr>
        <w:t xml:space="preserve"> that can be used for reference and later modifications.</w:t>
      </w:r>
    </w:p>
    <w:p w14:paraId="2AABDDDB" w14:textId="6823D04E" w:rsidR="00A4715C" w:rsidRDefault="00A4715C" w:rsidP="00027F75">
      <w:pPr>
        <w:jc w:val="both"/>
        <w:rPr>
          <w:rFonts w:cstheme="minorHAnsi"/>
          <w:b/>
          <w:bCs/>
          <w:sz w:val="24"/>
          <w:szCs w:val="24"/>
        </w:rPr>
      </w:pPr>
      <w:r>
        <w:rPr>
          <w:rFonts w:cstheme="minorHAnsi"/>
          <w:b/>
          <w:bCs/>
          <w:sz w:val="24"/>
          <w:szCs w:val="24"/>
        </w:rPr>
        <w:t>Exception Handling:</w:t>
      </w:r>
    </w:p>
    <w:p w14:paraId="40FB2F15" w14:textId="5CFD9BB6" w:rsidR="00A4715C" w:rsidRPr="00603D9D" w:rsidRDefault="00A4715C" w:rsidP="00027F75">
      <w:pPr>
        <w:jc w:val="both"/>
        <w:rPr>
          <w:rFonts w:cstheme="minorHAnsi"/>
          <w:sz w:val="24"/>
          <w:szCs w:val="24"/>
        </w:rPr>
      </w:pPr>
      <w:r w:rsidRPr="00603D9D">
        <w:rPr>
          <w:rFonts w:cstheme="minorHAnsi"/>
          <w:sz w:val="24"/>
          <w:szCs w:val="24"/>
        </w:rPr>
        <w:t xml:space="preserve">The first and last name </w:t>
      </w:r>
      <w:r w:rsidR="00F83FCD" w:rsidRPr="00603D9D">
        <w:rPr>
          <w:rFonts w:cstheme="minorHAnsi"/>
          <w:sz w:val="24"/>
          <w:szCs w:val="24"/>
        </w:rPr>
        <w:t xml:space="preserve">fields require plain text and will not accept numbers or special </w:t>
      </w:r>
      <w:r w:rsidR="000D28B7" w:rsidRPr="00603D9D">
        <w:rPr>
          <w:rFonts w:cstheme="minorHAnsi"/>
          <w:sz w:val="24"/>
          <w:szCs w:val="24"/>
        </w:rPr>
        <w:t>characters,</w:t>
      </w:r>
      <w:r w:rsidR="00F83FCD" w:rsidRPr="00603D9D">
        <w:rPr>
          <w:rFonts w:cstheme="minorHAnsi"/>
          <w:sz w:val="24"/>
          <w:szCs w:val="24"/>
        </w:rPr>
        <w:t xml:space="preserve"> or names shorte</w:t>
      </w:r>
      <w:r w:rsidR="000D28B7">
        <w:rPr>
          <w:rFonts w:cstheme="minorHAnsi"/>
          <w:sz w:val="24"/>
          <w:szCs w:val="24"/>
        </w:rPr>
        <w:t xml:space="preserve">r </w:t>
      </w:r>
      <w:r w:rsidR="00F83FCD" w:rsidRPr="00603D9D">
        <w:rPr>
          <w:rFonts w:cstheme="minorHAnsi"/>
          <w:sz w:val="24"/>
          <w:szCs w:val="24"/>
        </w:rPr>
        <w:t>than 3 letters.</w:t>
      </w:r>
    </w:p>
    <w:p w14:paraId="3400EA07" w14:textId="73917C3A" w:rsidR="00F83FCD" w:rsidRPr="00603D9D" w:rsidRDefault="00F83FCD" w:rsidP="00027F75">
      <w:pPr>
        <w:jc w:val="both"/>
        <w:rPr>
          <w:rFonts w:cstheme="minorHAnsi"/>
          <w:sz w:val="24"/>
          <w:szCs w:val="24"/>
        </w:rPr>
      </w:pPr>
      <w:r w:rsidRPr="00603D9D">
        <w:rPr>
          <w:rFonts w:cstheme="minorHAnsi"/>
          <w:sz w:val="24"/>
          <w:szCs w:val="24"/>
        </w:rPr>
        <w:t>Sex field only accepts inputs as Male, Female or Diverse.</w:t>
      </w:r>
    </w:p>
    <w:p w14:paraId="2F57A632" w14:textId="063E128C" w:rsidR="00F83FCD" w:rsidRDefault="00F83FCD" w:rsidP="00027F75">
      <w:pPr>
        <w:jc w:val="both"/>
        <w:rPr>
          <w:rFonts w:cstheme="minorHAnsi"/>
          <w:sz w:val="24"/>
          <w:szCs w:val="24"/>
        </w:rPr>
      </w:pPr>
      <w:r w:rsidRPr="00603D9D">
        <w:rPr>
          <w:rFonts w:cstheme="minorHAnsi"/>
          <w:sz w:val="24"/>
          <w:szCs w:val="24"/>
        </w:rPr>
        <w:t>Date selection in the calendar must have a minimum separation of 4 weeks between shots and selection of past dates will not be accepted.</w:t>
      </w:r>
    </w:p>
    <w:p w14:paraId="165A2A2D" w14:textId="1C10C55C" w:rsidR="000D28B7" w:rsidRDefault="000D28B7" w:rsidP="00027F75">
      <w:pPr>
        <w:jc w:val="both"/>
        <w:rPr>
          <w:rFonts w:cstheme="minorHAnsi"/>
          <w:sz w:val="24"/>
          <w:szCs w:val="24"/>
        </w:rPr>
      </w:pPr>
    </w:p>
    <w:p w14:paraId="4A701910" w14:textId="497E4EF5" w:rsidR="000D28B7" w:rsidRDefault="000D28B7" w:rsidP="00027F75">
      <w:pPr>
        <w:jc w:val="both"/>
        <w:rPr>
          <w:rFonts w:cstheme="minorHAnsi"/>
          <w:sz w:val="24"/>
          <w:szCs w:val="24"/>
        </w:rPr>
      </w:pPr>
    </w:p>
    <w:p w14:paraId="0DA7E62C" w14:textId="77777777" w:rsidR="000D28B7" w:rsidRPr="00603D9D" w:rsidRDefault="000D28B7" w:rsidP="00027F75">
      <w:pPr>
        <w:jc w:val="both"/>
        <w:rPr>
          <w:rFonts w:cstheme="minorHAnsi"/>
          <w:sz w:val="24"/>
          <w:szCs w:val="24"/>
        </w:rPr>
      </w:pPr>
    </w:p>
    <w:p w14:paraId="6282BDFA" w14:textId="7050BCB2" w:rsidR="00A4715C" w:rsidRPr="000D28B7" w:rsidRDefault="00A4715C" w:rsidP="00027F75">
      <w:pPr>
        <w:jc w:val="both"/>
        <w:rPr>
          <w:rFonts w:cstheme="minorHAnsi"/>
          <w:b/>
          <w:bCs/>
          <w:sz w:val="24"/>
          <w:szCs w:val="24"/>
        </w:rPr>
      </w:pPr>
      <w:r w:rsidRPr="000D28B7">
        <w:rPr>
          <w:rFonts w:cstheme="minorHAnsi"/>
          <w:b/>
          <w:bCs/>
          <w:sz w:val="24"/>
          <w:szCs w:val="24"/>
        </w:rPr>
        <w:lastRenderedPageBreak/>
        <w:t>2.Search Vaccination Centres</w:t>
      </w:r>
    </w:p>
    <w:p w14:paraId="6463FAF6" w14:textId="3E76036D" w:rsidR="00603D9D" w:rsidRPr="00603D9D" w:rsidRDefault="00603D9D" w:rsidP="00027F75">
      <w:pPr>
        <w:jc w:val="both"/>
        <w:rPr>
          <w:rFonts w:cstheme="minorHAnsi"/>
          <w:sz w:val="24"/>
          <w:szCs w:val="24"/>
        </w:rPr>
      </w:pPr>
      <w:r w:rsidRPr="00603D9D">
        <w:rPr>
          <w:rFonts w:cstheme="minorHAnsi"/>
          <w:sz w:val="24"/>
          <w:szCs w:val="24"/>
        </w:rPr>
        <w:t>The user is prompted to select a state from the drop-down list on this page. Upon selection, the list of Hospitals/Vaccination Centres are displayed as a list. The list contains names of centres and the name of the Vaccine brand provided there.</w:t>
      </w:r>
    </w:p>
    <w:p w14:paraId="6FAF24C7" w14:textId="7D35DF4D" w:rsidR="00A4715C" w:rsidRDefault="00A4715C" w:rsidP="00027F75">
      <w:pPr>
        <w:jc w:val="both"/>
        <w:rPr>
          <w:rFonts w:cstheme="minorHAnsi"/>
          <w:b/>
          <w:bCs/>
          <w:sz w:val="24"/>
          <w:szCs w:val="24"/>
        </w:rPr>
      </w:pPr>
      <w:r>
        <w:rPr>
          <w:rFonts w:cstheme="minorHAnsi"/>
          <w:b/>
          <w:bCs/>
          <w:sz w:val="24"/>
          <w:szCs w:val="24"/>
        </w:rPr>
        <w:t>3.Modify/Cancel Appointments</w:t>
      </w:r>
    </w:p>
    <w:p w14:paraId="1058EDF8" w14:textId="3517F6D9" w:rsidR="000D28B7" w:rsidRDefault="000D28B7" w:rsidP="00027F75">
      <w:pPr>
        <w:jc w:val="both"/>
        <w:rPr>
          <w:rFonts w:cstheme="minorHAnsi"/>
          <w:sz w:val="24"/>
          <w:szCs w:val="24"/>
        </w:rPr>
      </w:pPr>
      <w:r>
        <w:rPr>
          <w:rFonts w:cstheme="minorHAnsi"/>
          <w:sz w:val="24"/>
          <w:szCs w:val="24"/>
        </w:rPr>
        <w:t>This page shows a field to enter the unique ID number an existing customer obtains when they create a new registration.</w:t>
      </w:r>
    </w:p>
    <w:p w14:paraId="7365A9A3" w14:textId="6F0C5081" w:rsidR="000D28B7" w:rsidRDefault="000D28B7" w:rsidP="00027F75">
      <w:pPr>
        <w:jc w:val="both"/>
        <w:rPr>
          <w:rFonts w:cstheme="minorHAnsi"/>
          <w:sz w:val="24"/>
          <w:szCs w:val="24"/>
        </w:rPr>
      </w:pPr>
      <w:r>
        <w:rPr>
          <w:rFonts w:cstheme="minorHAnsi"/>
          <w:sz w:val="24"/>
          <w:szCs w:val="24"/>
        </w:rPr>
        <w:t>Clicking the submit button after entering the ID number shows the details of the user which was entered in the ‘New Registration’ tab (fully editable)</w:t>
      </w:r>
      <w:r w:rsidR="00E67D52">
        <w:rPr>
          <w:rFonts w:cstheme="minorHAnsi"/>
          <w:sz w:val="24"/>
          <w:szCs w:val="24"/>
        </w:rPr>
        <w:t>.</w:t>
      </w:r>
    </w:p>
    <w:p w14:paraId="46794718" w14:textId="5CC1EB19" w:rsidR="00E67D52" w:rsidRPr="000D28B7" w:rsidRDefault="00E67D52" w:rsidP="00027F75">
      <w:pPr>
        <w:jc w:val="both"/>
        <w:rPr>
          <w:rFonts w:cstheme="minorHAnsi"/>
          <w:sz w:val="24"/>
          <w:szCs w:val="24"/>
        </w:rPr>
      </w:pPr>
      <w:r>
        <w:rPr>
          <w:rFonts w:cstheme="minorHAnsi"/>
          <w:sz w:val="24"/>
          <w:szCs w:val="24"/>
        </w:rPr>
        <w:t>The user may either modify the existing data or delete the data altogether by clicking the ‘Save Changes’ button or the ‘</w:t>
      </w:r>
      <w:r w:rsidR="00BA5BFE">
        <w:rPr>
          <w:rFonts w:cstheme="minorHAnsi"/>
          <w:sz w:val="24"/>
          <w:szCs w:val="24"/>
        </w:rPr>
        <w:t>Cancel Appointment’</w:t>
      </w:r>
      <w:r>
        <w:rPr>
          <w:rFonts w:cstheme="minorHAnsi"/>
          <w:sz w:val="24"/>
          <w:szCs w:val="24"/>
        </w:rPr>
        <w:t xml:space="preserve"> button</w:t>
      </w:r>
      <w:r w:rsidR="00BA7B4B">
        <w:rPr>
          <w:rFonts w:cstheme="minorHAnsi"/>
          <w:sz w:val="24"/>
          <w:szCs w:val="24"/>
        </w:rPr>
        <w:t>, both of which prompts a pop-up confirmation of the intended action.</w:t>
      </w:r>
    </w:p>
    <w:p w14:paraId="3F7FBDFF" w14:textId="77777777" w:rsidR="00BA7B4B" w:rsidRDefault="00BA7B4B" w:rsidP="00BA7B4B">
      <w:pPr>
        <w:jc w:val="both"/>
        <w:rPr>
          <w:rFonts w:cstheme="minorHAnsi"/>
          <w:b/>
          <w:bCs/>
          <w:sz w:val="24"/>
          <w:szCs w:val="24"/>
        </w:rPr>
      </w:pPr>
      <w:r>
        <w:rPr>
          <w:rFonts w:cstheme="minorHAnsi"/>
          <w:b/>
          <w:bCs/>
          <w:sz w:val="24"/>
          <w:szCs w:val="24"/>
        </w:rPr>
        <w:t>Exception Handling:</w:t>
      </w:r>
    </w:p>
    <w:p w14:paraId="1A16B6AD" w14:textId="1594AD0F" w:rsidR="00603D9D" w:rsidRPr="00BA7B4B" w:rsidRDefault="00BA7B4B" w:rsidP="00027F75">
      <w:pPr>
        <w:jc w:val="both"/>
        <w:rPr>
          <w:rFonts w:cstheme="minorHAnsi"/>
          <w:sz w:val="24"/>
          <w:szCs w:val="24"/>
        </w:rPr>
      </w:pPr>
      <w:r>
        <w:rPr>
          <w:rFonts w:cstheme="minorHAnsi"/>
          <w:sz w:val="24"/>
          <w:szCs w:val="24"/>
        </w:rPr>
        <w:t>The ID number must be a numeric value or if the entered ID number is not present in the database, a pop-up dialog box will prompt the user to check the entered data.</w:t>
      </w:r>
    </w:p>
    <w:p w14:paraId="74FD0629" w14:textId="03BFDD50" w:rsidR="00A4715C" w:rsidRDefault="00A4715C" w:rsidP="00027F75">
      <w:pPr>
        <w:jc w:val="both"/>
        <w:rPr>
          <w:rFonts w:cstheme="minorHAnsi"/>
          <w:b/>
          <w:bCs/>
          <w:sz w:val="24"/>
          <w:szCs w:val="24"/>
        </w:rPr>
      </w:pPr>
      <w:r>
        <w:rPr>
          <w:rFonts w:cstheme="minorHAnsi"/>
          <w:b/>
          <w:bCs/>
          <w:sz w:val="24"/>
          <w:szCs w:val="24"/>
        </w:rPr>
        <w:t>4.View existing Appointments</w:t>
      </w:r>
    </w:p>
    <w:p w14:paraId="7299F6C3" w14:textId="65731213" w:rsidR="00BA7B4B" w:rsidRDefault="00BA7B4B" w:rsidP="00027F75">
      <w:pPr>
        <w:jc w:val="both"/>
        <w:rPr>
          <w:rFonts w:cstheme="minorHAnsi"/>
          <w:sz w:val="24"/>
          <w:szCs w:val="24"/>
        </w:rPr>
      </w:pPr>
      <w:r>
        <w:rPr>
          <w:rFonts w:cstheme="minorHAnsi"/>
          <w:sz w:val="24"/>
          <w:szCs w:val="24"/>
        </w:rPr>
        <w:t xml:space="preserve">This page shows a field to </w:t>
      </w:r>
      <w:r w:rsidRPr="00EE496F">
        <w:rPr>
          <w:rFonts w:cstheme="minorHAnsi"/>
          <w:sz w:val="24"/>
          <w:szCs w:val="24"/>
          <w:highlight w:val="yellow"/>
        </w:rPr>
        <w:t>enter the unique ID number an existing customer obtains</w:t>
      </w:r>
      <w:r>
        <w:rPr>
          <w:rFonts w:cstheme="minorHAnsi"/>
          <w:sz w:val="24"/>
          <w:szCs w:val="24"/>
        </w:rPr>
        <w:t xml:space="preserve"> when they create a new registration</w:t>
      </w:r>
      <w:r w:rsidR="007950EE">
        <w:rPr>
          <w:rFonts w:cstheme="minorHAnsi"/>
          <w:sz w:val="24"/>
          <w:szCs w:val="24"/>
        </w:rPr>
        <w:t>. Upon clicking the submit button, data regarding the user’s current appointments are displayed for their future reference.</w:t>
      </w:r>
    </w:p>
    <w:p w14:paraId="0A89582B" w14:textId="5DCEADD8" w:rsidR="007950EE" w:rsidRDefault="007950EE" w:rsidP="00027F75">
      <w:pPr>
        <w:jc w:val="both"/>
        <w:rPr>
          <w:rFonts w:cstheme="minorHAnsi"/>
          <w:sz w:val="24"/>
          <w:szCs w:val="24"/>
        </w:rPr>
      </w:pPr>
      <w:r>
        <w:rPr>
          <w:rFonts w:cstheme="minorHAnsi"/>
          <w:sz w:val="24"/>
          <w:szCs w:val="24"/>
        </w:rPr>
        <w:t>In addition to it, this page also displays an information box that shows the required documents that need to be presented at the vaccination centre, as well as hypertext links to online webpages of national authorities and the official page of Robert Koch Institute.</w:t>
      </w:r>
    </w:p>
    <w:p w14:paraId="214F5D8E" w14:textId="4CA57B88" w:rsidR="007950EE" w:rsidRDefault="007950EE" w:rsidP="00027F75">
      <w:pPr>
        <w:jc w:val="both"/>
        <w:rPr>
          <w:rFonts w:cstheme="minorHAnsi"/>
          <w:sz w:val="24"/>
          <w:szCs w:val="24"/>
        </w:rPr>
      </w:pPr>
      <w:r>
        <w:rPr>
          <w:rFonts w:cstheme="minorHAnsi"/>
          <w:sz w:val="24"/>
          <w:szCs w:val="24"/>
        </w:rPr>
        <w:t xml:space="preserve">This function is created by importing data from the SQL Lite database using PRIMARY KEY functionality. </w:t>
      </w:r>
    </w:p>
    <w:p w14:paraId="0200CE94" w14:textId="77777777" w:rsidR="007950EE" w:rsidRDefault="007950EE" w:rsidP="007950EE">
      <w:pPr>
        <w:jc w:val="both"/>
        <w:rPr>
          <w:rFonts w:cstheme="minorHAnsi"/>
          <w:b/>
          <w:bCs/>
          <w:sz w:val="24"/>
          <w:szCs w:val="24"/>
        </w:rPr>
      </w:pPr>
      <w:r>
        <w:rPr>
          <w:rFonts w:cstheme="minorHAnsi"/>
          <w:b/>
          <w:bCs/>
          <w:sz w:val="24"/>
          <w:szCs w:val="24"/>
        </w:rPr>
        <w:t>Exception Handling:</w:t>
      </w:r>
    </w:p>
    <w:p w14:paraId="7401A5B5" w14:textId="77777777" w:rsidR="007950EE" w:rsidRPr="00BA7B4B" w:rsidRDefault="007950EE" w:rsidP="007950EE">
      <w:pPr>
        <w:jc w:val="both"/>
        <w:rPr>
          <w:rFonts w:cstheme="minorHAnsi"/>
          <w:sz w:val="24"/>
          <w:szCs w:val="24"/>
        </w:rPr>
      </w:pPr>
      <w:r>
        <w:rPr>
          <w:rFonts w:cstheme="minorHAnsi"/>
          <w:sz w:val="24"/>
          <w:szCs w:val="24"/>
        </w:rPr>
        <w:t>The ID number must be a numeric value or if the entered ID number is not present in the database, a pop-up dialog box will prompt the user to check the entered data.</w:t>
      </w:r>
    </w:p>
    <w:p w14:paraId="0380DF3D" w14:textId="0845E1A4" w:rsidR="007950EE" w:rsidRDefault="007950EE" w:rsidP="00027F75">
      <w:pPr>
        <w:jc w:val="both"/>
        <w:rPr>
          <w:rFonts w:cstheme="minorHAnsi"/>
          <w:sz w:val="24"/>
          <w:szCs w:val="24"/>
        </w:rPr>
      </w:pPr>
    </w:p>
    <w:p w14:paraId="7BEE1715" w14:textId="0DBC94E2" w:rsidR="002B7AE9" w:rsidRPr="002B7AE9" w:rsidRDefault="002B7AE9" w:rsidP="00027F75">
      <w:pPr>
        <w:jc w:val="both"/>
        <w:rPr>
          <w:rFonts w:cstheme="minorHAnsi"/>
          <w:b/>
          <w:bCs/>
          <w:sz w:val="28"/>
          <w:szCs w:val="28"/>
        </w:rPr>
      </w:pPr>
      <w:r w:rsidRPr="002B7AE9">
        <w:rPr>
          <w:rFonts w:cstheme="minorHAnsi"/>
          <w:b/>
          <w:bCs/>
          <w:sz w:val="28"/>
          <w:szCs w:val="28"/>
        </w:rPr>
        <w:t>Additional Button</w:t>
      </w:r>
      <w:r>
        <w:rPr>
          <w:rFonts w:cstheme="minorHAnsi"/>
          <w:b/>
          <w:bCs/>
          <w:sz w:val="28"/>
          <w:szCs w:val="28"/>
        </w:rPr>
        <w:t>s</w:t>
      </w:r>
    </w:p>
    <w:p w14:paraId="6632B8D6" w14:textId="1F5460E0" w:rsidR="002B7AE9" w:rsidRDefault="002B7AE9" w:rsidP="00027F75">
      <w:pPr>
        <w:jc w:val="both"/>
        <w:rPr>
          <w:rFonts w:cstheme="minorHAnsi"/>
          <w:b/>
          <w:bCs/>
          <w:sz w:val="24"/>
          <w:szCs w:val="24"/>
        </w:rPr>
      </w:pPr>
      <w:r>
        <w:rPr>
          <w:rFonts w:cstheme="minorHAnsi"/>
          <w:b/>
          <w:bCs/>
          <w:sz w:val="24"/>
          <w:szCs w:val="24"/>
        </w:rPr>
        <w:t>Info and Contact:</w:t>
      </w:r>
    </w:p>
    <w:p w14:paraId="75840D4D" w14:textId="296933AA" w:rsidR="002B7AE9" w:rsidRDefault="002B7AE9" w:rsidP="00027F75">
      <w:pPr>
        <w:jc w:val="both"/>
        <w:rPr>
          <w:rFonts w:cstheme="minorHAnsi"/>
          <w:sz w:val="24"/>
          <w:szCs w:val="24"/>
        </w:rPr>
      </w:pPr>
      <w:r>
        <w:rPr>
          <w:rFonts w:cstheme="minorHAnsi"/>
          <w:sz w:val="24"/>
          <w:szCs w:val="24"/>
        </w:rPr>
        <w:t>Clicking this button displays a pop-up dialog box showing the version of the software, product licence, release notes and contact details of the developers.</w:t>
      </w:r>
    </w:p>
    <w:p w14:paraId="43EFCC6F" w14:textId="77777777" w:rsidR="002B7AE9" w:rsidRDefault="002B7AE9" w:rsidP="00027F75">
      <w:pPr>
        <w:jc w:val="both"/>
        <w:rPr>
          <w:rFonts w:cstheme="minorHAnsi"/>
          <w:sz w:val="24"/>
          <w:szCs w:val="24"/>
        </w:rPr>
      </w:pPr>
    </w:p>
    <w:p w14:paraId="6C93FC04" w14:textId="231B76A0" w:rsidR="002B7AE9" w:rsidRDefault="002B7AE9" w:rsidP="00027F75">
      <w:pPr>
        <w:jc w:val="both"/>
        <w:rPr>
          <w:rFonts w:cstheme="minorHAnsi"/>
          <w:b/>
          <w:bCs/>
          <w:sz w:val="24"/>
          <w:szCs w:val="24"/>
        </w:rPr>
      </w:pPr>
      <w:r>
        <w:rPr>
          <w:rFonts w:cstheme="minorHAnsi"/>
          <w:b/>
          <w:bCs/>
          <w:sz w:val="24"/>
          <w:szCs w:val="24"/>
        </w:rPr>
        <w:t xml:space="preserve">Exit </w:t>
      </w:r>
    </w:p>
    <w:p w14:paraId="6FA2908B" w14:textId="6182A9B2" w:rsidR="002B7AE9" w:rsidRPr="002B7AE9" w:rsidRDefault="002B7AE9" w:rsidP="00027F75">
      <w:pPr>
        <w:jc w:val="both"/>
        <w:rPr>
          <w:rFonts w:cstheme="minorHAnsi"/>
          <w:sz w:val="24"/>
          <w:szCs w:val="24"/>
        </w:rPr>
      </w:pPr>
      <w:r>
        <w:rPr>
          <w:rFonts w:cstheme="minorHAnsi"/>
          <w:sz w:val="24"/>
          <w:szCs w:val="24"/>
        </w:rPr>
        <w:lastRenderedPageBreak/>
        <w:t>Button to close the application. Upon clicking, the user is prompted with a confirmation dialog box to close the application. Selecting ‘Yes’ closes the application while selecting ‘No’ returns to the previous page.</w:t>
      </w:r>
    </w:p>
    <w:sectPr w:rsidR="002B7AE9" w:rsidRPr="002B7A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F5DDC"/>
    <w:multiLevelType w:val="hybridMultilevel"/>
    <w:tmpl w:val="F348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54155"/>
    <w:multiLevelType w:val="hybridMultilevel"/>
    <w:tmpl w:val="2A58E67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79"/>
    <w:rsid w:val="00000A4D"/>
    <w:rsid w:val="00027F75"/>
    <w:rsid w:val="000D28B7"/>
    <w:rsid w:val="00267F8A"/>
    <w:rsid w:val="00277826"/>
    <w:rsid w:val="002B7AE9"/>
    <w:rsid w:val="00330A73"/>
    <w:rsid w:val="003F5738"/>
    <w:rsid w:val="004A3024"/>
    <w:rsid w:val="004F2C69"/>
    <w:rsid w:val="005A2969"/>
    <w:rsid w:val="00603D9D"/>
    <w:rsid w:val="00634D9A"/>
    <w:rsid w:val="006B3679"/>
    <w:rsid w:val="007950EE"/>
    <w:rsid w:val="007A74BD"/>
    <w:rsid w:val="00912C15"/>
    <w:rsid w:val="00987AC4"/>
    <w:rsid w:val="009C1D1F"/>
    <w:rsid w:val="00A4715C"/>
    <w:rsid w:val="00BA5BFE"/>
    <w:rsid w:val="00BA7B4B"/>
    <w:rsid w:val="00BE326C"/>
    <w:rsid w:val="00C6696F"/>
    <w:rsid w:val="00CC5E30"/>
    <w:rsid w:val="00DF7CDE"/>
    <w:rsid w:val="00E67D52"/>
    <w:rsid w:val="00ED72D6"/>
    <w:rsid w:val="00EE496F"/>
    <w:rsid w:val="00F83FCD"/>
    <w:rsid w:val="00F96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B9D"/>
  <w15:chartTrackingRefBased/>
  <w15:docId w15:val="{291CAA53-09BA-42AA-A85F-A2BACD8C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Salumon P</dc:creator>
  <cp:keywords/>
  <dc:description/>
  <cp:lastModifiedBy>naseeb nasarudeen</cp:lastModifiedBy>
  <cp:revision>7</cp:revision>
  <dcterms:created xsi:type="dcterms:W3CDTF">2021-07-11T14:51:00Z</dcterms:created>
  <dcterms:modified xsi:type="dcterms:W3CDTF">2021-07-12T09:25:00Z</dcterms:modified>
</cp:coreProperties>
</file>