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</w:t>
      </w:r>
    </w:p>
    <w:p>
      <w:pPr>
        <w:pStyle w:val="Heading1"/>
        <w:jc w:val="center"/>
      </w:pPr>
      <w:r>
        <w:t>Test Corp</w:t>
      </w:r>
    </w:p>
    <w:p>
      <w:pPr>
        <w:jc w:val="center"/>
      </w:pPr>
      <w:r>
        <w:t>Generated: 10 March 2026, 14:30</w:t>
      </w:r>
    </w:p>
    <w:p>
      <w:pPr>
        <w:pStyle w:val="Heading2"/>
      </w:pPr>
      <w:r>
        <w:t>Decision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  <w:tr>
        <w:tc>
          <w:tcPr>
            <w:tcW w:type="dxa" w:w="4320"/>
          </w:tcPr>
          <w:p>
            <w:r>
              <w:t>Risk Grade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₹2,000,000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16.50%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## Executive Summary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2000000.0</w:t>
      </w:r>
    </w:p>
    <w:p>
      <w:r>
        <w:t>- Interest Rate: 16.5</w:t>
      </w:r>
    </w:p>
    <w:p>
      <w:r>
        <w:t>- Risk Premium: 150.0</w:t>
      </w:r>
    </w:p>
    <w:p>
      <w:r>
        <w:t>- Risk Grade: B</w:t>
      </w:r>
    </w:p>
    <w:p>
      <w:r>
        <w:t>- Final Credit Risk Score: 31.35</w:t>
      </w:r>
    </w:p>
    <w:p>
      <w:r>
        <w:t>- Confidence Score: 0.4282</w:t>
      </w:r>
    </w:p>
    <w:p>
      <w:r>
        <w:t>- Explanation: REJECTED (Score: 42.8/100, Grade: B)</w:t>
      </w:r>
    </w:p>
    <w:p>
      <w:r>
        <w:t>Reasons:</w:t>
      </w:r>
    </w:p>
    <w:p>
      <w:r>
        <w:t>- Weak Character score (29/100): Promoter and management character score of 29/100, derived from litigation, reputation, and research signals.</w:t>
      </w:r>
    </w:p>
    <w:p>
      <w:r>
        <w:t>- Weak Conditions score (31/100): Market and sector conditions score of 31/100, based on sector outlook and regulatory environment.</w:t>
      </w:r>
    </w:p>
    <w:p>
      <w:r>
        <w:t>- Rejection Reasons: ['Weak Character score (29/100): Promoter and management character score of 29/100, derived from litigation, reputation, and research signals.', 'Weak Conditions score (31/100): Market and sector conditions score of 31/100, based on sector outlook and regulatory environment.']</w:t>
      </w:r>
    </w:p>
    <w:p>
      <w:r>
        <w:t>- Key Factors: ['ML model indicates low credit risk (11.7%)']</w:t>
      </w:r>
    </w:p>
    <w:p>
      <w:r>
        <w:t>- Conditions: ['Quarterly financial reporting required', 'Monthly review calls with relationship manager', 'Personal guarantee of promoters required', 'Additional collateral security required',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0.1166,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environment.'}], 'risk_factors':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(11.7%)', 'Conditions imposed: 5 lending conditions']}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28.571428571428573, 'weight': 0.2, 'explanation': 'Promoter and management character score of 29/100,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30.714285714285715, 'weight': 0.15, 'explanation': 'Market and sector conditions score of 31/100, based on sector outlook and regulatory environment.', 'supporting_evidence': []}]</w:t>
      </w:r>
    </w:p>
    <w:p>
      <w:r>
        <w:t>- Weighted Total: 42.82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r>
        <w:t>### Financial Data</w:t>
      </w:r>
    </w:p>
    <w:p>
      <w:pPr>
        <w:pStyle w:val="Heading2"/>
      </w:pPr>
      <w:r>
        <w:t>Borrower Profile</w:t>
      </w:r>
    </w:p>
    <w:p>
      <w:r>
        <w:t>## Borrower Profile</w:t>
      </w:r>
    </w:p>
    <w:p>
      <w:r>
        <w:t>### Financial Data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0.47619047619047616, 'reputation_risk': 0.8571428571428571, 'sector_risk': 0.0, 'regulatory_risk': 0.7142857142857142}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Financial Analysis</w:t>
      </w:r>
    </w:p>
    <w:p>
      <w:r>
        <w:t>## Financial Analysis</w:t>
      </w:r>
    </w:p>
    <w:p>
      <w:r>
        <w:t>### Financial Data</w:t>
      </w:r>
    </w:p>
    <w:p>
      <w:r>
        <w:t>### Cross Verification</w:t>
      </w:r>
    </w:p>
    <w:p>
      <w:pPr>
        <w:pStyle w:val="Heading2"/>
      </w:pPr>
      <w:r>
        <w:t>Working Capital Stress Analysis</w:t>
      </w:r>
    </w:p>
    <w:p>
      <w:r>
        <w:t>## Working Capital Stress Analysis</w:t>
      </w:r>
    </w:p>
    <w:p>
      <w:r>
        <w:t>### Working Capital</w:t>
      </w:r>
    </w:p>
    <w:p>
      <w:r>
        <w:t>- Company Name: Test Corp</w:t>
      </w:r>
    </w:p>
    <w:p>
      <w:r>
        <w:t>- Working Capital Score: 50.0</w:t>
      </w:r>
    </w:p>
    <w:p>
      <w:r>
        <w:t>- Liquidity Risk Level: UNKNOWN</w:t>
      </w:r>
    </w:p>
    <w:p>
      <w:r>
        <w:t>- Stress Indicators: []</w:t>
      </w:r>
    </w:p>
    <w:p>
      <w:r>
        <w:t>- Data Completeness: Insufficient financial data</w:t>
      </w:r>
    </w:p>
    <w:p>
      <w:r>
        <w:t>- Explanation: Working capital analysis unavailable — revenue data is required at minimum. Consider uploading detailed financial statements.</w:t>
      </w:r>
    </w:p>
    <w:p>
      <w:r>
        <w:t>- Missing Data: ['revenue', 'cogs', 'accounts_receivable', 'accounts_payable', 'inventory']</w:t>
      </w:r>
    </w:p>
    <w:p>
      <w:r>
        <w:t>### Financial Data</w:t>
      </w:r>
    </w:p>
    <w:p>
      <w:pPr>
        <w:pStyle w:val="Heading2"/>
      </w:pPr>
      <w:r>
        <w:t>Fraud Detection Summary</w:t>
      </w:r>
    </w:p>
    <w:p>
      <w:r>
        <w:t>## Fraud Detection Summary</w:t>
      </w:r>
    </w:p>
    <w:p>
      <w:r>
        <w:t>### Cross Verification</w:t>
      </w:r>
    </w:p>
    <w:p>
      <w:pPr>
        <w:pStyle w:val="Heading2"/>
      </w:pPr>
      <w:r>
        <w:t>Promoter Network Analysis</w:t>
      </w:r>
    </w:p>
    <w:p>
      <w:r>
        <w:t>## Promoter Network Analysis</w:t>
      </w:r>
    </w:p>
    <w:p>
      <w:r>
        <w:t>### Promoter Network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0.47619047619047616, 'reputation_risk': 0.8571428571428571, 'sector_risk': 0.0, 'regulatory_risk': 0.7142857142857142}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Sector Risk Intelligence</w:t>
      </w:r>
    </w:p>
    <w:p>
      <w:r>
        <w:t>## Sector Risk Intelligence</w:t>
      </w:r>
    </w:p>
    <w:p>
      <w:r>
        <w:t>### Sector Risk</w:t>
      </w:r>
    </w:p>
    <w:p>
      <w:r>
        <w:t>- Company Name: Test Corp</w:t>
      </w:r>
    </w:p>
    <w:p>
      <w:r>
        <w:t>- Sector: Technology</w:t>
      </w:r>
    </w:p>
    <w:p>
      <w:r>
        <w:t>- Sector Risk Score: 76.0</w:t>
      </w:r>
    </w:p>
    <w:p>
      <w:r>
        <w:t>- Risk Level: critical</w:t>
      </w:r>
    </w:p>
    <w:p>
      <w:r>
        <w:t>- Sector Headwinds: [{'signal': 'Search: Test Corp Technology industry slowdown India', 'detail': 'All search sources failed: Could not import ddgs python package. Please install it with `pip install -U ddgs`.', 'source': '', 'severity': 'medium'}, {'signal': 'Search: Test Corp Technology India NPA stress credit risk', 'detail': 'All search sources failed: Could not import ddgs python package. Please install it with `pip install -U ddgs`.', 'source': '', 'severity': 'high'}]</w:t>
      </w:r>
    </w:p>
    <w:p>
      <w:r>
        <w:t>- Regulatory Changes: [{'signal':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Test Corp Technology India government policy reform', 'detail': 'All search sources failed: Could not import ddgs python package. Please install it with `pip install -U ddgs`.', 'source': '', 'impact': 'neutral'}, {'signal': 'Search: Technology India sector outlook RBI regulatory impact 2024 2025', 'detail': 'All search sources failed: Could not import ddgs python package. Please install it with `pip install -U ddgs`.', 'source': '', 'impact': 'neutral'}]</w:t>
      </w:r>
    </w:p>
    <w:p>
      <w:r>
        <w:t>- Macro Risks: []</w:t>
      </w:r>
    </w:p>
    <w:p>
      <w:r>
        <w:t>- Sector Summary: Sector Risk Assessment for Technology: CRITICAL (Score: 76/100). Key headwinds identified: Search: Test Corp Technology industry slowdown Ind, Search: Test Corp Technology India NPA stress cred. 18 regulatory signal(s) detected that may impact the sector.</w:t>
      </w:r>
    </w:p>
    <w:p>
      <w:r>
        <w:t>- Findings Analyzed: 64</w:t>
      </w:r>
    </w:p>
    <w:p>
      <w:r>
        <w:t>- Negative Signal Ratio: 0.39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0.47619047619047616, 'reputation_risk': 0.8571428571428571, 'sector_risk': 0.0, 'regulatory_risk': 0.7142857142857142}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Early Warning Signals</w:t>
      </w:r>
    </w:p>
    <w:p>
      <w:r>
        <w:t>## Early Warning Signals</w:t>
      </w:r>
    </w:p>
    <w:p>
      <w:r>
        <w:t>### Early Warning</w:t>
      </w:r>
    </w:p>
    <w:p>
      <w:r>
        <w:t>- Company Name: Test Corp</w:t>
      </w:r>
    </w:p>
    <w:p>
      <w:r>
        <w:t>- Early Warning Score: 0.14</w:t>
      </w:r>
    </w:p>
    <w:p>
      <w:r>
        <w:t>- Risk Level: LOW</w:t>
      </w:r>
    </w:p>
    <w:p>
      <w:r>
        <w:t>- Triggers: [{'signal': 'Sector Under Stress', 'description': 'Sector risk score at 76.0/100 — industry-level headwinds', 'severity': 'HIGH', 'metric': 'sector_risk: 76.0'}, {'signal': 'Litigation Concerns', 'description': 'Moderate litigation risk (48%)', 'severity': 'MODERATE', 'metric': 'litigation_risk: 0.48'}, {'signal': 'Reputation Risk', 'description': 'Significant negative press detected', 'severity': 'MODERATE', 'metric': 'reputation_risk: 0.86'}, {'signal': 'Negative Research Sentiment', 'description': 'Overall research sentiment is negative', 'severity': 'MODERATE', 'metric': 'sentiment: negative'}]</w:t>
      </w:r>
    </w:p>
    <w:p>
      <w:r>
        <w:t>- Signal Details: {'revenue_decline': 0.0, 'ebitda_margin_decline': 0.0, 'debt_increase': 0.0, 'fraud_risk': 0.0, 'negative_news': 0.6, 'sector_stress': 0.8, 'liquidity_stress': 0.0}</w:t>
      </w:r>
    </w:p>
    <w:p>
      <w:r>
        <w:t>- Signals Monitored: 7</w:t>
      </w:r>
    </w:p>
    <w:p>
      <w:r>
        <w:t>- Active Warnings: 4</w:t>
      </w:r>
    </w:p>
    <w:p>
      <w:pPr>
        <w:pStyle w:val="Heading2"/>
      </w:pPr>
      <w:r>
        <w:t>Borrower Historical Analysis</w:t>
      </w:r>
    </w:p>
    <w:p>
      <w:r>
        <w:t>## Borrower Historical Analysis</w:t>
      </w:r>
    </w:p>
    <w:p>
      <w:r>
        <w:t>### Historical Trust</w:t>
      </w:r>
    </w:p>
    <w:p>
      <w:r>
        <w:t>- Company Name: Test Corp</w:t>
      </w:r>
    </w:p>
    <w:p>
      <w:r>
        <w:t>- Number Of Previous Applications: 0</w:t>
      </w:r>
    </w:p>
    <w:p>
      <w:r>
        <w:t>- Historical Trust Score: 0.0</w:t>
      </w:r>
    </w:p>
    <w:p>
      <w:r>
        <w:t>- Risk Score Trend: no_history</w:t>
      </w:r>
    </w:p>
    <w:p>
      <w:r>
        <w:t>- Fraud Risk Trend: no_history</w:t>
      </w:r>
    </w:p>
    <w:p>
      <w:r>
        <w:t>- Financial Stability Trend: no_history</w:t>
      </w:r>
    </w:p>
    <w:p>
      <w:r>
        <w:t>- Trend Summary: No previous loan applications found for this company. Historical trust analysis unavailable.</w:t>
      </w:r>
    </w:p>
    <w:p>
      <w:r>
        <w:t>- Previous Applications: []</w:t>
      </w:r>
    </w:p>
    <w:p>
      <w:pPr>
        <w:pStyle w:val="Heading2"/>
      </w:pPr>
      <w:r>
        <w:t>Five Cs Credit Assessment</w:t>
      </w:r>
    </w:p>
    <w:p>
      <w:r>
        <w:t>## Five Cs Credit Assessment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28.571428571428573, 'weight': 0.2, 'explanation': 'Promoter and management character score of 29/100,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30.714285714285715, 'weight': 0.15, 'explanation': 'Market and sector conditions score of 31/100, based on sector outlook and regulatory environment.', 'supporting_evidence': []}]</w:t>
      </w:r>
    </w:p>
    <w:p>
      <w:r>
        <w:t>- Weighted Total: 42.82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pPr>
        <w:pStyle w:val="Heading2"/>
      </w:pPr>
      <w:r>
        <w:t>Explainable ML Decision</w:t>
      </w:r>
    </w:p>
    <w:p>
      <w:r>
        <w:t>## Explainable ML Decision</w:t>
      </w:r>
    </w:p>
    <w:p>
      <w:r>
        <w:t>### Explainability</w:t>
      </w:r>
    </w:p>
    <w:p>
      <w:r>
        <w:t>- Decision: REJECT</w:t>
      </w:r>
    </w:p>
    <w:p>
      <w:r>
        <w:t>- Decision Reasoning: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</w:t>
      </w:r>
    </w:p>
    <w:p>
      <w:r>
        <w:t>- Risk Factors: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</w:t>
      </w:r>
    </w:p>
    <w:p>
      <w:r>
        <w:t>- Financial Drivers: []</w:t>
      </w:r>
    </w:p>
    <w:p>
      <w:r>
        <w:t>- Research Signals: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</w:t>
      </w:r>
    </w:p>
    <w:p>
      <w:r>
        <w:t>- Ml Explanation: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</w:t>
      </w:r>
    </w:p>
    <w:p>
      <w:r>
        <w:t>- Confidence Basis: ['Positive: ML model indicates low credit risk (11.7%)', 'Conditions imposed: 5 lending conditions']</w:t>
      </w:r>
    </w:p>
    <w:p>
      <w:r>
        <w:t>### Ml Risk Prediction</w:t>
      </w:r>
    </w:p>
    <w:p>
      <w:r>
        <w:t>- Credit Risk Probability: 0.1166</w:t>
      </w:r>
    </w:p>
    <w:p>
      <w:r>
        <w:t>- Risk Label: low</w:t>
      </w:r>
    </w:p>
    <w:p>
      <w:r>
        <w:t>- Feature Importances: {'dscr': 0.5777, 'icr': 0.1891, 'debt_to_equity': 0.0617, 'revenue_growth': 0.0448, 'current_ratio': 0.0446, 'fraud_risk_score': 0.0233, 'litigation_risk': 0.0319, 'promoter_risk': 0.0268}</w:t>
      </w:r>
    </w:p>
    <w:p>
      <w:r>
        <w:t>- Shap Values: {}</w:t>
      </w:r>
    </w:p>
    <w:p>
      <w:r>
        <w:t>- Explanation: ML Model Credit Risk Assessment: LOW (probability: 11.7%)</w:t>
      </w:r>
    </w:p>
    <w:p>
      <w:r>
        <w:t>Most important features:</w:t>
      </w:r>
    </w:p>
    <w:p>
      <w:r>
        <w:t>- dscr = N/A (importance: 0.5777)</w:t>
      </w:r>
    </w:p>
    <w:p>
      <w:r>
        <w:t>- icr = N/A (importance: 0.1891)</w:t>
      </w:r>
    </w:p>
    <w:p>
      <w:r>
        <w:t>- debt_to_equity = N/A (importance: 0.0617)</w:t>
      </w:r>
    </w:p>
    <w:p>
      <w:r>
        <w:t>- revenue_growth = 0.0 (importance: 0.0448)</w:t>
      </w:r>
    </w:p>
    <w:p>
      <w:r>
        <w:t>- current_ratio = N/A (importance: 0.0446)</w:t>
      </w:r>
    </w:p>
    <w:p>
      <w:r>
        <w:t>- Final Credit Risk Score: 31.35</w:t>
      </w:r>
    </w:p>
    <w:p>
      <w:pPr>
        <w:pStyle w:val="Heading2"/>
      </w:pPr>
      <w:r>
        <w:t>Loan Recommendation</w:t>
      </w:r>
    </w:p>
    <w:p>
      <w:r>
        <w:t>## Loan Recommendation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2000000.0</w:t>
      </w:r>
    </w:p>
    <w:p>
      <w:r>
        <w:t>- Interest Rate: 16.5</w:t>
      </w:r>
    </w:p>
    <w:p>
      <w:r>
        <w:t>- Risk Premium: 150.0</w:t>
      </w:r>
    </w:p>
    <w:p>
      <w:r>
        <w:t>- Risk Grade: B</w:t>
      </w:r>
    </w:p>
    <w:p>
      <w:r>
        <w:t>- Final Credit Risk Score: 31.35</w:t>
      </w:r>
    </w:p>
    <w:p>
      <w:r>
        <w:t>- Confidence Score: 0.4282</w:t>
      </w:r>
    </w:p>
    <w:p>
      <w:r>
        <w:t>- Explanation: REJECTED (Score: 42.8/100, Grade: B)</w:t>
      </w:r>
    </w:p>
    <w:p>
      <w:r>
        <w:t>Reasons:</w:t>
      </w:r>
    </w:p>
    <w:p>
      <w:r>
        <w:t>- Weak Character score (29/100): Promoter and management character score of 29/100, derived from litigation, reputation, and research signals.</w:t>
      </w:r>
    </w:p>
    <w:p>
      <w:r>
        <w:t>- Weak Conditions score (31/100): Market and sector conditions score of 31/100, based on sector outlook and regulatory environment.</w:t>
      </w:r>
    </w:p>
    <w:p>
      <w:r>
        <w:t>- Rejection Reasons: ['Weak Character score (29/100): Promoter and management character score of 29/100, derived from litigation, reputation, and research signals.', 'Weak Conditions score (31/100): Market and sector conditions score of 31/100, based on sector outlook and regulatory environment.']</w:t>
      </w:r>
    </w:p>
    <w:p>
      <w:r>
        <w:t>- Key Factors: ['ML model indicates low credit risk (11.7%)']</w:t>
      </w:r>
    </w:p>
    <w:p>
      <w:r>
        <w:t>- Conditions: ['Quarterly financial reporting required', 'Monthly review calls with relationship manager', 'Personal guarantee of promoters required', 'Additional collateral security required',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0.1166,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environment.'}], 'risk_factors':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(11.7%)', 'Conditions imposed: 5 lending conditions']}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28.571428571428573, 'weight': 0.2, 'explanation': 'Promoter and management character score of 29/100,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30.714285714285715, 'weight': 0.15, 'explanation': 'Market and sector conditions score of 31/100, based on sector outlook and regulatory environment.', 'supporting_evidence': []}]</w:t>
      </w:r>
    </w:p>
    <w:p>
      <w:r>
        <w:t>- Weighted Total: 42.82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pPr>
        <w:pStyle w:val="Heading2"/>
      </w:pPr>
      <w:r>
        <w:t>Risk Justification</w:t>
      </w:r>
    </w:p>
    <w:p>
      <w:r>
        <w:t>## Risk Justification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2000000.0</w:t>
      </w:r>
    </w:p>
    <w:p>
      <w:r>
        <w:t>- Interest Rate: 16.5</w:t>
      </w:r>
    </w:p>
    <w:p>
      <w:r>
        <w:t>- Risk Premium: 150.0</w:t>
      </w:r>
    </w:p>
    <w:p>
      <w:r>
        <w:t>- Risk Grade: B</w:t>
      </w:r>
    </w:p>
    <w:p>
      <w:r>
        <w:t>- Final Credit Risk Score: 31.35</w:t>
      </w:r>
    </w:p>
    <w:p>
      <w:r>
        <w:t>- Confidence Score: 0.4282</w:t>
      </w:r>
    </w:p>
    <w:p>
      <w:r>
        <w:t>- Explanation: REJECTED (Score: 42.8/100, Grade: B)</w:t>
      </w:r>
    </w:p>
    <w:p>
      <w:r>
        <w:t>Reasons:</w:t>
      </w:r>
    </w:p>
    <w:p>
      <w:r>
        <w:t>- Weak Character score (29/100): Promoter and management character score of 29/100, derived from litigation, reputation, and research signals.</w:t>
      </w:r>
    </w:p>
    <w:p>
      <w:r>
        <w:t>- Weak Conditions score (31/100): Market and sector conditions score of 31/100, based on sector outlook and regulatory environment.</w:t>
      </w:r>
    </w:p>
    <w:p>
      <w:r>
        <w:t>- Rejection Reasons: ['Weak Character score (29/100): Promoter and management character score of 29/100, derived from litigation, reputation, and research signals.', 'Weak Conditions score (31/100): Market and sector conditions score of 31/100, based on sector outlook and regulatory environment.']</w:t>
      </w:r>
    </w:p>
    <w:p>
      <w:r>
        <w:t>- Key Factors: ['ML model indicates low credit risk (11.7%)']</w:t>
      </w:r>
    </w:p>
    <w:p>
      <w:r>
        <w:t>- Conditions: ['Quarterly financial reporting required', 'Monthly review calls with relationship manager', 'Personal guarantee of promoters required', 'Additional collateral security required',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0.1166,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environment.'}], 'risk_factors':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(11.7%)', 'Conditions imposed: 5 lending conditions']}</w:t>
      </w:r>
    </w:p>
    <w:p>
      <w:r>
        <w:t>### Explainability</w:t>
      </w:r>
    </w:p>
    <w:p>
      <w:r>
        <w:t>- Decision: REJECT</w:t>
      </w:r>
    </w:p>
    <w:p>
      <w:r>
        <w:t>- Decision Reasoning: [{'factor': 'Rejection Factor', 'direction': 'negative', 'detail': 'Weak Character score (29/100): Promoter and management character score of 29/100, derived from litigation, reputation, and research signals.'}, {'factor': 'Rejection Factor', 'direction': 'negative', 'detail': 'Weak Conditions score (31/100): Market and sector conditions score of 31/100, based on sector outlook and regulatory environment.'}]</w:t>
      </w:r>
    </w:p>
    <w:p>
      <w:r>
        <w:t>- Risk Factors: [{'category': 'Research Signal', 'severity': 'medium', 'detail': 'litigation_risk: 47.6% risk level'}, {'category': 'Research Signal', 'severity': 'high', 'detail': 'reputation_risk: 85.7% risk level'}, {'category': 'Research Signal', 'severity': 'high', 'detail': 'regulatory_risk: 71.4% risk level'}]</w:t>
      </w:r>
    </w:p>
    <w:p>
      <w:r>
        <w:t>- Financial Drivers: []</w:t>
      </w:r>
    </w:p>
    <w:p>
      <w:r>
        <w:t>- Research Signals: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</w:t>
      </w:r>
    </w:p>
    <w:p>
      <w:r>
        <w:t>- Ml Explanation: {'risk_probability': 0.1166, 'risk_label': 'low', 'model_explanation': 'ML Model Credit Risk Assessment: LOW (probability: 11.7%)\n\nMost important features:\n  - dscr = N/A (importance: 0.5777)\n  - icr = N/A (importance: 0.1891)\n  - debt_to_equity = N/A (importance: 0.0617)\n  - revenue_growth = 0.0 (importance: 0.0448)\n  - current_ratio = N/A (importance: 0.0446)', 'top_factors': []}</w:t>
      </w:r>
    </w:p>
    <w:p>
      <w:r>
        <w:t>- Confidence Basis: ['Positive: ML model indicates low credit risk (11.7%)', 'Conditions imposed: 5 lending conditions']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