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64EA6" w14:textId="77777777" w:rsidR="00CD29A5" w:rsidRPr="007C437B" w:rsidRDefault="00CD29A5" w:rsidP="00CD29A5">
      <w:pPr>
        <w:jc w:val="center"/>
        <w:rPr>
          <w:rFonts w:ascii="Calibri" w:hAnsi="Calibri" w:cs="Calibri"/>
        </w:rPr>
      </w:pPr>
      <w:r>
        <w:rPr>
          <w:rFonts w:ascii="Calibri" w:hAnsi="Calibri" w:cs="Calibri"/>
        </w:rPr>
        <w:t>MVA PROJECT INTERPRETATIONS</w:t>
      </w:r>
    </w:p>
    <w:p w14:paraId="7134117D" w14:textId="77777777" w:rsidR="00CD29A5" w:rsidRPr="007C437B" w:rsidRDefault="00CD29A5" w:rsidP="00CD29A5">
      <w:pPr>
        <w:jc w:val="both"/>
        <w:rPr>
          <w:rFonts w:ascii="Calibri" w:hAnsi="Calibri" w:cs="Calibri"/>
        </w:rPr>
      </w:pPr>
    </w:p>
    <w:p w14:paraId="758FEAC8" w14:textId="77777777" w:rsidR="00CD29A5" w:rsidRPr="007C437B" w:rsidRDefault="00CD29A5" w:rsidP="00CD29A5">
      <w:pPr>
        <w:jc w:val="both"/>
        <w:rPr>
          <w:rFonts w:ascii="Calibri" w:hAnsi="Calibri" w:cs="Calibri"/>
        </w:rPr>
      </w:pPr>
    </w:p>
    <w:p w14:paraId="2D2EFCF5" w14:textId="77777777" w:rsidR="00CD29A5" w:rsidRPr="007C437B" w:rsidRDefault="00CD29A5" w:rsidP="00CD29A5">
      <w:pPr>
        <w:jc w:val="both"/>
        <w:rPr>
          <w:rFonts w:ascii="Calibri" w:hAnsi="Calibri" w:cs="Calibri"/>
        </w:rPr>
      </w:pPr>
      <w:r w:rsidRPr="007C437B">
        <w:rPr>
          <w:rFonts w:ascii="Calibri" w:hAnsi="Calibri" w:cs="Calibri"/>
        </w:rPr>
        <w:t>Index</w:t>
      </w:r>
    </w:p>
    <w:sdt>
      <w:sdtPr>
        <w:rPr>
          <w:rFonts w:asciiTheme="minorHAnsi" w:eastAsiaTheme="minorHAnsi" w:hAnsiTheme="minorHAnsi" w:cstheme="minorBidi"/>
          <w:color w:val="auto"/>
          <w:kern w:val="2"/>
          <w:sz w:val="24"/>
          <w:szCs w:val="24"/>
          <w:lang w:val="es-ES" w:eastAsia="en-US"/>
          <w14:ligatures w14:val="standardContextual"/>
        </w:rPr>
        <w:id w:val="-283498262"/>
        <w:docPartObj>
          <w:docPartGallery w:val="Table of Contents"/>
          <w:docPartUnique/>
        </w:docPartObj>
      </w:sdtPr>
      <w:sdtEndPr>
        <w:rPr>
          <w:b/>
          <w:bCs/>
        </w:rPr>
      </w:sdtEndPr>
      <w:sdtContent>
        <w:p w14:paraId="7EAB180B" w14:textId="77777777" w:rsidR="00CD29A5" w:rsidRDefault="00CD29A5" w:rsidP="00CD29A5">
          <w:pPr>
            <w:pStyle w:val="TtuloTDC"/>
          </w:pPr>
          <w:r>
            <w:rPr>
              <w:lang w:val="es-ES"/>
            </w:rPr>
            <w:t>Content</w:t>
          </w:r>
        </w:p>
        <w:p w14:paraId="04C6646C" w14:textId="77777777" w:rsidR="00CD29A5" w:rsidRDefault="00CD29A5" w:rsidP="00CD29A5">
          <w:pPr>
            <w:pStyle w:val="TDC1"/>
            <w:tabs>
              <w:tab w:val="left" w:pos="480"/>
              <w:tab w:val="right" w:leader="dot" w:pos="8494"/>
            </w:tabs>
            <w:rPr>
              <w:noProof/>
            </w:rPr>
          </w:pPr>
          <w:r>
            <w:rPr>
              <w:webHidden/>
            </w:rPr>
            <w:fldChar w:fldCharType="begin"/>
          </w:r>
          <w:r>
            <w:instrText xml:space="preserve"> TOC \o "1-3" \h \z \u </w:instrText>
          </w:r>
          <w:r>
            <w:rPr>
              <w:webHidden/>
            </w:rPr>
            <w:fldChar w:fldCharType="separate"/>
          </w:r>
          <w:hyperlink w:anchor="_Toc185281705" w:history="1">
            <w:r w:rsidRPr="00DD76DE">
              <w:rPr>
                <w:rStyle w:val="Hipervnculo"/>
                <w:rFonts w:ascii="Calibri" w:hAnsi="Calibri" w:cs="Calibri"/>
                <w:noProof/>
              </w:rPr>
              <w:t xml:space="preserve">1. </w:t>
            </w:r>
          </w:hyperlink>
          <w:r>
            <w:rPr>
              <w:noProof/>
            </w:rPr>
            <w:tab/>
          </w:r>
          <w:hyperlink w:anchor="_Toc185281705" w:history="1">
            <w:r w:rsidRPr="00DD76DE">
              <w:rPr>
                <w:rStyle w:val="Hipervnculo"/>
                <w:rFonts w:ascii="Calibri" w:hAnsi="Calibri" w:cs="Calibri"/>
                <w:noProof/>
              </w:rPr>
              <w:t xml:space="preserve">Introduction </w:t>
            </w:r>
          </w:hyperlink>
          <w:r>
            <w:rPr>
              <w:noProof/>
              <w:webHidden/>
            </w:rPr>
            <w:tab/>
          </w:r>
          <w:r>
            <w:rPr>
              <w:noProof/>
              <w:webHidden/>
            </w:rPr>
            <w:fldChar w:fldCharType="begin"/>
          </w:r>
          <w:r>
            <w:rPr>
              <w:noProof/>
              <w:webHidden/>
            </w:rPr>
            <w:instrText xml:space="preserve"> PAGEREF _Toc185281705 \h </w:instrText>
          </w:r>
          <w:r>
            <w:rPr>
              <w:noProof/>
              <w:webHidden/>
            </w:rPr>
          </w:r>
          <w:r>
            <w:rPr>
              <w:noProof/>
              <w:webHidden/>
            </w:rPr>
            <w:fldChar w:fldCharType="separate"/>
          </w:r>
          <w:hyperlink w:anchor="_Toc185281705" w:history="1">
            <w:r>
              <w:rPr>
                <w:noProof/>
                <w:webHidden/>
              </w:rPr>
              <w:t>1</w:t>
            </w:r>
          </w:hyperlink>
          <w:r>
            <w:rPr>
              <w:noProof/>
              <w:webHidden/>
            </w:rPr>
            <w:fldChar w:fldCharType="end"/>
          </w:r>
        </w:p>
        <w:p w14:paraId="4A07319D" w14:textId="77777777" w:rsidR="00CD29A5" w:rsidRDefault="00CD29A5" w:rsidP="00CD29A5">
          <w:pPr>
            <w:pStyle w:val="TDC1"/>
            <w:tabs>
              <w:tab w:val="left" w:pos="480"/>
              <w:tab w:val="right" w:leader="dot" w:pos="8494"/>
            </w:tabs>
            <w:rPr>
              <w:noProof/>
            </w:rPr>
          </w:pPr>
          <w:hyperlink w:anchor="_Toc185281706" w:history="1">
            <w:r w:rsidRPr="00DD76DE">
              <w:rPr>
                <w:rStyle w:val="Hipervnculo"/>
                <w:rFonts w:ascii="Calibri" w:hAnsi="Calibri" w:cs="Calibri"/>
                <w:noProof/>
              </w:rPr>
              <w:t xml:space="preserve">2. </w:t>
            </w:r>
          </w:hyperlink>
          <w:r>
            <w:rPr>
              <w:noProof/>
            </w:rPr>
            <w:tab/>
          </w:r>
          <w:hyperlink w:anchor="_Toc185281706" w:history="1">
            <w:r w:rsidRPr="00DD76DE">
              <w:rPr>
                <w:rStyle w:val="Hipervnculo"/>
                <w:rFonts w:ascii="Calibri" w:hAnsi="Calibri" w:cs="Calibri"/>
                <w:noProof/>
              </w:rPr>
              <w:t xml:space="preserve">Exploratory Analysis </w:t>
            </w:r>
          </w:hyperlink>
          <w:r>
            <w:rPr>
              <w:noProof/>
              <w:webHidden/>
            </w:rPr>
            <w:tab/>
          </w:r>
          <w:r>
            <w:rPr>
              <w:noProof/>
              <w:webHidden/>
            </w:rPr>
            <w:fldChar w:fldCharType="begin"/>
          </w:r>
          <w:r>
            <w:rPr>
              <w:noProof/>
              <w:webHidden/>
            </w:rPr>
            <w:instrText xml:space="preserve"> PAGEREF _Toc185281706 \h </w:instrText>
          </w:r>
          <w:r>
            <w:rPr>
              <w:noProof/>
              <w:webHidden/>
            </w:rPr>
          </w:r>
          <w:r>
            <w:rPr>
              <w:noProof/>
              <w:webHidden/>
            </w:rPr>
            <w:fldChar w:fldCharType="separate"/>
          </w:r>
          <w:hyperlink w:anchor="_Toc185281706" w:history="1">
            <w:r>
              <w:rPr>
                <w:noProof/>
                <w:webHidden/>
              </w:rPr>
              <w:t>2</w:t>
            </w:r>
          </w:hyperlink>
          <w:r>
            <w:rPr>
              <w:noProof/>
              <w:webHidden/>
            </w:rPr>
            <w:fldChar w:fldCharType="end"/>
          </w:r>
        </w:p>
        <w:p w14:paraId="11073E96" w14:textId="77777777" w:rsidR="00CD29A5" w:rsidRDefault="00CD29A5" w:rsidP="00CD29A5">
          <w:pPr>
            <w:pStyle w:val="TDC1"/>
            <w:tabs>
              <w:tab w:val="right" w:leader="dot" w:pos="8494"/>
            </w:tabs>
            <w:rPr>
              <w:noProof/>
            </w:rPr>
          </w:pPr>
          <w:hyperlink w:anchor="_Toc185281707" w:history="1">
            <w:r w:rsidRPr="00DD76DE">
              <w:rPr>
                <w:rStyle w:val="Hipervnculo"/>
                <w:rFonts w:ascii="Calibri" w:hAnsi="Calibri" w:cs="Calibri"/>
                <w:noProof/>
              </w:rPr>
              <w:t xml:space="preserve">Two data sets are used: one containing general information about the notable NBA players (name, college, team), and another containing their physical characteristics and performance (height, weight, points, rebounds, assists, and TS%). </w:t>
            </w:r>
          </w:hyperlink>
          <w:r>
            <w:rPr>
              <w:noProof/>
              <w:webHidden/>
            </w:rPr>
            <w:tab/>
          </w:r>
          <w:r>
            <w:rPr>
              <w:noProof/>
              <w:webHidden/>
            </w:rPr>
            <w:fldChar w:fldCharType="begin"/>
          </w:r>
          <w:r>
            <w:rPr>
              <w:noProof/>
              <w:webHidden/>
            </w:rPr>
            <w:instrText xml:space="preserve"> PAGEREF _Toc185281707 \h </w:instrText>
          </w:r>
          <w:r>
            <w:rPr>
              <w:noProof/>
              <w:webHidden/>
            </w:rPr>
          </w:r>
          <w:r>
            <w:rPr>
              <w:noProof/>
              <w:webHidden/>
            </w:rPr>
            <w:fldChar w:fldCharType="separate"/>
          </w:r>
          <w:hyperlink w:anchor="_Toc185281707" w:history="1">
            <w:r>
              <w:rPr>
                <w:noProof/>
                <w:webHidden/>
              </w:rPr>
              <w:t>2</w:t>
            </w:r>
          </w:hyperlink>
          <w:r>
            <w:rPr>
              <w:noProof/>
              <w:webHidden/>
            </w:rPr>
            <w:fldChar w:fldCharType="end"/>
          </w:r>
        </w:p>
        <w:p w14:paraId="5DF8BF35" w14:textId="77777777" w:rsidR="00CD29A5" w:rsidRDefault="00CD29A5" w:rsidP="00CD29A5">
          <w:pPr>
            <w:pStyle w:val="TDC1"/>
            <w:tabs>
              <w:tab w:val="left" w:pos="480"/>
              <w:tab w:val="right" w:leader="dot" w:pos="8494"/>
            </w:tabs>
            <w:rPr>
              <w:noProof/>
            </w:rPr>
          </w:pPr>
          <w:hyperlink w:anchor="_Toc185281708" w:history="1">
            <w:r w:rsidRPr="00DD76DE">
              <w:rPr>
                <w:rStyle w:val="Hipervnculo"/>
                <w:rFonts w:ascii="Calibri" w:hAnsi="Calibri" w:cs="Calibri"/>
                <w:noProof/>
              </w:rPr>
              <w:t xml:space="preserve">3. </w:t>
            </w:r>
          </w:hyperlink>
          <w:r>
            <w:rPr>
              <w:noProof/>
            </w:rPr>
            <w:tab/>
          </w:r>
          <w:hyperlink w:anchor="_Toc185281708" w:history="1">
            <w:r w:rsidRPr="00DD76DE">
              <w:rPr>
                <w:rStyle w:val="Hipervnculo"/>
                <w:rFonts w:ascii="Calibri" w:hAnsi="Calibri" w:cs="Calibri"/>
                <w:noProof/>
              </w:rPr>
              <w:t xml:space="preserve">Multivariate Analysis </w:t>
            </w:r>
          </w:hyperlink>
          <w:r>
            <w:rPr>
              <w:noProof/>
              <w:webHidden/>
            </w:rPr>
            <w:tab/>
          </w:r>
          <w:r>
            <w:rPr>
              <w:noProof/>
              <w:webHidden/>
            </w:rPr>
            <w:fldChar w:fldCharType="begin"/>
          </w:r>
          <w:r>
            <w:rPr>
              <w:noProof/>
              <w:webHidden/>
            </w:rPr>
            <w:instrText xml:space="preserve"> PAGEREF _Toc185281708 \h </w:instrText>
          </w:r>
          <w:r>
            <w:rPr>
              <w:noProof/>
              <w:webHidden/>
            </w:rPr>
          </w:r>
          <w:r>
            <w:rPr>
              <w:noProof/>
              <w:webHidden/>
            </w:rPr>
            <w:fldChar w:fldCharType="separate"/>
          </w:r>
          <w:hyperlink w:anchor="_Toc185281708" w:history="1">
            <w:r>
              <w:rPr>
                <w:noProof/>
                <w:webHidden/>
              </w:rPr>
              <w:t>8</w:t>
            </w:r>
          </w:hyperlink>
          <w:r>
            <w:rPr>
              <w:noProof/>
              <w:webHidden/>
            </w:rPr>
            <w:fldChar w:fldCharType="end"/>
          </w:r>
        </w:p>
        <w:p w14:paraId="2ACC2F5E" w14:textId="77777777" w:rsidR="00CD29A5" w:rsidRDefault="00CD29A5" w:rsidP="00CD29A5">
          <w:pPr>
            <w:pStyle w:val="TDC2"/>
            <w:tabs>
              <w:tab w:val="left" w:pos="720"/>
              <w:tab w:val="right" w:leader="dot" w:pos="8494"/>
            </w:tabs>
            <w:rPr>
              <w:noProof/>
            </w:rPr>
          </w:pPr>
          <w:hyperlink w:anchor="_Toc185281709" w:history="1">
            <w:r w:rsidRPr="00DD76DE">
              <w:rPr>
                <w:rStyle w:val="Hipervnculo"/>
                <w:rFonts w:ascii="Calibri" w:hAnsi="Calibri" w:cs="Calibri"/>
                <w:b/>
                <w:bCs/>
                <w:noProof/>
              </w:rPr>
              <w:t xml:space="preserve">a) </w:t>
            </w:r>
          </w:hyperlink>
          <w:r>
            <w:rPr>
              <w:noProof/>
            </w:rPr>
            <w:tab/>
          </w:r>
          <w:hyperlink w:anchor="_Toc185281709" w:history="1">
            <w:r w:rsidRPr="00DD76DE">
              <w:rPr>
                <w:rStyle w:val="Hipervnculo"/>
                <w:rFonts w:ascii="Calibri" w:hAnsi="Calibri" w:cs="Calibri"/>
                <w:b/>
                <w:bCs/>
                <w:noProof/>
              </w:rPr>
              <w:t xml:space="preserve">Objective 1: Analyze general patterns in player performance in relation to age and physical variables. </w:t>
            </w:r>
          </w:hyperlink>
          <w:r>
            <w:rPr>
              <w:noProof/>
              <w:webHidden/>
            </w:rPr>
            <w:tab/>
          </w:r>
          <w:r>
            <w:rPr>
              <w:noProof/>
              <w:webHidden/>
            </w:rPr>
            <w:fldChar w:fldCharType="begin"/>
          </w:r>
          <w:r>
            <w:rPr>
              <w:noProof/>
              <w:webHidden/>
            </w:rPr>
            <w:instrText xml:space="preserve"> PAGEREF _Toc185281709 \h </w:instrText>
          </w:r>
          <w:r>
            <w:rPr>
              <w:noProof/>
              <w:webHidden/>
            </w:rPr>
          </w:r>
          <w:r>
            <w:rPr>
              <w:noProof/>
              <w:webHidden/>
            </w:rPr>
            <w:fldChar w:fldCharType="separate"/>
          </w:r>
          <w:hyperlink w:anchor="_Toc185281709" w:history="1">
            <w:r>
              <w:rPr>
                <w:noProof/>
                <w:webHidden/>
              </w:rPr>
              <w:t>8</w:t>
            </w:r>
          </w:hyperlink>
          <w:r>
            <w:rPr>
              <w:noProof/>
              <w:webHidden/>
            </w:rPr>
            <w:fldChar w:fldCharType="end"/>
          </w:r>
        </w:p>
        <w:p w14:paraId="7641FE30" w14:textId="77777777" w:rsidR="00CD29A5" w:rsidRDefault="00CD29A5" w:rsidP="00CD29A5">
          <w:pPr>
            <w:pStyle w:val="TDC2"/>
            <w:tabs>
              <w:tab w:val="left" w:pos="720"/>
              <w:tab w:val="right" w:leader="dot" w:pos="8494"/>
            </w:tabs>
            <w:rPr>
              <w:noProof/>
            </w:rPr>
          </w:pPr>
          <w:hyperlink w:anchor="_Toc185281710" w:history="1">
            <w:r w:rsidRPr="00DD76DE">
              <w:rPr>
                <w:rStyle w:val="Hipervnculo"/>
                <w:rFonts w:ascii="Calibri" w:hAnsi="Calibri" w:cs="Calibri"/>
                <w:b/>
                <w:bCs/>
                <w:noProof/>
              </w:rPr>
              <w:t xml:space="preserve">b) </w:t>
            </w:r>
          </w:hyperlink>
          <w:r>
            <w:rPr>
              <w:noProof/>
            </w:rPr>
            <w:tab/>
          </w:r>
          <w:hyperlink w:anchor="_Toc185281710" w:history="1">
            <w:r w:rsidRPr="00DD76DE">
              <w:rPr>
                <w:rStyle w:val="Hipervnculo"/>
                <w:rFonts w:ascii="Calibri" w:hAnsi="Calibri" w:cs="Calibri"/>
                <w:b/>
                <w:bCs/>
                <w:noProof/>
              </w:rPr>
              <w:t xml:space="preserve">Objective 2: Identify the traits of those players with exceptional metrics. </w:t>
            </w:r>
          </w:hyperlink>
          <w:r>
            <w:rPr>
              <w:noProof/>
              <w:webHidden/>
            </w:rPr>
            <w:tab/>
          </w:r>
          <w:r>
            <w:rPr>
              <w:noProof/>
              <w:webHidden/>
            </w:rPr>
            <w:fldChar w:fldCharType="begin"/>
          </w:r>
          <w:r>
            <w:rPr>
              <w:noProof/>
              <w:webHidden/>
            </w:rPr>
            <w:instrText xml:space="preserve"> PAGEREF _Toc185281710 \h </w:instrText>
          </w:r>
          <w:r>
            <w:rPr>
              <w:noProof/>
              <w:webHidden/>
            </w:rPr>
          </w:r>
          <w:r>
            <w:rPr>
              <w:noProof/>
              <w:webHidden/>
            </w:rPr>
            <w:fldChar w:fldCharType="separate"/>
          </w:r>
          <w:hyperlink w:anchor="_Toc185281710" w:history="1">
            <w:r>
              <w:rPr>
                <w:noProof/>
                <w:webHidden/>
              </w:rPr>
              <w:t>9</w:t>
            </w:r>
          </w:hyperlink>
          <w:r>
            <w:rPr>
              <w:noProof/>
              <w:webHidden/>
            </w:rPr>
            <w:fldChar w:fldCharType="end"/>
          </w:r>
        </w:p>
        <w:p w14:paraId="5CC17DDC" w14:textId="77777777" w:rsidR="00CD29A5" w:rsidRDefault="00CD29A5" w:rsidP="00CD29A5">
          <w:pPr>
            <w:pStyle w:val="TDC2"/>
            <w:tabs>
              <w:tab w:val="left" w:pos="720"/>
              <w:tab w:val="right" w:leader="dot" w:pos="8494"/>
            </w:tabs>
            <w:rPr>
              <w:noProof/>
            </w:rPr>
          </w:pPr>
          <w:hyperlink w:anchor="_Toc185281711" w:history="1">
            <w:r w:rsidRPr="00DD76DE">
              <w:rPr>
                <w:rStyle w:val="Hipervnculo"/>
                <w:rFonts w:ascii="Calibri" w:hAnsi="Calibri" w:cs="Calibri"/>
                <w:b/>
                <w:bCs/>
                <w:noProof/>
              </w:rPr>
              <w:t xml:space="preserve">c) </w:t>
            </w:r>
          </w:hyperlink>
          <w:r>
            <w:rPr>
              <w:noProof/>
            </w:rPr>
            <w:tab/>
          </w:r>
          <w:hyperlink w:anchor="_Toc185281711" w:history="1">
            <w:r w:rsidRPr="00DD76DE">
              <w:rPr>
                <w:rStyle w:val="Hipervnculo"/>
                <w:rFonts w:ascii="Calibri" w:hAnsi="Calibri" w:cs="Calibri"/>
                <w:b/>
                <w:bCs/>
                <w:noProof/>
              </w:rPr>
              <w:t xml:space="preserve">Objective 3: Compare performance metrics between the two universities with the highest number of outstanding players. </w:t>
            </w:r>
          </w:hyperlink>
          <w:r>
            <w:rPr>
              <w:noProof/>
              <w:webHidden/>
            </w:rPr>
            <w:tab/>
          </w:r>
          <w:r>
            <w:rPr>
              <w:noProof/>
              <w:webHidden/>
            </w:rPr>
            <w:fldChar w:fldCharType="begin"/>
          </w:r>
          <w:r>
            <w:rPr>
              <w:noProof/>
              <w:webHidden/>
            </w:rPr>
            <w:instrText xml:space="preserve"> PAGEREF _Toc185281711 \h </w:instrText>
          </w:r>
          <w:r>
            <w:rPr>
              <w:noProof/>
              <w:webHidden/>
            </w:rPr>
          </w:r>
          <w:r>
            <w:rPr>
              <w:noProof/>
              <w:webHidden/>
            </w:rPr>
            <w:fldChar w:fldCharType="separate"/>
          </w:r>
          <w:hyperlink w:anchor="_Toc185281711" w:history="1">
            <w:r>
              <w:rPr>
                <w:noProof/>
                <w:webHidden/>
              </w:rPr>
              <w:t>10</w:t>
            </w:r>
          </w:hyperlink>
          <w:r>
            <w:rPr>
              <w:noProof/>
              <w:webHidden/>
            </w:rPr>
            <w:fldChar w:fldCharType="end"/>
          </w:r>
        </w:p>
        <w:p w14:paraId="060635AB" w14:textId="77777777" w:rsidR="00CD29A5" w:rsidRDefault="00CD29A5" w:rsidP="00CD29A5">
          <w:pPr>
            <w:pStyle w:val="TDC2"/>
            <w:tabs>
              <w:tab w:val="left" w:pos="720"/>
              <w:tab w:val="right" w:leader="dot" w:pos="8494"/>
            </w:tabs>
            <w:rPr>
              <w:noProof/>
            </w:rPr>
          </w:pPr>
          <w:hyperlink w:anchor="_Toc185281712" w:history="1">
            <w:r w:rsidRPr="00DD76DE">
              <w:rPr>
                <w:rStyle w:val="Hipervnculo"/>
                <w:rFonts w:ascii="Calibri" w:hAnsi="Calibri" w:cs="Calibri"/>
                <w:b/>
                <w:bCs/>
                <w:noProof/>
              </w:rPr>
              <w:t xml:space="preserve">d) </w:t>
            </w:r>
          </w:hyperlink>
          <w:r>
            <w:rPr>
              <w:noProof/>
            </w:rPr>
            <w:tab/>
          </w:r>
          <w:hyperlink w:anchor="_Toc185281712" w:history="1">
            <w:r w:rsidRPr="00DD76DE">
              <w:rPr>
                <w:rStyle w:val="Hipervnculo"/>
                <w:rFonts w:ascii="Calibri" w:hAnsi="Calibri" w:cs="Calibri"/>
                <w:b/>
                <w:bCs/>
                <w:noProof/>
              </w:rPr>
              <w:t xml:space="preserve">Objective 4: Determine whether performance metrics vary significantly between the 4 teams with the highest number of featured players. </w:t>
            </w:r>
          </w:hyperlink>
          <w:r>
            <w:rPr>
              <w:noProof/>
              <w:webHidden/>
            </w:rPr>
            <w:tab/>
          </w:r>
          <w:r>
            <w:rPr>
              <w:noProof/>
              <w:webHidden/>
            </w:rPr>
            <w:fldChar w:fldCharType="begin"/>
          </w:r>
          <w:r>
            <w:rPr>
              <w:noProof/>
              <w:webHidden/>
            </w:rPr>
            <w:instrText xml:space="preserve"> PAGEREF _Toc185281712 \h </w:instrText>
          </w:r>
          <w:r>
            <w:rPr>
              <w:noProof/>
              <w:webHidden/>
            </w:rPr>
          </w:r>
          <w:r>
            <w:rPr>
              <w:noProof/>
              <w:webHidden/>
            </w:rPr>
            <w:fldChar w:fldCharType="separate"/>
          </w:r>
          <w:hyperlink w:anchor="_Toc185281712" w:history="1">
            <w:r>
              <w:rPr>
                <w:noProof/>
                <w:webHidden/>
              </w:rPr>
              <w:t>11</w:t>
            </w:r>
          </w:hyperlink>
          <w:r>
            <w:rPr>
              <w:noProof/>
              <w:webHidden/>
            </w:rPr>
            <w:fldChar w:fldCharType="end"/>
          </w:r>
        </w:p>
        <w:p w14:paraId="3745A54F" w14:textId="77777777" w:rsidR="00CD29A5" w:rsidRDefault="00CD29A5" w:rsidP="00CD29A5">
          <w:pPr>
            <w:pStyle w:val="TDC2"/>
            <w:tabs>
              <w:tab w:val="left" w:pos="720"/>
              <w:tab w:val="right" w:leader="dot" w:pos="8494"/>
            </w:tabs>
            <w:rPr>
              <w:noProof/>
            </w:rPr>
          </w:pPr>
          <w:hyperlink w:anchor="_Toc185281713" w:history="1">
            <w:r w:rsidRPr="00DD76DE">
              <w:rPr>
                <w:rStyle w:val="Hipervnculo"/>
                <w:b/>
                <w:bCs/>
                <w:noProof/>
              </w:rPr>
              <w:t xml:space="preserve">e) </w:t>
            </w:r>
          </w:hyperlink>
          <w:r>
            <w:rPr>
              <w:noProof/>
            </w:rPr>
            <w:tab/>
          </w:r>
          <w:hyperlink w:anchor="_Toc185281713" w:history="1">
            <w:r w:rsidRPr="00DD76DE">
              <w:rPr>
                <w:rStyle w:val="Hipervnculo"/>
                <w:b/>
                <w:bCs/>
                <w:noProof/>
              </w:rPr>
              <w:t xml:space="preserve">Objective 5: Find components that reduce the dimensionality of the data. </w:t>
            </w:r>
          </w:hyperlink>
          <w:r>
            <w:rPr>
              <w:noProof/>
              <w:webHidden/>
            </w:rPr>
            <w:tab/>
          </w:r>
          <w:r>
            <w:rPr>
              <w:noProof/>
              <w:webHidden/>
            </w:rPr>
            <w:fldChar w:fldCharType="begin"/>
          </w:r>
          <w:r>
            <w:rPr>
              <w:noProof/>
              <w:webHidden/>
            </w:rPr>
            <w:instrText xml:space="preserve"> PAGEREF _Toc185281713 \h </w:instrText>
          </w:r>
          <w:r>
            <w:rPr>
              <w:noProof/>
              <w:webHidden/>
            </w:rPr>
          </w:r>
          <w:r>
            <w:rPr>
              <w:noProof/>
              <w:webHidden/>
            </w:rPr>
            <w:fldChar w:fldCharType="separate"/>
          </w:r>
          <w:hyperlink w:anchor="_Toc185281713" w:history="1">
            <w:r>
              <w:rPr>
                <w:noProof/>
                <w:webHidden/>
              </w:rPr>
              <w:t>13</w:t>
            </w:r>
          </w:hyperlink>
          <w:r>
            <w:rPr>
              <w:noProof/>
              <w:webHidden/>
            </w:rPr>
            <w:fldChar w:fldCharType="end"/>
          </w:r>
        </w:p>
        <w:p w14:paraId="05E3866B" w14:textId="77777777" w:rsidR="00CD29A5" w:rsidRDefault="00CD29A5" w:rsidP="00CD29A5">
          <w:pPr>
            <w:pStyle w:val="TDC2"/>
            <w:tabs>
              <w:tab w:val="left" w:pos="720"/>
              <w:tab w:val="right" w:leader="dot" w:pos="8494"/>
            </w:tabs>
            <w:rPr>
              <w:noProof/>
            </w:rPr>
          </w:pPr>
          <w:hyperlink w:anchor="_Toc185281714" w:history="1">
            <w:r w:rsidRPr="00DD76DE">
              <w:rPr>
                <w:rStyle w:val="Hipervnculo"/>
                <w:rFonts w:ascii="Calibri" w:hAnsi="Calibri" w:cs="Calibri"/>
                <w:b/>
                <w:bCs/>
                <w:noProof/>
              </w:rPr>
              <w:t xml:space="preserve">f) </w:t>
            </w:r>
          </w:hyperlink>
          <w:r>
            <w:rPr>
              <w:noProof/>
            </w:rPr>
            <w:tab/>
          </w:r>
          <w:hyperlink w:anchor="_Toc185281714" w:history="1">
            <w:r w:rsidRPr="00DD76DE">
              <w:rPr>
                <w:rStyle w:val="Hipervnculo"/>
                <w:rFonts w:ascii="Calibri" w:hAnsi="Calibri" w:cs="Calibri"/>
                <w:b/>
                <w:bCs/>
                <w:noProof/>
              </w:rPr>
              <w:t xml:space="preserve">Objective 6: Establish segments that group players according to performance metrics and their physical characteristics. </w:t>
            </w:r>
          </w:hyperlink>
          <w:r>
            <w:rPr>
              <w:noProof/>
              <w:webHidden/>
            </w:rPr>
            <w:tab/>
          </w:r>
          <w:r>
            <w:rPr>
              <w:noProof/>
              <w:webHidden/>
            </w:rPr>
            <w:fldChar w:fldCharType="begin"/>
          </w:r>
          <w:r>
            <w:rPr>
              <w:noProof/>
              <w:webHidden/>
            </w:rPr>
            <w:instrText xml:space="preserve"> PAGEREF _Toc185281714 \h </w:instrText>
          </w:r>
          <w:r>
            <w:rPr>
              <w:noProof/>
              <w:webHidden/>
            </w:rPr>
          </w:r>
          <w:r>
            <w:rPr>
              <w:noProof/>
              <w:webHidden/>
            </w:rPr>
            <w:fldChar w:fldCharType="separate"/>
          </w:r>
          <w:hyperlink w:anchor="_Toc185281714" w:history="1">
            <w:r>
              <w:rPr>
                <w:noProof/>
                <w:webHidden/>
              </w:rPr>
              <w:t>15</w:t>
            </w:r>
          </w:hyperlink>
          <w:r>
            <w:rPr>
              <w:noProof/>
              <w:webHidden/>
            </w:rPr>
            <w:fldChar w:fldCharType="end"/>
          </w:r>
        </w:p>
        <w:p w14:paraId="04A86BA0" w14:textId="77777777" w:rsidR="00CD29A5" w:rsidRDefault="00CD29A5" w:rsidP="00CD29A5">
          <w:pPr>
            <w:pStyle w:val="TDC2"/>
            <w:tabs>
              <w:tab w:val="left" w:pos="720"/>
              <w:tab w:val="right" w:leader="dot" w:pos="8494"/>
            </w:tabs>
            <w:rPr>
              <w:noProof/>
            </w:rPr>
          </w:pPr>
          <w:hyperlink w:anchor="_Toc185281715" w:history="1">
            <w:r w:rsidRPr="00DD76DE">
              <w:rPr>
                <w:rStyle w:val="Hipervnculo"/>
                <w:rFonts w:ascii="Calibri" w:hAnsi="Calibri" w:cs="Calibri"/>
                <w:b/>
                <w:bCs/>
                <w:noProof/>
              </w:rPr>
              <w:t xml:space="preserve">g) Objective </w:t>
            </w:r>
          </w:hyperlink>
          <w:r>
            <w:rPr>
              <w:noProof/>
            </w:rPr>
            <w:tab/>
          </w:r>
          <w:hyperlink w:anchor="_Toc185281715" w:history="1">
            <w:r>
              <w:rPr>
                <w:noProof/>
                <w:webHidden/>
              </w:rPr>
              <w:t xml:space="preserve">7 </w:t>
            </w:r>
          </w:hyperlink>
          <w:r>
            <w:rPr>
              <w:noProof/>
              <w:webHidden/>
            </w:rPr>
            <w:fldChar w:fldCharType="end"/>
          </w:r>
          <w:hyperlink w:anchor="_Toc185281715" w:history="1">
            <w:r w:rsidRPr="00DD76DE">
              <w:rPr>
                <w:rStyle w:val="Hipervnculo"/>
                <w:rFonts w:ascii="Calibri" w:hAnsi="Calibri" w:cs="Calibri"/>
                <w:b/>
                <w:bCs/>
                <w:noProof/>
              </w:rPr>
              <w:t>: Analyze the relationship between the levels of defensive rebounds, level of offensive rebounds, level of assists and the levels of points obtained.</w:t>
            </w:r>
          </w:hyperlink>
          <w:r>
            <w:rPr>
              <w:noProof/>
              <w:webHidden/>
            </w:rPr>
            <w:tab/>
          </w:r>
          <w:r>
            <w:rPr>
              <w:noProof/>
            </w:rPr>
            <w:fldChar w:fldCharType="begin"/>
          </w:r>
          <w:r>
            <w:rPr>
              <w:noProof/>
              <w:webHidden/>
            </w:rPr>
            <w:instrText xml:space="preserve"> PAGEREF _Toc185281715 \h </w:instrText>
          </w:r>
          <w:r>
            <w:rPr>
              <w:noProof/>
            </w:rPr>
          </w:r>
          <w:r>
            <w:rPr>
              <w:noProof/>
            </w:rPr>
            <w:fldChar w:fldCharType="separate"/>
          </w:r>
        </w:p>
        <w:p w14:paraId="4C3587CE" w14:textId="77777777" w:rsidR="00CD29A5" w:rsidRDefault="00CD29A5" w:rsidP="00CD29A5">
          <w:pPr>
            <w:pStyle w:val="TDC2"/>
            <w:tabs>
              <w:tab w:val="left" w:pos="720"/>
              <w:tab w:val="right" w:leader="dot" w:pos="8494"/>
            </w:tabs>
            <w:rPr>
              <w:noProof/>
            </w:rPr>
          </w:pPr>
          <w:hyperlink w:anchor="_Toc185281716" w:history="1">
            <w:r w:rsidRPr="00DD76DE">
              <w:rPr>
                <w:rStyle w:val="Hipervnculo"/>
                <w:rFonts w:ascii="Calibri" w:hAnsi="Calibri" w:cs="Calibri"/>
                <w:noProof/>
              </w:rPr>
              <w:t xml:space="preserve">h) </w:t>
            </w:r>
          </w:hyperlink>
          <w:r>
            <w:rPr>
              <w:noProof/>
            </w:rPr>
            <w:tab/>
          </w:r>
          <w:hyperlink w:anchor="_Toc185281716" w:history="1">
            <w:r w:rsidRPr="00DD76DE">
              <w:rPr>
                <w:rStyle w:val="Hipervnculo"/>
                <w:rFonts w:ascii="Calibri" w:hAnsi="Calibri" w:cs="Calibri"/>
                <w:b/>
                <w:bCs/>
                <w:noProof/>
              </w:rPr>
              <w:t xml:space="preserve">Objective 8: </w:t>
            </w:r>
          </w:hyperlink>
          <w:hyperlink w:anchor="_Toc185281716" w:history="1">
            <w:r w:rsidRPr="00DD76DE">
              <w:rPr>
                <w:rStyle w:val="Hipervnculo"/>
                <w:rFonts w:ascii="Calibri" w:hAnsi="Calibri" w:cs="Calibri"/>
                <w:noProof/>
              </w:rPr>
              <w:t xml:space="preserve">Determine the characteristics of player performance metrics that influence the team's overall game impact. </w:t>
            </w:r>
          </w:hyperlink>
          <w:r>
            <w:rPr>
              <w:noProof/>
              <w:webHidden/>
            </w:rPr>
            <w:tab/>
          </w:r>
          <w:r>
            <w:rPr>
              <w:noProof/>
              <w:webHidden/>
            </w:rPr>
            <w:fldChar w:fldCharType="begin"/>
          </w:r>
          <w:r>
            <w:rPr>
              <w:noProof/>
              <w:webHidden/>
            </w:rPr>
            <w:instrText xml:space="preserve"> PAGEREF _Toc185281716 \h </w:instrText>
          </w:r>
          <w:r>
            <w:rPr>
              <w:noProof/>
              <w:webHidden/>
            </w:rPr>
          </w:r>
          <w:r>
            <w:rPr>
              <w:noProof/>
              <w:webHidden/>
            </w:rPr>
            <w:fldChar w:fldCharType="separate"/>
          </w:r>
          <w:hyperlink w:anchor="_Toc185281716" w:history="1">
            <w:r>
              <w:rPr>
                <w:noProof/>
                <w:webHidden/>
              </w:rPr>
              <w:t>21</w:t>
            </w:r>
          </w:hyperlink>
          <w:r>
            <w:rPr>
              <w:noProof/>
              <w:webHidden/>
            </w:rPr>
            <w:fldChar w:fldCharType="end"/>
          </w:r>
        </w:p>
        <w:p w14:paraId="3CA7C9E5" w14:textId="77777777" w:rsidR="00CD29A5" w:rsidRDefault="00CD29A5" w:rsidP="00CD29A5">
          <w:pPr>
            <w:pStyle w:val="TDC1"/>
            <w:tabs>
              <w:tab w:val="left" w:pos="480"/>
              <w:tab w:val="right" w:leader="dot" w:pos="8494"/>
            </w:tabs>
            <w:rPr>
              <w:noProof/>
            </w:rPr>
          </w:pPr>
          <w:hyperlink w:anchor="_Toc185281717" w:history="1">
            <w:r w:rsidRPr="00DD76DE">
              <w:rPr>
                <w:rStyle w:val="Hipervnculo"/>
                <w:rFonts w:ascii="Calibri" w:hAnsi="Calibri" w:cs="Calibri"/>
                <w:noProof/>
              </w:rPr>
              <w:t xml:space="preserve">4. </w:t>
            </w:r>
          </w:hyperlink>
          <w:r>
            <w:rPr>
              <w:noProof/>
            </w:rPr>
            <w:tab/>
          </w:r>
          <w:hyperlink w:anchor="_Toc185281717" w:history="1">
            <w:r w:rsidRPr="00DD76DE">
              <w:rPr>
                <w:rStyle w:val="Hipervnculo"/>
                <w:rFonts w:ascii="Calibri" w:hAnsi="Calibri" w:cs="Calibri"/>
                <w:noProof/>
              </w:rPr>
              <w:t xml:space="preserve">Conclusions </w:t>
            </w:r>
          </w:hyperlink>
          <w:r>
            <w:rPr>
              <w:noProof/>
              <w:webHidden/>
            </w:rPr>
            <w:tab/>
          </w:r>
          <w:r>
            <w:rPr>
              <w:noProof/>
              <w:webHidden/>
            </w:rPr>
            <w:fldChar w:fldCharType="begin"/>
          </w:r>
          <w:r>
            <w:rPr>
              <w:noProof/>
              <w:webHidden/>
            </w:rPr>
            <w:instrText xml:space="preserve"> PAGEREF _Toc185281717 \h </w:instrText>
          </w:r>
          <w:r>
            <w:rPr>
              <w:noProof/>
              <w:webHidden/>
            </w:rPr>
          </w:r>
          <w:r>
            <w:rPr>
              <w:noProof/>
              <w:webHidden/>
            </w:rPr>
            <w:fldChar w:fldCharType="separate"/>
          </w:r>
          <w:hyperlink w:anchor="_Toc185281717" w:history="1">
            <w:r>
              <w:rPr>
                <w:noProof/>
                <w:webHidden/>
              </w:rPr>
              <w:t>23</w:t>
            </w:r>
          </w:hyperlink>
          <w:r>
            <w:rPr>
              <w:noProof/>
              <w:webHidden/>
            </w:rPr>
            <w:fldChar w:fldCharType="end"/>
          </w:r>
        </w:p>
        <w:p w14:paraId="0BF92ACA" w14:textId="77777777" w:rsidR="00CD29A5" w:rsidRDefault="00CD29A5" w:rsidP="00CD29A5">
          <w:r>
            <w:rPr>
              <w:b/>
              <w:bCs/>
              <w:lang w:val="es-ES"/>
            </w:rPr>
            <w:fldChar w:fldCharType="end"/>
          </w:r>
        </w:p>
      </w:sdtContent>
    </w:sdt>
    <w:p w14:paraId="70EB3DA1" w14:textId="77777777" w:rsidR="00CD29A5" w:rsidRPr="007C437B" w:rsidRDefault="00CD29A5" w:rsidP="00CD29A5">
      <w:pPr>
        <w:jc w:val="both"/>
        <w:rPr>
          <w:rFonts w:ascii="Calibri" w:hAnsi="Calibri" w:cs="Calibri"/>
        </w:rPr>
      </w:pPr>
    </w:p>
    <w:p w14:paraId="0BA836D0" w14:textId="77777777" w:rsidR="00CD29A5" w:rsidRDefault="00CD29A5" w:rsidP="00CD29A5">
      <w:pPr>
        <w:jc w:val="both"/>
        <w:rPr>
          <w:rFonts w:ascii="Calibri" w:hAnsi="Calibri" w:cs="Calibri"/>
        </w:rPr>
      </w:pPr>
    </w:p>
    <w:p w14:paraId="4F4B7DA3" w14:textId="77777777" w:rsidR="00CD29A5" w:rsidRDefault="00CD29A5" w:rsidP="00CD29A5">
      <w:pPr>
        <w:jc w:val="both"/>
        <w:rPr>
          <w:rFonts w:ascii="Calibri" w:hAnsi="Calibri" w:cs="Calibri"/>
        </w:rPr>
      </w:pPr>
    </w:p>
    <w:p w14:paraId="1E1FB946" w14:textId="77777777" w:rsidR="00CD29A5" w:rsidRDefault="00CD29A5" w:rsidP="00CD29A5">
      <w:pPr>
        <w:jc w:val="both"/>
        <w:rPr>
          <w:rFonts w:ascii="Calibri" w:hAnsi="Calibri" w:cs="Calibri"/>
        </w:rPr>
      </w:pPr>
    </w:p>
    <w:p w14:paraId="42136ADA" w14:textId="77777777" w:rsidR="00CD29A5" w:rsidRPr="004160CF" w:rsidRDefault="00CD29A5" w:rsidP="00CD29A5">
      <w:pPr>
        <w:pStyle w:val="Ttulo1"/>
        <w:rPr>
          <w:rFonts w:ascii="Calibri" w:hAnsi="Calibri" w:cs="Calibri"/>
          <w:sz w:val="24"/>
          <w:szCs w:val="24"/>
          <w:highlight w:val="yellow"/>
        </w:rPr>
      </w:pPr>
      <w:bookmarkStart w:id="0" w:name="_Toc185281705"/>
      <w:r w:rsidRPr="004160CF">
        <w:rPr>
          <w:rFonts w:ascii="Calibri" w:hAnsi="Calibri" w:cs="Calibri"/>
          <w:sz w:val="24"/>
          <w:szCs w:val="24"/>
          <w:highlight w:val="yellow"/>
        </w:rPr>
        <w:lastRenderedPageBreak/>
        <w:t>Introduction</w:t>
      </w:r>
      <w:bookmarkEnd w:id="0"/>
    </w:p>
    <w:p w14:paraId="7DF6FE6A" w14:textId="77777777" w:rsidR="00CD29A5" w:rsidRPr="007C437B" w:rsidRDefault="00CD29A5" w:rsidP="00CD29A5">
      <w:pPr>
        <w:jc w:val="both"/>
        <w:rPr>
          <w:rFonts w:ascii="Calibri" w:hAnsi="Calibri" w:cs="Calibri"/>
        </w:rPr>
      </w:pPr>
      <w:r w:rsidRPr="004160CF">
        <w:rPr>
          <w:rFonts w:ascii="Calibri" w:hAnsi="Calibri" w:cs="Calibri"/>
          <w:highlight w:val="yellow"/>
        </w:rPr>
        <w:t>The present work aims to perform a multivariate analysis of the performance of outstanding NBA players. This analysis explores general patterns, identifies outliers, and segments players into groups based on their performance and physical characteristics. Additionally, the association between different metrics is evaluated and performances are compared between teams and universities. The variables of special interest are the performance metrics in the game of basketball. For the present work, these variables correspond to the number of games played throughout the season (gp), average number of points scored per game (pts), average number of rebounds per game (reb), average number of assists per game (ast), percentage of available offensive rebounds that the player captured while on the court (oreb_pct), percentage of available defensive rebounds that the player captured while on the court (dreb_pct), a measure of the player's shooting efficiency that takes into account free throws, 2- and 3-point shots (ts_pct), and percentage of field goals from teammates assisted by the player while on the court (ast_pct). On the other hand, physical variables such as age, height, and weight are available. Finally, categorical variables such as university, school, year of contract, round in which the player plays, and jersey number are also available.</w:t>
      </w:r>
    </w:p>
    <w:p w14:paraId="078B24D1" w14:textId="77777777" w:rsidR="00CD29A5" w:rsidRPr="007C437B" w:rsidRDefault="00CD29A5" w:rsidP="00CD29A5">
      <w:pPr>
        <w:pStyle w:val="Ttulo1"/>
        <w:rPr>
          <w:rFonts w:ascii="Calibri" w:hAnsi="Calibri" w:cs="Calibri"/>
          <w:sz w:val="24"/>
          <w:szCs w:val="24"/>
        </w:rPr>
      </w:pPr>
      <w:bookmarkStart w:id="1" w:name="_Toc185281706"/>
      <w:r w:rsidRPr="007C437B">
        <w:rPr>
          <w:rFonts w:ascii="Calibri" w:hAnsi="Calibri" w:cs="Calibri"/>
          <w:sz w:val="24"/>
          <w:szCs w:val="24"/>
        </w:rPr>
        <w:t>Exploratory Analysis</w:t>
      </w:r>
      <w:bookmarkEnd w:id="1"/>
    </w:p>
    <w:p w14:paraId="00102698" w14:textId="77777777" w:rsidR="00CD29A5" w:rsidRPr="007C437B" w:rsidRDefault="00CD29A5" w:rsidP="00CD29A5">
      <w:pPr>
        <w:pStyle w:val="Prrafodelista"/>
        <w:numPr>
          <w:ilvl w:val="1"/>
          <w:numId w:val="0"/>
        </w:numPr>
        <w:ind w:left="735" w:hanging="375"/>
        <w:jc w:val="both"/>
        <w:rPr>
          <w:rFonts w:ascii="Calibri" w:hAnsi="Calibri" w:cs="Calibri"/>
        </w:rPr>
      </w:pPr>
      <w:r w:rsidRPr="007C437B">
        <w:rPr>
          <w:rFonts w:ascii="Calibri" w:hAnsi="Calibri" w:cs="Calibri"/>
        </w:rPr>
        <w:t>Data Description</w:t>
      </w:r>
    </w:p>
    <w:p w14:paraId="06A53F55" w14:textId="77777777" w:rsidR="00CD29A5" w:rsidRPr="007C437B" w:rsidRDefault="00CD29A5" w:rsidP="00CD29A5">
      <w:bookmarkStart w:id="2" w:name="_Toc185281707"/>
      <w:r w:rsidRPr="007C437B">
        <w:t>Two data sets are used: one containing general information about the top NBA players (college, team), and another containing their physical characteristics and performance (height, weight, points, rebounds, assists, and TS%).</w:t>
      </w:r>
      <w:bookmarkEnd w:id="2"/>
    </w:p>
    <w:p w14:paraId="0C7B5682" w14:textId="77777777" w:rsidR="00CD29A5" w:rsidRPr="00897DB0" w:rsidRDefault="00CD29A5" w:rsidP="00CD29A5">
      <w:pPr>
        <w:pStyle w:val="Prrafodelista"/>
        <w:numPr>
          <w:ilvl w:val="1"/>
          <w:numId w:val="0"/>
        </w:numPr>
        <w:ind w:left="735" w:hanging="375"/>
        <w:jc w:val="both"/>
        <w:rPr>
          <w:rFonts w:ascii="Calibri" w:hAnsi="Calibri" w:cs="Calibri"/>
        </w:rPr>
      </w:pPr>
      <w:r w:rsidRPr="00897DB0">
        <w:rPr>
          <w:rFonts w:ascii="Calibri" w:hAnsi="Calibri" w:cs="Calibri"/>
        </w:rPr>
        <w:t>Distributions</w:t>
      </w:r>
    </w:p>
    <w:p w14:paraId="72B263F4" w14:textId="77777777" w:rsidR="00CD29A5" w:rsidRDefault="00CD29A5" w:rsidP="00CD29A5">
      <w:pPr>
        <w:ind w:left="360"/>
        <w:jc w:val="both"/>
        <w:rPr>
          <w:rFonts w:ascii="Calibri" w:hAnsi="Calibri" w:cs="Calibri"/>
        </w:rPr>
      </w:pPr>
      <w:r w:rsidRPr="00897DB0">
        <w:rPr>
          <w:rFonts w:ascii="Calibri" w:hAnsi="Calibri" w:cs="Calibri"/>
        </w:rPr>
        <w:t>The distribution of the data according to each variable is presented below.</w:t>
      </w:r>
    </w:p>
    <w:p w14:paraId="40B16E29" w14:textId="77777777" w:rsidR="00CD29A5" w:rsidRDefault="00CD29A5" w:rsidP="00CD29A5">
      <w:pPr>
        <w:jc w:val="both"/>
        <w:rPr>
          <w:rFonts w:ascii="Calibri" w:hAnsi="Calibri" w:cs="Calibri"/>
        </w:rPr>
      </w:pPr>
      <w:r>
        <w:rPr>
          <w:noProof/>
        </w:rPr>
        <w:lastRenderedPageBreak/>
        <w:drawing>
          <wp:anchor distT="0" distB="0" distL="114300" distR="114300" simplePos="0" relativeHeight="251661312" behindDoc="1" locked="0" layoutInCell="1" allowOverlap="1" wp14:anchorId="5EE28544" wp14:editId="331F6330">
            <wp:simplePos x="0" y="0"/>
            <wp:positionH relativeFrom="column">
              <wp:posOffset>2164393</wp:posOffset>
            </wp:positionH>
            <wp:positionV relativeFrom="paragraph">
              <wp:posOffset>21879</wp:posOffset>
            </wp:positionV>
            <wp:extent cx="3640455" cy="3965575"/>
            <wp:effectExtent l="19050" t="19050" r="17145" b="15875"/>
            <wp:wrapTight wrapText="bothSides">
              <wp:wrapPolygon edited="0">
                <wp:start x="-113" y="-104"/>
                <wp:lineTo x="-113" y="21583"/>
                <wp:lineTo x="21589" y="21583"/>
                <wp:lineTo x="21589" y="-104"/>
                <wp:lineTo x="-113" y="-104"/>
              </wp:wrapPolygon>
            </wp:wrapTight>
            <wp:docPr id="162095740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57406" name="Imagen 1" descr="Gráfico, Histo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640455" cy="39655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rFonts w:ascii="Calibri" w:hAnsi="Calibri" w:cs="Calibri"/>
        </w:rPr>
        <w:t>The age variable presents a positive asymmetric distribution, that is, the ages of the players are concentrated at lower ages. Likewise, it is observed that the age of the players fluctuates between 19 and 40 years, which are concentrated around 27.07 years, while 25% of the players have a maximum age of 24 years; 50%, a maximum age of 27.07 years; and 75%, a maximum age of 30 years.</w:t>
      </w:r>
    </w:p>
    <w:p w14:paraId="71DBFF85" w14:textId="77777777" w:rsidR="00CD29A5" w:rsidRDefault="00CD29A5" w:rsidP="00CD29A5">
      <w:pPr>
        <w:jc w:val="both"/>
        <w:rPr>
          <w:rFonts w:ascii="Calibri" w:hAnsi="Calibri" w:cs="Calibri"/>
        </w:rPr>
      </w:pPr>
      <w:r>
        <w:rPr>
          <w:rFonts w:ascii="Calibri" w:hAnsi="Calibri" w:cs="Calibri"/>
        </w:rPr>
        <w:t>The height variable presents negative asymmetry, that is, the height of the players is concentrated in high values. Likewise, it is observed that the height of the players fluctuates between 175 and 221 cm, which are concentrated around 200.8 cm, while 25% of the players have a maximum height of 193 cm; 50%, a maximum height of 203.2 cm; and 75%, a maximum height of 108.86 cm.</w:t>
      </w:r>
    </w:p>
    <w:p w14:paraId="1FE68F59" w14:textId="77777777" w:rsidR="00CD29A5" w:rsidRDefault="00CD29A5" w:rsidP="00CD29A5">
      <w:pPr>
        <w:jc w:val="both"/>
        <w:rPr>
          <w:rFonts w:ascii="Calibri" w:hAnsi="Calibri" w:cs="Calibri"/>
        </w:rPr>
      </w:pPr>
      <w:r>
        <w:rPr>
          <w:rFonts w:ascii="Calibri" w:hAnsi="Calibri" w:cs="Calibri"/>
        </w:rPr>
        <w:t>The weight variable of the players tends to be symmetrical, that is, the weights of the players are concentrated around the average of the weights. Likewise, it is observed that the weight of the players fluctuates between 73.03 and 133.81 kg, which are concentrated around 100.87 kg, while 25% of the players have a maximum weight of 91.17 kg; 50%, a maximum weight of 101.6 kg; and 75%, a maximum weight of 133.81 kg.</w:t>
      </w:r>
    </w:p>
    <w:p w14:paraId="6B1610E3" w14:textId="77777777" w:rsidR="00CD29A5" w:rsidRDefault="00CD29A5" w:rsidP="00CD29A5">
      <w:pPr>
        <w:ind w:left="360"/>
        <w:jc w:val="both"/>
        <w:rPr>
          <w:rFonts w:ascii="Calibri" w:hAnsi="Calibri" w:cs="Calibri"/>
        </w:rPr>
      </w:pPr>
      <w:r>
        <w:rPr>
          <w:noProof/>
        </w:rPr>
        <w:drawing>
          <wp:inline distT="0" distB="0" distL="0" distR="0" wp14:anchorId="562CE7FA" wp14:editId="13CC3CDC">
            <wp:extent cx="4171950" cy="1276350"/>
            <wp:effectExtent l="19050" t="19050" r="19050" b="19050"/>
            <wp:docPr id="10857285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8568" name="Imagen 1" descr="Texto&#10;&#10;Descripción generada automáticamente"/>
                    <pic:cNvPicPr/>
                  </pic:nvPicPr>
                  <pic:blipFill>
                    <a:blip r:embed="rId6"/>
                    <a:stretch>
                      <a:fillRect/>
                    </a:stretch>
                  </pic:blipFill>
                  <pic:spPr>
                    <a:xfrm>
                      <a:off x="0" y="0"/>
                      <a:ext cx="4171950" cy="1276350"/>
                    </a:xfrm>
                    <a:prstGeom prst="rect">
                      <a:avLst/>
                    </a:prstGeom>
                    <a:ln>
                      <a:solidFill>
                        <a:schemeClr val="accent1"/>
                      </a:solidFill>
                    </a:ln>
                  </pic:spPr>
                </pic:pic>
              </a:graphicData>
            </a:graphic>
          </wp:inline>
        </w:drawing>
      </w:r>
    </w:p>
    <w:p w14:paraId="4892C036" w14:textId="77777777" w:rsidR="00CD29A5" w:rsidRDefault="00CD29A5" w:rsidP="00CD29A5">
      <w:pPr>
        <w:jc w:val="both"/>
        <w:rPr>
          <w:rFonts w:ascii="Calibri" w:hAnsi="Calibri" w:cs="Calibri"/>
        </w:rPr>
      </w:pPr>
      <w:r>
        <w:rPr>
          <w:noProof/>
        </w:rPr>
        <w:lastRenderedPageBreak/>
        <w:drawing>
          <wp:anchor distT="0" distB="0" distL="114300" distR="114300" simplePos="0" relativeHeight="251662336" behindDoc="1" locked="0" layoutInCell="1" allowOverlap="1" wp14:anchorId="1D479200" wp14:editId="5DB8C7D0">
            <wp:simplePos x="0" y="0"/>
            <wp:positionH relativeFrom="column">
              <wp:posOffset>2607945</wp:posOffset>
            </wp:positionH>
            <wp:positionV relativeFrom="paragraph">
              <wp:posOffset>0</wp:posOffset>
            </wp:positionV>
            <wp:extent cx="3718560" cy="4066540"/>
            <wp:effectExtent l="19050" t="19050" r="15240" b="10160"/>
            <wp:wrapTight wrapText="bothSides">
              <wp:wrapPolygon edited="0">
                <wp:start x="-111" y="-101"/>
                <wp:lineTo x="-111" y="21553"/>
                <wp:lineTo x="21578" y="21553"/>
                <wp:lineTo x="21578" y="-101"/>
                <wp:lineTo x="-111" y="-101"/>
              </wp:wrapPolygon>
            </wp:wrapTight>
            <wp:docPr id="1438947455"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47455" name="Imagen 1" descr="Gráfic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3718560" cy="40665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rFonts w:ascii="Calibri" w:hAnsi="Calibri" w:cs="Calibri"/>
        </w:rPr>
        <w:t>The variable number of games played presents negative asymmetry, that is, the number of games in which the players participate is concentrated in high values. Likewise, it is observed that the number of games fluctuates between 1 and 82, which are concentrated around 54.92 while 25% of the players participated in a maximum of 39 games; 50% participated in a maximum of 61 games; and 75% participated in a maximum of 76 games.</w:t>
      </w:r>
    </w:p>
    <w:p w14:paraId="40E4B940" w14:textId="77777777" w:rsidR="00CD29A5" w:rsidRDefault="00CD29A5" w:rsidP="00CD29A5">
      <w:pPr>
        <w:jc w:val="both"/>
        <w:rPr>
          <w:rFonts w:ascii="Calibri" w:hAnsi="Calibri" w:cs="Calibri"/>
        </w:rPr>
      </w:pPr>
      <w:r>
        <w:rPr>
          <w:rFonts w:ascii="Calibri" w:hAnsi="Calibri" w:cs="Calibri"/>
        </w:rPr>
        <w:t>The points obtained variable presents a positive asymmetric distribution, that is, the points obtained by the players are concentrated in low values. Likewise, it is observed that the points obtained fluctuate between 0 and 28.7, which are concentrated around 7,958 points, while 25% of the players obtained a maximum of 3.7 points; 50% obtained a maximum of 6.7 points; and 75% obtained a maximum of 11.3 points.</w:t>
      </w:r>
    </w:p>
    <w:p w14:paraId="21A399BA" w14:textId="77777777" w:rsidR="00CD29A5" w:rsidRDefault="00CD29A5" w:rsidP="00CD29A5">
      <w:pPr>
        <w:jc w:val="both"/>
        <w:rPr>
          <w:rFonts w:ascii="Calibri" w:hAnsi="Calibri" w:cs="Calibri"/>
        </w:rPr>
      </w:pPr>
      <w:r>
        <w:rPr>
          <w:rFonts w:ascii="Calibri" w:hAnsi="Calibri" w:cs="Calibri"/>
        </w:rPr>
        <w:t>The variable number of rebounds presents a positive asymmetric distribution, that is, the rebounds of the players are concentrated in low values. Likewise, it is observed that the rebounds made fluctuate between 0 and 14.4, which are concentrated around 3,522 rebounds, while 25% of the players made a maximum of 2.8 rebounds; 50% made a maximum of 2.8 rebounds; and 75% made a maximum of 4.7 rebounds.</w:t>
      </w:r>
    </w:p>
    <w:p w14:paraId="1C4D475E" w14:textId="77777777" w:rsidR="00CD29A5" w:rsidRDefault="00CD29A5" w:rsidP="00CD29A5">
      <w:pPr>
        <w:ind w:left="360"/>
        <w:jc w:val="both"/>
        <w:rPr>
          <w:rFonts w:ascii="Calibri" w:hAnsi="Calibri" w:cs="Calibri"/>
        </w:rPr>
      </w:pPr>
      <w:r>
        <w:rPr>
          <w:noProof/>
        </w:rPr>
        <w:drawing>
          <wp:inline distT="0" distB="0" distL="0" distR="0" wp14:anchorId="14D67126" wp14:editId="01BF7894">
            <wp:extent cx="4267200" cy="1333500"/>
            <wp:effectExtent l="19050" t="19050" r="19050" b="19050"/>
            <wp:docPr id="13098818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81836" name="Imagen 1" descr="Texto&#10;&#10;Descripción generada automáticamente"/>
                    <pic:cNvPicPr/>
                  </pic:nvPicPr>
                  <pic:blipFill>
                    <a:blip r:embed="rId8"/>
                    <a:stretch>
                      <a:fillRect/>
                    </a:stretch>
                  </pic:blipFill>
                  <pic:spPr>
                    <a:xfrm>
                      <a:off x="0" y="0"/>
                      <a:ext cx="4267200" cy="1333500"/>
                    </a:xfrm>
                    <a:prstGeom prst="rect">
                      <a:avLst/>
                    </a:prstGeom>
                    <a:ln>
                      <a:solidFill>
                        <a:schemeClr val="accent1"/>
                      </a:solidFill>
                    </a:ln>
                  </pic:spPr>
                </pic:pic>
              </a:graphicData>
            </a:graphic>
          </wp:inline>
        </w:drawing>
      </w:r>
    </w:p>
    <w:p w14:paraId="5BB7AFF9" w14:textId="77777777" w:rsidR="00CD29A5" w:rsidRDefault="00CD29A5" w:rsidP="00CD29A5">
      <w:pPr>
        <w:ind w:left="360"/>
        <w:jc w:val="both"/>
        <w:rPr>
          <w:rFonts w:ascii="Calibri" w:hAnsi="Calibri" w:cs="Calibri"/>
        </w:rPr>
      </w:pPr>
    </w:p>
    <w:p w14:paraId="30E6C098" w14:textId="77777777" w:rsidR="00CD29A5" w:rsidRDefault="00CD29A5" w:rsidP="00CD29A5">
      <w:pPr>
        <w:jc w:val="both"/>
        <w:rPr>
          <w:rFonts w:ascii="Calibri" w:hAnsi="Calibri" w:cs="Calibri"/>
        </w:rPr>
      </w:pPr>
      <w:r>
        <w:rPr>
          <w:noProof/>
        </w:rPr>
        <w:lastRenderedPageBreak/>
        <w:drawing>
          <wp:anchor distT="0" distB="0" distL="114300" distR="114300" simplePos="0" relativeHeight="251664384" behindDoc="1" locked="0" layoutInCell="1" allowOverlap="1" wp14:anchorId="29817AF7" wp14:editId="7A758999">
            <wp:simplePos x="0" y="0"/>
            <wp:positionH relativeFrom="column">
              <wp:posOffset>2828144</wp:posOffset>
            </wp:positionH>
            <wp:positionV relativeFrom="paragraph">
              <wp:posOffset>3973</wp:posOffset>
            </wp:positionV>
            <wp:extent cx="3603180" cy="3987210"/>
            <wp:effectExtent l="19050" t="19050" r="16510" b="13335"/>
            <wp:wrapTight wrapText="bothSides">
              <wp:wrapPolygon edited="0">
                <wp:start x="-114" y="-103"/>
                <wp:lineTo x="-114" y="21569"/>
                <wp:lineTo x="21585" y="21569"/>
                <wp:lineTo x="21585" y="-103"/>
                <wp:lineTo x="-114" y="-103"/>
              </wp:wrapPolygon>
            </wp:wrapTight>
            <wp:docPr id="28581806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18069" name="Imagen 1" descr="Gráfico, Histo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605565" cy="3989849"/>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rFonts w:ascii="Calibri" w:hAnsi="Calibri" w:cs="Calibri"/>
        </w:rPr>
        <w:t>The variable points assists presents a positive asymmetric distribution, that is, the assists of the players are concentrated in low values. Likewise, it is observed that the assists made fluctuate between 0 and 11.1, which are concentrated around 1.809 while 25% of the players made a maximum of 0.5 assists; 50% made a maximum of 1.1 assists; and 75% made a maximum of 2.4 assists.</w:t>
      </w:r>
    </w:p>
    <w:p w14:paraId="1F775898" w14:textId="77777777" w:rsidR="00CD29A5" w:rsidRDefault="00CD29A5" w:rsidP="00CD29A5">
      <w:pPr>
        <w:jc w:val="both"/>
        <w:rPr>
          <w:rFonts w:ascii="Calibri" w:hAnsi="Calibri" w:cs="Calibri"/>
        </w:rPr>
      </w:pPr>
      <w:r>
        <w:rPr>
          <w:rFonts w:ascii="Calibri" w:hAnsi="Calibri" w:cs="Calibri"/>
        </w:rPr>
        <w:t>The variable percentage of offensive rebounds obtained presents a positive asymmetric distribution, that is, the proportion of offensive rebounds of the players is concentrated in low values. Likewise, it is observed that said proportion of rebounds fluctuates between 0 and 0.5, which are concentrated around 0.05517 while 25% of the players made a maximum of 0.02; 50% made a maximum of 0.04; and 75% made a maximum of 2.4.</w:t>
      </w:r>
    </w:p>
    <w:p w14:paraId="408E7CBC" w14:textId="77777777" w:rsidR="00CD29A5" w:rsidRDefault="00CD29A5" w:rsidP="00CD29A5">
      <w:pPr>
        <w:jc w:val="both"/>
        <w:rPr>
          <w:rFonts w:ascii="Calibri" w:hAnsi="Calibri" w:cs="Calibri"/>
        </w:rPr>
      </w:pPr>
      <w:r>
        <w:rPr>
          <w:rFonts w:ascii="Calibri" w:hAnsi="Calibri" w:cs="Calibri"/>
        </w:rPr>
        <w:t>The percentage of defensive rebounds obtained variable presents a positive asymmetric distribution, that is, the proportion of defensive rebounds of the players is concentrated in low values. Likewise, it is observed that said proportion of rebounds fluctuates between 0 and 0.5, which are concentrated around 0.1434 while 25% of the players made a maximum of 0.094; 50% made a maximum of 0.1360; and 75% made a maximum of 0.187.</w:t>
      </w:r>
    </w:p>
    <w:p w14:paraId="35541702" w14:textId="77777777" w:rsidR="00CD29A5" w:rsidRDefault="00CD29A5" w:rsidP="00CD29A5">
      <w:pPr>
        <w:ind w:left="360"/>
        <w:jc w:val="both"/>
        <w:rPr>
          <w:rFonts w:ascii="Calibri" w:hAnsi="Calibri" w:cs="Calibri"/>
        </w:rPr>
      </w:pPr>
      <w:r>
        <w:rPr>
          <w:noProof/>
        </w:rPr>
        <w:drawing>
          <wp:inline distT="0" distB="0" distL="0" distR="0" wp14:anchorId="16951F0B" wp14:editId="71D4B6C5">
            <wp:extent cx="4448175" cy="1333500"/>
            <wp:effectExtent l="19050" t="19050" r="28575" b="19050"/>
            <wp:docPr id="945119612"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19612" name="Imagen 1" descr="Una captura de pantalla de un celular con texto e imagen&#10;&#10;Descripción generada automáticamente con confianza media"/>
                    <pic:cNvPicPr/>
                  </pic:nvPicPr>
                  <pic:blipFill>
                    <a:blip r:embed="rId10"/>
                    <a:stretch>
                      <a:fillRect/>
                    </a:stretch>
                  </pic:blipFill>
                  <pic:spPr>
                    <a:xfrm>
                      <a:off x="0" y="0"/>
                      <a:ext cx="4448175" cy="1333500"/>
                    </a:xfrm>
                    <a:prstGeom prst="rect">
                      <a:avLst/>
                    </a:prstGeom>
                    <a:ln>
                      <a:solidFill>
                        <a:schemeClr val="accent1"/>
                      </a:solidFill>
                    </a:ln>
                  </pic:spPr>
                </pic:pic>
              </a:graphicData>
            </a:graphic>
          </wp:inline>
        </w:drawing>
      </w:r>
    </w:p>
    <w:p w14:paraId="760371FA" w14:textId="77777777" w:rsidR="00CD29A5" w:rsidRDefault="00CD29A5" w:rsidP="00CD29A5">
      <w:pPr>
        <w:ind w:left="360"/>
        <w:jc w:val="both"/>
        <w:rPr>
          <w:rFonts w:ascii="Calibri" w:hAnsi="Calibri" w:cs="Calibri"/>
        </w:rPr>
      </w:pPr>
    </w:p>
    <w:p w14:paraId="7D38843E" w14:textId="77777777" w:rsidR="00CD29A5" w:rsidRDefault="00CD29A5" w:rsidP="00CD29A5">
      <w:pPr>
        <w:ind w:left="360"/>
        <w:jc w:val="both"/>
        <w:rPr>
          <w:rFonts w:ascii="Calibri" w:hAnsi="Calibri" w:cs="Calibri"/>
        </w:rPr>
      </w:pPr>
    </w:p>
    <w:p w14:paraId="7C364B9C" w14:textId="77777777" w:rsidR="00CD29A5" w:rsidRDefault="00CD29A5" w:rsidP="00CD29A5">
      <w:pPr>
        <w:jc w:val="both"/>
        <w:rPr>
          <w:rFonts w:ascii="Calibri" w:hAnsi="Calibri" w:cs="Calibri"/>
        </w:rPr>
      </w:pPr>
      <w:r>
        <w:rPr>
          <w:noProof/>
        </w:rPr>
        <w:lastRenderedPageBreak/>
        <w:drawing>
          <wp:anchor distT="0" distB="0" distL="114300" distR="114300" simplePos="0" relativeHeight="251663360" behindDoc="1" locked="0" layoutInCell="1" allowOverlap="1" wp14:anchorId="0874923D" wp14:editId="7B1AEC92">
            <wp:simplePos x="0" y="0"/>
            <wp:positionH relativeFrom="column">
              <wp:posOffset>2782364</wp:posOffset>
            </wp:positionH>
            <wp:positionV relativeFrom="paragraph">
              <wp:posOffset>112366</wp:posOffset>
            </wp:positionV>
            <wp:extent cx="3551555" cy="3912235"/>
            <wp:effectExtent l="19050" t="19050" r="10795" b="12065"/>
            <wp:wrapTight wrapText="bothSides">
              <wp:wrapPolygon edited="0">
                <wp:start x="-116" y="-105"/>
                <wp:lineTo x="-116" y="21561"/>
                <wp:lineTo x="21550" y="21561"/>
                <wp:lineTo x="21550" y="-105"/>
                <wp:lineTo x="-116" y="-105"/>
              </wp:wrapPolygon>
            </wp:wrapTight>
            <wp:docPr id="1923389605"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89605" name="Imagen 1" descr="Gráfic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551555" cy="391223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rFonts w:ascii="Calibri" w:hAnsi="Calibri" w:cs="Calibri"/>
        </w:rPr>
        <w:t xml:space="preserve">The variable </w:t>
      </w:r>
      <w:r>
        <w:t xml:space="preserve">percentage of team plays </w:t>
      </w:r>
      <w:r>
        <w:rPr>
          <w:rFonts w:ascii="Calibri" w:hAnsi="Calibri" w:cs="Calibri"/>
        </w:rPr>
        <w:t>obtained presents a symmetrical distribution, that is, the proportion of plays is concentrated around the mean. Likewise, it is observed that this proportion fluctuates between 0 and 0.368, which are concentrated around 0.1886 while 25% of the players made a maximum of 0.154; 50% made a maximum of 0.187; and 75% made a maximum of 0.222.</w:t>
      </w:r>
    </w:p>
    <w:p w14:paraId="49FFA113" w14:textId="77777777" w:rsidR="00CD29A5" w:rsidRDefault="00CD29A5" w:rsidP="00CD29A5">
      <w:pPr>
        <w:jc w:val="both"/>
        <w:rPr>
          <w:rFonts w:ascii="Calibri" w:hAnsi="Calibri" w:cs="Calibri"/>
        </w:rPr>
      </w:pPr>
      <w:r>
        <w:rPr>
          <w:rFonts w:ascii="Calibri" w:hAnsi="Calibri" w:cs="Calibri"/>
        </w:rPr>
        <w:t>The variable shooting efficiency presents a negative asymmetric distribution, that is, the shooting efficiency of the players is concentrated in high values. Likewise, it is observed that said efficiency fluctuates between 0 and 0.931, which are concentrated around 0.5043, while 25% of the players obtained a maximum efficiency of 0.4780; 50% obtained a maximum efficiency of 0.52; and 75% obtained a maximum efficiency of 0.555.</w:t>
      </w:r>
    </w:p>
    <w:p w14:paraId="6ED3240D" w14:textId="77777777" w:rsidR="00CD29A5" w:rsidRDefault="00CD29A5" w:rsidP="00CD29A5">
      <w:pPr>
        <w:jc w:val="both"/>
        <w:rPr>
          <w:rFonts w:ascii="Calibri" w:hAnsi="Calibri" w:cs="Calibri"/>
        </w:rPr>
      </w:pPr>
      <w:r>
        <w:rPr>
          <w:rFonts w:ascii="Calibri" w:hAnsi="Calibri" w:cs="Calibri"/>
        </w:rPr>
        <w:t>The variable passes from teammates presents a positive asymmetric distribution, that is, passes from teammates to players are concentrated in low values. Likewise, it is observed that these passes fluctuate between 0 and 0.6, which are concentrated around 0.1327 while 25% of the players received a maximum of 0.065 passes; 50% received a maximum of 0.1 passes; and 75% received a maximum of 0.183 passes.</w:t>
      </w:r>
    </w:p>
    <w:p w14:paraId="351AF1DF" w14:textId="77777777" w:rsidR="00CD29A5" w:rsidRDefault="00CD29A5" w:rsidP="00CD29A5">
      <w:pPr>
        <w:ind w:left="360"/>
        <w:jc w:val="both"/>
        <w:rPr>
          <w:rFonts w:ascii="Calibri" w:hAnsi="Calibri" w:cs="Calibri"/>
        </w:rPr>
      </w:pPr>
      <w:r>
        <w:rPr>
          <w:noProof/>
        </w:rPr>
        <w:drawing>
          <wp:inline distT="0" distB="0" distL="0" distR="0" wp14:anchorId="52F2A901" wp14:editId="424A70E4">
            <wp:extent cx="4819650" cy="1466850"/>
            <wp:effectExtent l="19050" t="19050" r="19050" b="19050"/>
            <wp:docPr id="1329782917" name="Imagen 1" descr="Una captura de pantalla de un celular con texto e imágen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82917" name="Imagen 1" descr="Una captura de pantalla de un celular con texto e imágenes&#10;&#10;Descripción generada automáticamente con confianza baja"/>
                    <pic:cNvPicPr/>
                  </pic:nvPicPr>
                  <pic:blipFill>
                    <a:blip r:embed="rId12"/>
                    <a:stretch>
                      <a:fillRect/>
                    </a:stretch>
                  </pic:blipFill>
                  <pic:spPr>
                    <a:xfrm>
                      <a:off x="0" y="0"/>
                      <a:ext cx="4819650" cy="1466850"/>
                    </a:xfrm>
                    <a:prstGeom prst="rect">
                      <a:avLst/>
                    </a:prstGeom>
                    <a:ln>
                      <a:solidFill>
                        <a:schemeClr val="accent1"/>
                      </a:solidFill>
                    </a:ln>
                  </pic:spPr>
                </pic:pic>
              </a:graphicData>
            </a:graphic>
          </wp:inline>
        </w:drawing>
      </w:r>
    </w:p>
    <w:p w14:paraId="65BDC842" w14:textId="77777777" w:rsidR="00CD29A5" w:rsidRDefault="00CD29A5" w:rsidP="00CD29A5">
      <w:pPr>
        <w:ind w:left="360"/>
        <w:jc w:val="both"/>
        <w:rPr>
          <w:rFonts w:ascii="Calibri" w:hAnsi="Calibri" w:cs="Calibri"/>
        </w:rPr>
      </w:pPr>
      <w:r>
        <w:rPr>
          <w:rFonts w:ascii="Calibri" w:hAnsi="Calibri" w:cs="Calibri"/>
        </w:rPr>
        <w:t>Regarding the categorical variables, the data set includes the university of origin and the abbreviated name of the team. The largest number of players represented were the universities of Kentucky, Duke and North Carolina. The teams with the largest number of players represented were DAL, CHA, MIN and NYK.</w:t>
      </w:r>
    </w:p>
    <w:p w14:paraId="3CB87A6C" w14:textId="77777777" w:rsidR="00CD29A5" w:rsidRDefault="00CD29A5" w:rsidP="00CD29A5">
      <w:pPr>
        <w:ind w:left="360"/>
        <w:jc w:val="both"/>
        <w:rPr>
          <w:rFonts w:ascii="Calibri" w:hAnsi="Calibri" w:cs="Calibri"/>
        </w:rPr>
      </w:pPr>
      <w:r>
        <w:rPr>
          <w:rFonts w:ascii="Calibri" w:hAnsi="Calibri" w:cs="Calibri"/>
          <w:noProof/>
        </w:rPr>
        <w:lastRenderedPageBreak/>
        <w:drawing>
          <wp:inline distT="0" distB="0" distL="0" distR="0" wp14:anchorId="3CD9B963" wp14:editId="0A2CB76F">
            <wp:extent cx="4868049" cy="3837246"/>
            <wp:effectExtent l="19050" t="19050" r="27940" b="11430"/>
            <wp:docPr id="1289851036"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51036" name="Imagen 2"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1649" cy="3840083"/>
                    </a:xfrm>
                    <a:prstGeom prst="rect">
                      <a:avLst/>
                    </a:prstGeom>
                    <a:noFill/>
                    <a:ln>
                      <a:solidFill>
                        <a:schemeClr val="accent1"/>
                      </a:solidFill>
                    </a:ln>
                  </pic:spPr>
                </pic:pic>
              </a:graphicData>
            </a:graphic>
          </wp:inline>
        </w:drawing>
      </w:r>
    </w:p>
    <w:p w14:paraId="0C3D5109" w14:textId="77777777" w:rsidR="00CD29A5" w:rsidRPr="007C437B" w:rsidRDefault="00CD29A5" w:rsidP="00CD29A5">
      <w:pPr>
        <w:jc w:val="both"/>
        <w:rPr>
          <w:rFonts w:ascii="Calibri" w:hAnsi="Calibri" w:cs="Calibri"/>
        </w:rPr>
      </w:pPr>
      <w:r w:rsidRPr="007C437B">
        <w:rPr>
          <w:rFonts w:ascii="Calibri" w:hAnsi="Calibri" w:cs="Calibri"/>
        </w:rPr>
        <w:t>2.4 Missing Values and Imputation</w:t>
      </w:r>
    </w:p>
    <w:p w14:paraId="275A8AE8" w14:textId="77777777" w:rsidR="00CD29A5" w:rsidRDefault="00CD29A5" w:rsidP="00CD29A5">
      <w:pPr>
        <w:jc w:val="both"/>
        <w:rPr>
          <w:rFonts w:ascii="Calibri" w:hAnsi="Calibri" w:cs="Calibri"/>
        </w:rPr>
      </w:pPr>
      <w:r>
        <w:rPr>
          <w:rFonts w:ascii="Calibri" w:hAnsi="Calibri" w:cs="Calibri"/>
        </w:rPr>
        <w:t>The metric variables did not present missing values, so it was not necessary to carry out the imputation process. The variables year of call-up to the team, jersey number and game round presented missing values. However, they were not included in the study because they do not present any relationship with the other variables.</w:t>
      </w:r>
    </w:p>
    <w:p w14:paraId="578FA871" w14:textId="77777777" w:rsidR="00CD29A5" w:rsidRDefault="00CD29A5" w:rsidP="00CD29A5">
      <w:pPr>
        <w:jc w:val="both"/>
        <w:rPr>
          <w:rFonts w:ascii="Calibri" w:hAnsi="Calibri" w:cs="Calibri"/>
        </w:rPr>
      </w:pPr>
      <w:r>
        <w:rPr>
          <w:noProof/>
        </w:rPr>
        <w:drawing>
          <wp:inline distT="0" distB="0" distL="0" distR="0" wp14:anchorId="1D0EB540" wp14:editId="584C17B7">
            <wp:extent cx="5400040" cy="2832100"/>
            <wp:effectExtent l="19050" t="19050" r="10160" b="25400"/>
            <wp:docPr id="72325836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58360" name="Imagen 1" descr="Interfaz de usuario gráfica&#10;&#10;Descripción generada automáticamente"/>
                    <pic:cNvPicPr/>
                  </pic:nvPicPr>
                  <pic:blipFill>
                    <a:blip r:embed="rId14"/>
                    <a:stretch>
                      <a:fillRect/>
                    </a:stretch>
                  </pic:blipFill>
                  <pic:spPr>
                    <a:xfrm>
                      <a:off x="0" y="0"/>
                      <a:ext cx="5400040" cy="2832100"/>
                    </a:xfrm>
                    <a:prstGeom prst="rect">
                      <a:avLst/>
                    </a:prstGeom>
                    <a:ln>
                      <a:solidFill>
                        <a:schemeClr val="accent1"/>
                      </a:solidFill>
                    </a:ln>
                  </pic:spPr>
                </pic:pic>
              </a:graphicData>
            </a:graphic>
          </wp:inline>
        </w:drawing>
      </w:r>
    </w:p>
    <w:p w14:paraId="3D3DDFCD" w14:textId="77777777" w:rsidR="00CD29A5" w:rsidRPr="007C437B" w:rsidRDefault="00CD29A5" w:rsidP="00CD29A5">
      <w:pPr>
        <w:pStyle w:val="Ttulo1"/>
        <w:rPr>
          <w:rFonts w:ascii="Calibri" w:hAnsi="Calibri" w:cs="Calibri"/>
          <w:sz w:val="24"/>
          <w:szCs w:val="24"/>
        </w:rPr>
      </w:pPr>
      <w:bookmarkStart w:id="3" w:name="_Toc185281708"/>
      <w:r w:rsidRPr="007C437B">
        <w:rPr>
          <w:rFonts w:ascii="Calibri" w:hAnsi="Calibri" w:cs="Calibri"/>
          <w:sz w:val="24"/>
          <w:szCs w:val="24"/>
        </w:rPr>
        <w:t>Multivariate Analysis</w:t>
      </w:r>
      <w:bookmarkEnd w:id="3"/>
    </w:p>
    <w:p w14:paraId="09BF92C5" w14:textId="77777777" w:rsidR="00CD29A5" w:rsidRPr="007C437B" w:rsidRDefault="00CD29A5" w:rsidP="00CD29A5">
      <w:pPr>
        <w:jc w:val="both"/>
        <w:rPr>
          <w:rFonts w:ascii="Calibri" w:hAnsi="Calibri" w:cs="Calibri"/>
        </w:rPr>
      </w:pPr>
      <w:r>
        <w:rPr>
          <w:rFonts w:ascii="Calibri" w:hAnsi="Calibri" w:cs="Calibri"/>
        </w:rPr>
        <w:t>The objectives are then developed using multivariate methods.</w:t>
      </w:r>
    </w:p>
    <w:p w14:paraId="156E3422" w14:textId="77777777" w:rsidR="00CD29A5" w:rsidRDefault="00CD29A5" w:rsidP="00CD29A5">
      <w:pPr>
        <w:pStyle w:val="Ttulo2"/>
        <w:rPr>
          <w:rFonts w:ascii="Calibri" w:hAnsi="Calibri" w:cs="Calibri"/>
          <w:b/>
          <w:bCs/>
        </w:rPr>
      </w:pPr>
      <w:bookmarkStart w:id="4" w:name="_Toc185281709"/>
      <w:r w:rsidRPr="00D23122">
        <w:rPr>
          <w:rFonts w:ascii="Calibri" w:hAnsi="Calibri" w:cs="Calibri"/>
          <w:b/>
          <w:bCs/>
          <w:szCs w:val="24"/>
        </w:rPr>
        <w:lastRenderedPageBreak/>
        <w:t xml:space="preserve">Objective </w:t>
      </w:r>
      <w:r w:rsidRPr="00D23122">
        <w:rPr>
          <w:rFonts w:ascii="Calibri" w:hAnsi="Calibri" w:cs="Calibri"/>
          <w:b/>
          <w:bCs/>
          <w:szCs w:val="24"/>
        </w:rPr>
        <w:fldChar w:fldCharType="begin"/>
      </w:r>
      <w:r w:rsidRPr="00D23122">
        <w:rPr>
          <w:rFonts w:ascii="Calibri" w:hAnsi="Calibri" w:cs="Calibri"/>
          <w:b/>
          <w:bCs/>
          <w:szCs w:val="24"/>
        </w:rPr>
        <w:instrText xml:space="preserve"> SEQ Objetivo \* ARABIC </w:instrText>
      </w:r>
      <w:r w:rsidRPr="00D23122">
        <w:rPr>
          <w:rFonts w:ascii="Calibri" w:hAnsi="Calibri" w:cs="Calibri"/>
          <w:b/>
          <w:bCs/>
          <w:szCs w:val="24"/>
        </w:rPr>
        <w:fldChar w:fldCharType="separate"/>
      </w:r>
      <w:r w:rsidRPr="00D23122">
        <w:rPr>
          <w:rFonts w:ascii="Calibri" w:hAnsi="Calibri" w:cs="Calibri"/>
          <w:b/>
          <w:bCs/>
          <w:noProof/>
          <w:szCs w:val="24"/>
        </w:rPr>
        <w:t xml:space="preserve">1 </w:t>
      </w:r>
      <w:r w:rsidRPr="00D23122">
        <w:rPr>
          <w:rFonts w:ascii="Calibri" w:hAnsi="Calibri" w:cs="Calibri"/>
          <w:b/>
          <w:bCs/>
          <w:szCs w:val="24"/>
        </w:rPr>
        <w:fldChar w:fldCharType="end"/>
      </w:r>
      <w:r w:rsidRPr="00D23122">
        <w:rPr>
          <w:rFonts w:ascii="Calibri" w:hAnsi="Calibri" w:cs="Calibri"/>
          <w:b/>
          <w:bCs/>
          <w:szCs w:val="24"/>
        </w:rPr>
        <w:t xml:space="preserve">: </w:t>
      </w:r>
      <w:r w:rsidRPr="00D23122">
        <w:rPr>
          <w:rFonts w:ascii="Calibri" w:hAnsi="Calibri" w:cs="Calibri"/>
          <w:b/>
          <w:bCs/>
        </w:rPr>
        <w:t>Analyze general patterns in player performance in relation to age and physical variables.</w:t>
      </w:r>
      <w:bookmarkEnd w:id="4"/>
    </w:p>
    <w:p w14:paraId="3FD2C867" w14:textId="77777777" w:rsidR="00CD29A5" w:rsidRDefault="00CD29A5" w:rsidP="00CD29A5">
      <w:r>
        <w:t>This objective is proposed because it is reasonable to assume that performance metrics are associated with physical variables such as age, weight and height. To do this, the correlation matrix specified for the physical variables is used to discover which of the performance metrics is best associated.</w:t>
      </w:r>
    </w:p>
    <w:p w14:paraId="145EFF46" w14:textId="77777777" w:rsidR="00CD29A5" w:rsidRDefault="00CD29A5" w:rsidP="00CD29A5">
      <w:r>
        <w:t>It is observed that the variable age correlates positively and in a low but significant way with the score of influence on the team; it correlates negatively and in a low but positive way with the percentage of offensive rebounds, as well as with the percentage of shots of their teammates. This implies that, the older the players, the more positive their impact, the lower the percentage of offensive rebounds and the fewer passes received by their teammates.</w:t>
      </w:r>
    </w:p>
    <w:p w14:paraId="1B73CA78" w14:textId="77777777" w:rsidR="00CD29A5" w:rsidRDefault="00CD29A5" w:rsidP="00CD29A5">
      <w:r>
        <w:rPr>
          <w:noProof/>
        </w:rPr>
        <w:drawing>
          <wp:inline distT="0" distB="0" distL="0" distR="0" wp14:anchorId="7A369B8C" wp14:editId="1BFA426C">
            <wp:extent cx="3181350" cy="876300"/>
            <wp:effectExtent l="19050" t="19050" r="19050" b="19050"/>
            <wp:docPr id="13602248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24825" name="Imagen 1" descr="Texto&#10;&#10;Descripción generada automáticamente"/>
                    <pic:cNvPicPr/>
                  </pic:nvPicPr>
                  <pic:blipFill>
                    <a:blip r:embed="rId15"/>
                    <a:stretch>
                      <a:fillRect/>
                    </a:stretch>
                  </pic:blipFill>
                  <pic:spPr>
                    <a:xfrm>
                      <a:off x="0" y="0"/>
                      <a:ext cx="3181350" cy="876300"/>
                    </a:xfrm>
                    <a:prstGeom prst="rect">
                      <a:avLst/>
                    </a:prstGeom>
                    <a:ln>
                      <a:solidFill>
                        <a:schemeClr val="accent1"/>
                      </a:solidFill>
                    </a:ln>
                  </pic:spPr>
                </pic:pic>
              </a:graphicData>
            </a:graphic>
          </wp:inline>
        </w:drawing>
      </w:r>
    </w:p>
    <w:p w14:paraId="442B0D40" w14:textId="77777777" w:rsidR="00CD29A5" w:rsidRDefault="00CD29A5" w:rsidP="00CD29A5">
      <w:r>
        <w:t>Regarding the variable height, it is observed that it presents a moderate positive correlation with the percentage of offensive and defensive rebounds (both related to ball possession with rebounds) and a moderate negative correlation with assists and passes received by teammates. This implies that the taller the players are, the higher the percentage of offensive and defensive rebounds and the lower the number of assists, as well as passes received by their teammates.</w:t>
      </w:r>
    </w:p>
    <w:p w14:paraId="42A817CF" w14:textId="77777777" w:rsidR="00CD29A5" w:rsidRDefault="00CD29A5" w:rsidP="00CD29A5">
      <w:r>
        <w:rPr>
          <w:noProof/>
        </w:rPr>
        <w:drawing>
          <wp:inline distT="0" distB="0" distL="0" distR="0" wp14:anchorId="6AD2E6C0" wp14:editId="37EB3276">
            <wp:extent cx="3505200" cy="1609725"/>
            <wp:effectExtent l="19050" t="19050" r="19050" b="28575"/>
            <wp:docPr id="1393286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8668" name="Imagen 1" descr="Texto&#10;&#10;Descripción generada automáticamente"/>
                    <pic:cNvPicPr/>
                  </pic:nvPicPr>
                  <pic:blipFill>
                    <a:blip r:embed="rId16"/>
                    <a:stretch>
                      <a:fillRect/>
                    </a:stretch>
                  </pic:blipFill>
                  <pic:spPr>
                    <a:xfrm>
                      <a:off x="0" y="0"/>
                      <a:ext cx="3505200" cy="1609725"/>
                    </a:xfrm>
                    <a:prstGeom prst="rect">
                      <a:avLst/>
                    </a:prstGeom>
                    <a:ln>
                      <a:solidFill>
                        <a:schemeClr val="accent1"/>
                      </a:solidFill>
                    </a:ln>
                  </pic:spPr>
                </pic:pic>
              </a:graphicData>
            </a:graphic>
          </wp:inline>
        </w:drawing>
      </w:r>
    </w:p>
    <w:p w14:paraId="45A62595" w14:textId="77777777" w:rsidR="00CD29A5" w:rsidRDefault="00CD29A5" w:rsidP="00CD29A5">
      <w:r>
        <w:t>Regarding the variable weight, it is observed that it presents a moderate positive correlation with the percentage of offensive and defensive rebounds (both related to ball possession with rebounds) and a moderate negative correlation with assists and passes received by teammates. This implies that the taller the players, the higher the percentage of offensive and defensive rebounds and the lower the number of assists, as well as passes received by their teammates.</w:t>
      </w:r>
    </w:p>
    <w:p w14:paraId="11FCA69D" w14:textId="77777777" w:rsidR="00CD29A5" w:rsidRPr="00D23122" w:rsidRDefault="00CD29A5" w:rsidP="00CD29A5">
      <w:r>
        <w:rPr>
          <w:noProof/>
        </w:rPr>
        <w:lastRenderedPageBreak/>
        <w:drawing>
          <wp:inline distT="0" distB="0" distL="0" distR="0" wp14:anchorId="54FBA31F" wp14:editId="54ADB653">
            <wp:extent cx="3038475" cy="1419225"/>
            <wp:effectExtent l="19050" t="19050" r="28575" b="28575"/>
            <wp:docPr id="3193613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61360" name="Imagen 1" descr="Texto&#10;&#10;Descripción generada automáticamente"/>
                    <pic:cNvPicPr/>
                  </pic:nvPicPr>
                  <pic:blipFill>
                    <a:blip r:embed="rId17"/>
                    <a:stretch>
                      <a:fillRect/>
                    </a:stretch>
                  </pic:blipFill>
                  <pic:spPr>
                    <a:xfrm>
                      <a:off x="0" y="0"/>
                      <a:ext cx="3038475" cy="1419225"/>
                    </a:xfrm>
                    <a:prstGeom prst="rect">
                      <a:avLst/>
                    </a:prstGeom>
                    <a:ln>
                      <a:solidFill>
                        <a:schemeClr val="accent1"/>
                      </a:solidFill>
                    </a:ln>
                  </pic:spPr>
                </pic:pic>
              </a:graphicData>
            </a:graphic>
          </wp:inline>
        </w:drawing>
      </w:r>
    </w:p>
    <w:p w14:paraId="24909494" w14:textId="77777777" w:rsidR="00CD29A5" w:rsidRPr="00D23122" w:rsidRDefault="00CD29A5" w:rsidP="00CD29A5">
      <w:pPr>
        <w:pStyle w:val="Ttulo2"/>
        <w:jc w:val="both"/>
        <w:rPr>
          <w:rFonts w:ascii="Calibri" w:hAnsi="Calibri" w:cs="Calibri"/>
          <w:b/>
          <w:bCs/>
        </w:rPr>
      </w:pPr>
      <w:bookmarkStart w:id="5" w:name="_Toc185281710"/>
      <w:r>
        <w:rPr>
          <w:rFonts w:ascii="Calibri" w:hAnsi="Calibri" w:cs="Calibri"/>
          <w:noProof/>
        </w:rPr>
        <w:drawing>
          <wp:anchor distT="0" distB="0" distL="114300" distR="114300" simplePos="0" relativeHeight="251660288" behindDoc="1" locked="0" layoutInCell="1" allowOverlap="1" wp14:anchorId="273874BB" wp14:editId="7085D2BF">
            <wp:simplePos x="0" y="0"/>
            <wp:positionH relativeFrom="column">
              <wp:posOffset>-59690</wp:posOffset>
            </wp:positionH>
            <wp:positionV relativeFrom="paragraph">
              <wp:posOffset>311785</wp:posOffset>
            </wp:positionV>
            <wp:extent cx="1732915" cy="2105025"/>
            <wp:effectExtent l="19050" t="19050" r="19685" b="28575"/>
            <wp:wrapTight wrapText="bothSides">
              <wp:wrapPolygon edited="0">
                <wp:start x="-237" y="-195"/>
                <wp:lineTo x="-237" y="21698"/>
                <wp:lineTo x="21608" y="21698"/>
                <wp:lineTo x="21608" y="-195"/>
                <wp:lineTo x="-237" y="-195"/>
              </wp:wrapPolygon>
            </wp:wrapTight>
            <wp:docPr id="1554539700"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39700" name="Imagen 2" descr="Gráfico, Gráfico de dispersión&#10;&#10;Descripción generada automá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t="2109" r="49236"/>
                    <a:stretch/>
                  </pic:blipFill>
                  <pic:spPr bwMode="auto">
                    <a:xfrm>
                      <a:off x="0" y="0"/>
                      <a:ext cx="1732915" cy="2105025"/>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23122">
        <w:rPr>
          <w:rFonts w:ascii="Calibri" w:hAnsi="Calibri" w:cs="Calibri"/>
          <w:b/>
          <w:bCs/>
          <w:szCs w:val="24"/>
        </w:rPr>
        <w:t xml:space="preserve">Objective </w:t>
      </w:r>
      <w:r w:rsidRPr="00D23122">
        <w:rPr>
          <w:rFonts w:ascii="Calibri" w:hAnsi="Calibri" w:cs="Calibri"/>
          <w:b/>
          <w:bCs/>
          <w:szCs w:val="24"/>
        </w:rPr>
        <w:fldChar w:fldCharType="begin"/>
      </w:r>
      <w:r w:rsidRPr="00D23122">
        <w:rPr>
          <w:rFonts w:ascii="Calibri" w:hAnsi="Calibri" w:cs="Calibri"/>
          <w:b/>
          <w:bCs/>
          <w:szCs w:val="24"/>
        </w:rPr>
        <w:instrText xml:space="preserve"> SEQ Objetivo \* ARABIC </w:instrText>
      </w:r>
      <w:r w:rsidRPr="00D23122">
        <w:rPr>
          <w:rFonts w:ascii="Calibri" w:hAnsi="Calibri" w:cs="Calibri"/>
          <w:b/>
          <w:bCs/>
          <w:szCs w:val="24"/>
        </w:rPr>
        <w:fldChar w:fldCharType="separate"/>
      </w:r>
      <w:r w:rsidRPr="00D23122">
        <w:rPr>
          <w:rFonts w:ascii="Calibri" w:hAnsi="Calibri" w:cs="Calibri"/>
          <w:b/>
          <w:bCs/>
          <w:noProof/>
          <w:szCs w:val="24"/>
        </w:rPr>
        <w:t xml:space="preserve">2 </w:t>
      </w:r>
      <w:r w:rsidRPr="00D23122">
        <w:rPr>
          <w:rFonts w:ascii="Calibri" w:hAnsi="Calibri" w:cs="Calibri"/>
          <w:b/>
          <w:bCs/>
          <w:szCs w:val="24"/>
        </w:rPr>
        <w:fldChar w:fldCharType="end"/>
      </w:r>
      <w:r w:rsidRPr="00D23122">
        <w:rPr>
          <w:rFonts w:ascii="Calibri" w:hAnsi="Calibri" w:cs="Calibri"/>
          <w:b/>
          <w:bCs/>
          <w:szCs w:val="24"/>
        </w:rPr>
        <w:t xml:space="preserve">: </w:t>
      </w:r>
      <w:r w:rsidRPr="00D23122">
        <w:rPr>
          <w:rFonts w:ascii="Calibri" w:hAnsi="Calibri" w:cs="Calibri"/>
          <w:b/>
          <w:bCs/>
        </w:rPr>
        <w:t>Identify the traits of those players with exceptional metrics.</w:t>
      </w:r>
      <w:bookmarkEnd w:id="5"/>
    </w:p>
    <w:p w14:paraId="59A0A670" w14:textId="77777777" w:rsidR="00CD29A5" w:rsidRPr="009B435E" w:rsidRDefault="00CD29A5" w:rsidP="00CD29A5">
      <w:pPr>
        <w:jc w:val="both"/>
        <w:rPr>
          <w:rFonts w:ascii="Calibri" w:hAnsi="Calibri" w:cs="Calibri"/>
        </w:rPr>
      </w:pPr>
      <w:r w:rsidRPr="009B435E">
        <w:rPr>
          <w:rFonts w:ascii="Calibri" w:hAnsi="Calibri" w:cs="Calibri"/>
        </w:rPr>
        <w:t>The aim of this study is to discover whether there are players within the data set with the most outstanding performance metrics. To do this, multivariate outliers will be identified.</w:t>
      </w:r>
    </w:p>
    <w:p w14:paraId="031E0B21" w14:textId="77777777" w:rsidR="00CD29A5" w:rsidRDefault="00CD29A5" w:rsidP="00CD29A5">
      <w:pPr>
        <w:jc w:val="both"/>
        <w:rPr>
          <w:rFonts w:ascii="Calibri" w:hAnsi="Calibri" w:cs="Calibri"/>
        </w:rPr>
      </w:pPr>
      <w:r>
        <w:rPr>
          <w:rFonts w:ascii="Calibri" w:hAnsi="Calibri" w:cs="Calibri"/>
        </w:rPr>
        <w:t>The Mahalanobis distance metric was used to identify those players with multivariate atypical characteristics. According to the R report, 236 players are identified with characteristics different from the others. These make up 5.54% of the dataset.</w:t>
      </w:r>
    </w:p>
    <w:p w14:paraId="329DAECE" w14:textId="77777777" w:rsidR="00CD29A5" w:rsidRPr="007C437B" w:rsidRDefault="00CD29A5" w:rsidP="00CD29A5">
      <w:pPr>
        <w:jc w:val="both"/>
        <w:rPr>
          <w:rFonts w:ascii="Calibri" w:hAnsi="Calibri" w:cs="Calibri"/>
        </w:rPr>
      </w:pPr>
      <w:r>
        <w:rPr>
          <w:noProof/>
        </w:rPr>
        <w:drawing>
          <wp:inline distT="0" distB="0" distL="0" distR="0" wp14:anchorId="0D290AB8" wp14:editId="7A8CF607">
            <wp:extent cx="5353050" cy="1219200"/>
            <wp:effectExtent l="19050" t="19050" r="19050" b="19050"/>
            <wp:docPr id="11720095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09508" name="Imagen 1" descr="Texto&#10;&#10;Descripción generada automáticamente"/>
                    <pic:cNvPicPr/>
                  </pic:nvPicPr>
                  <pic:blipFill>
                    <a:blip r:embed="rId19"/>
                    <a:stretch>
                      <a:fillRect/>
                    </a:stretch>
                  </pic:blipFill>
                  <pic:spPr>
                    <a:xfrm>
                      <a:off x="0" y="0"/>
                      <a:ext cx="5353050" cy="1219200"/>
                    </a:xfrm>
                    <a:prstGeom prst="rect">
                      <a:avLst/>
                    </a:prstGeom>
                    <a:ln>
                      <a:solidFill>
                        <a:schemeClr val="accent1"/>
                      </a:solidFill>
                    </a:ln>
                  </pic:spPr>
                </pic:pic>
              </a:graphicData>
            </a:graphic>
          </wp:inline>
        </w:drawing>
      </w:r>
    </w:p>
    <w:p w14:paraId="6647E90E" w14:textId="77777777" w:rsidR="00CD29A5" w:rsidRDefault="00CD29A5" w:rsidP="00CD29A5">
      <w:pPr>
        <w:jc w:val="both"/>
        <w:rPr>
          <w:rFonts w:ascii="Calibri" w:hAnsi="Calibri" w:cs="Calibri"/>
        </w:rPr>
      </w:pPr>
      <w:r>
        <w:rPr>
          <w:rFonts w:ascii="Calibri" w:hAnsi="Calibri" w:cs="Calibri"/>
        </w:rPr>
        <w:t>Next, the maximum values of the players' performance metrics are compared to highlight some of the features of this group of players with atypical values. Class “0” refers to players not considered as atypical, while class “1” refers to players with atypical characteristics. These players have a maximum value lower than the maximum games played of “normal” players. To belong to the group of special players, they must stand out in at least the highest points obtained, the highest number of rebounds, the highest number of assists, and the highest percentage of offensive and defensive rebounds.</w:t>
      </w:r>
    </w:p>
    <w:tbl>
      <w:tblPr>
        <w:tblStyle w:val="Tablaconcuadrcula"/>
        <w:tblW w:w="3270" w:type="dxa"/>
        <w:tblLook w:val="04A0" w:firstRow="1" w:lastRow="0" w:firstColumn="1" w:lastColumn="0" w:noHBand="0" w:noVBand="1"/>
      </w:tblPr>
      <w:tblGrid>
        <w:gridCol w:w="1350"/>
        <w:gridCol w:w="960"/>
        <w:gridCol w:w="960"/>
      </w:tblGrid>
      <w:tr w:rsidR="00CD29A5" w:rsidRPr="004178EF" w14:paraId="799DBA61" w14:textId="77777777" w:rsidTr="00891F27">
        <w:trPr>
          <w:trHeight w:val="300"/>
        </w:trPr>
        <w:tc>
          <w:tcPr>
            <w:tcW w:w="1350" w:type="dxa"/>
            <w:noWrap/>
            <w:hideMark/>
          </w:tcPr>
          <w:p w14:paraId="6FC4B538" w14:textId="77777777" w:rsidR="00CD29A5" w:rsidRPr="004178EF" w:rsidRDefault="00CD29A5" w:rsidP="00891F27">
            <w:pPr>
              <w:rPr>
                <w:rFonts w:ascii="Calibri" w:eastAsia="Times New Roman" w:hAnsi="Calibri" w:cs="Calibri"/>
                <w:color w:val="000000"/>
                <w:kern w:val="0"/>
                <w:sz w:val="22"/>
                <w:szCs w:val="22"/>
                <w:lang w:eastAsia="es-PE"/>
                <w14:ligatures w14:val="none"/>
              </w:rPr>
            </w:pPr>
            <w:r>
              <w:rPr>
                <w:rFonts w:ascii="Calibri" w:eastAsia="Times New Roman" w:hAnsi="Calibri" w:cs="Calibri"/>
                <w:color w:val="000000"/>
                <w:kern w:val="0"/>
                <w:sz w:val="22"/>
                <w:szCs w:val="22"/>
                <w:lang w:eastAsia="es-PE"/>
                <w14:ligatures w14:val="none"/>
              </w:rPr>
              <w:t>Cluster</w:t>
            </w:r>
          </w:p>
        </w:tc>
        <w:tc>
          <w:tcPr>
            <w:tcW w:w="960" w:type="dxa"/>
            <w:noWrap/>
            <w:hideMark/>
          </w:tcPr>
          <w:p w14:paraId="68691E33"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0</w:t>
            </w:r>
          </w:p>
        </w:tc>
        <w:tc>
          <w:tcPr>
            <w:tcW w:w="960" w:type="dxa"/>
            <w:noWrap/>
            <w:hideMark/>
          </w:tcPr>
          <w:p w14:paraId="23B88A48"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1</w:t>
            </w:r>
          </w:p>
        </w:tc>
      </w:tr>
      <w:tr w:rsidR="00CD29A5" w:rsidRPr="004178EF" w14:paraId="77109093" w14:textId="77777777" w:rsidTr="00891F27">
        <w:trPr>
          <w:trHeight w:val="300"/>
        </w:trPr>
        <w:tc>
          <w:tcPr>
            <w:tcW w:w="1350" w:type="dxa"/>
            <w:noWrap/>
            <w:hideMark/>
          </w:tcPr>
          <w:p w14:paraId="33040D5B" w14:textId="77777777" w:rsidR="00CD29A5" w:rsidRPr="004178EF" w:rsidRDefault="00CD29A5" w:rsidP="00891F27">
            <w:pPr>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Gp</w:t>
            </w:r>
          </w:p>
        </w:tc>
        <w:tc>
          <w:tcPr>
            <w:tcW w:w="960" w:type="dxa"/>
            <w:noWrap/>
            <w:hideMark/>
          </w:tcPr>
          <w:p w14:paraId="3D81281C"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82</w:t>
            </w:r>
          </w:p>
        </w:tc>
        <w:tc>
          <w:tcPr>
            <w:tcW w:w="960" w:type="dxa"/>
            <w:noWrap/>
            <w:hideMark/>
          </w:tcPr>
          <w:p w14:paraId="1EECA206"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80</w:t>
            </w:r>
          </w:p>
        </w:tc>
      </w:tr>
      <w:tr w:rsidR="00CD29A5" w:rsidRPr="004178EF" w14:paraId="7AD00F48" w14:textId="77777777" w:rsidTr="00891F27">
        <w:trPr>
          <w:trHeight w:val="300"/>
        </w:trPr>
        <w:tc>
          <w:tcPr>
            <w:tcW w:w="1350" w:type="dxa"/>
            <w:noWrap/>
            <w:hideMark/>
          </w:tcPr>
          <w:p w14:paraId="518753C8" w14:textId="77777777" w:rsidR="00CD29A5" w:rsidRPr="004178EF" w:rsidRDefault="00CD29A5" w:rsidP="00891F27">
            <w:pPr>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Pts</w:t>
            </w:r>
          </w:p>
        </w:tc>
        <w:tc>
          <w:tcPr>
            <w:tcW w:w="960" w:type="dxa"/>
            <w:noWrap/>
            <w:hideMark/>
          </w:tcPr>
          <w:p w14:paraId="4FA60D93"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28.1</w:t>
            </w:r>
          </w:p>
        </w:tc>
        <w:tc>
          <w:tcPr>
            <w:tcW w:w="960" w:type="dxa"/>
            <w:noWrap/>
            <w:hideMark/>
          </w:tcPr>
          <w:p w14:paraId="3063AC27"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28.7</w:t>
            </w:r>
          </w:p>
        </w:tc>
      </w:tr>
      <w:tr w:rsidR="00CD29A5" w:rsidRPr="004178EF" w14:paraId="7A73BF0A" w14:textId="77777777" w:rsidTr="00891F27">
        <w:trPr>
          <w:trHeight w:val="300"/>
        </w:trPr>
        <w:tc>
          <w:tcPr>
            <w:tcW w:w="1350" w:type="dxa"/>
            <w:noWrap/>
            <w:hideMark/>
          </w:tcPr>
          <w:p w14:paraId="1AE7496D" w14:textId="77777777" w:rsidR="00CD29A5" w:rsidRPr="004178EF" w:rsidRDefault="00CD29A5" w:rsidP="00891F27">
            <w:pPr>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Reb</w:t>
            </w:r>
          </w:p>
        </w:tc>
        <w:tc>
          <w:tcPr>
            <w:tcW w:w="960" w:type="dxa"/>
            <w:noWrap/>
            <w:hideMark/>
          </w:tcPr>
          <w:p w14:paraId="35F88F46"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12.4</w:t>
            </w:r>
          </w:p>
        </w:tc>
        <w:tc>
          <w:tcPr>
            <w:tcW w:w="960" w:type="dxa"/>
            <w:noWrap/>
            <w:hideMark/>
          </w:tcPr>
          <w:p w14:paraId="1B9D3E82"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14.4</w:t>
            </w:r>
          </w:p>
        </w:tc>
      </w:tr>
      <w:tr w:rsidR="00CD29A5" w:rsidRPr="004178EF" w14:paraId="09B35A93" w14:textId="77777777" w:rsidTr="00891F27">
        <w:trPr>
          <w:trHeight w:val="300"/>
        </w:trPr>
        <w:tc>
          <w:tcPr>
            <w:tcW w:w="1350" w:type="dxa"/>
            <w:noWrap/>
            <w:hideMark/>
          </w:tcPr>
          <w:p w14:paraId="4574DD37" w14:textId="77777777" w:rsidR="00CD29A5" w:rsidRPr="004178EF" w:rsidRDefault="00CD29A5" w:rsidP="00891F27">
            <w:pPr>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Ast</w:t>
            </w:r>
          </w:p>
        </w:tc>
        <w:tc>
          <w:tcPr>
            <w:tcW w:w="960" w:type="dxa"/>
            <w:noWrap/>
            <w:hideMark/>
          </w:tcPr>
          <w:p w14:paraId="2F57671D"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9.7</w:t>
            </w:r>
          </w:p>
        </w:tc>
        <w:tc>
          <w:tcPr>
            <w:tcW w:w="960" w:type="dxa"/>
            <w:noWrap/>
            <w:hideMark/>
          </w:tcPr>
          <w:p w14:paraId="471B9F19"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11.1</w:t>
            </w:r>
          </w:p>
        </w:tc>
      </w:tr>
      <w:tr w:rsidR="00CD29A5" w:rsidRPr="004178EF" w14:paraId="51EF29BA" w14:textId="77777777" w:rsidTr="00891F27">
        <w:trPr>
          <w:trHeight w:val="300"/>
        </w:trPr>
        <w:tc>
          <w:tcPr>
            <w:tcW w:w="1350" w:type="dxa"/>
            <w:noWrap/>
            <w:hideMark/>
          </w:tcPr>
          <w:p w14:paraId="40A680BC" w14:textId="77777777" w:rsidR="00CD29A5" w:rsidRPr="004178EF" w:rsidRDefault="00CD29A5" w:rsidP="00891F27">
            <w:pPr>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oreb_pct</w:t>
            </w:r>
          </w:p>
        </w:tc>
        <w:tc>
          <w:tcPr>
            <w:tcW w:w="960" w:type="dxa"/>
            <w:noWrap/>
            <w:hideMark/>
          </w:tcPr>
          <w:p w14:paraId="4EA58323"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0.183</w:t>
            </w:r>
          </w:p>
        </w:tc>
        <w:tc>
          <w:tcPr>
            <w:tcW w:w="960" w:type="dxa"/>
            <w:noWrap/>
            <w:hideMark/>
          </w:tcPr>
          <w:p w14:paraId="3EA4C38F"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0.5</w:t>
            </w:r>
          </w:p>
        </w:tc>
      </w:tr>
      <w:tr w:rsidR="00CD29A5" w:rsidRPr="004178EF" w14:paraId="2FEA8B7D" w14:textId="77777777" w:rsidTr="00891F27">
        <w:trPr>
          <w:trHeight w:val="300"/>
        </w:trPr>
        <w:tc>
          <w:tcPr>
            <w:tcW w:w="1350" w:type="dxa"/>
            <w:noWrap/>
            <w:hideMark/>
          </w:tcPr>
          <w:p w14:paraId="5F20AA2C" w14:textId="77777777" w:rsidR="00CD29A5" w:rsidRPr="004178EF" w:rsidRDefault="00CD29A5" w:rsidP="00891F27">
            <w:pPr>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dreb_pct</w:t>
            </w:r>
          </w:p>
        </w:tc>
        <w:tc>
          <w:tcPr>
            <w:tcW w:w="960" w:type="dxa"/>
            <w:noWrap/>
            <w:hideMark/>
          </w:tcPr>
          <w:p w14:paraId="032D3F84"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0.303</w:t>
            </w:r>
          </w:p>
        </w:tc>
        <w:tc>
          <w:tcPr>
            <w:tcW w:w="960" w:type="dxa"/>
            <w:noWrap/>
            <w:hideMark/>
          </w:tcPr>
          <w:p w14:paraId="79EA6325" w14:textId="77777777" w:rsidR="00CD29A5" w:rsidRPr="004178EF" w:rsidRDefault="00CD29A5" w:rsidP="00891F27">
            <w:pPr>
              <w:jc w:val="right"/>
              <w:rPr>
                <w:rFonts w:ascii="Calibri" w:eastAsia="Times New Roman" w:hAnsi="Calibri" w:cs="Calibri"/>
                <w:color w:val="000000"/>
                <w:kern w:val="0"/>
                <w:sz w:val="22"/>
                <w:szCs w:val="22"/>
                <w:lang w:eastAsia="es-PE"/>
                <w14:ligatures w14:val="none"/>
              </w:rPr>
            </w:pPr>
            <w:r w:rsidRPr="004178EF">
              <w:rPr>
                <w:rFonts w:ascii="Calibri" w:eastAsia="Times New Roman" w:hAnsi="Calibri" w:cs="Calibri"/>
                <w:color w:val="000000"/>
                <w:kern w:val="0"/>
                <w:sz w:val="22"/>
                <w:szCs w:val="22"/>
                <w:lang w:eastAsia="es-PE"/>
                <w14:ligatures w14:val="none"/>
              </w:rPr>
              <w:t>0.5</w:t>
            </w:r>
          </w:p>
        </w:tc>
      </w:tr>
    </w:tbl>
    <w:p w14:paraId="53F60D5B" w14:textId="77777777" w:rsidR="00CD29A5" w:rsidRPr="007C437B" w:rsidRDefault="00CD29A5" w:rsidP="00CD29A5">
      <w:pPr>
        <w:pStyle w:val="Ttulo2"/>
        <w:jc w:val="both"/>
        <w:rPr>
          <w:rFonts w:ascii="Calibri" w:hAnsi="Calibri" w:cs="Calibri"/>
          <w:b/>
          <w:bCs/>
          <w:szCs w:val="24"/>
        </w:rPr>
      </w:pPr>
      <w:bookmarkStart w:id="6" w:name="_Toc185281711"/>
      <w:r w:rsidRPr="007C437B">
        <w:rPr>
          <w:rFonts w:ascii="Calibri" w:hAnsi="Calibri" w:cs="Calibri"/>
          <w:b/>
          <w:bCs/>
          <w:szCs w:val="24"/>
        </w:rPr>
        <w:lastRenderedPageBreak/>
        <w:t xml:space="preserve">Objective </w:t>
      </w:r>
      <w:r w:rsidRPr="007C437B">
        <w:rPr>
          <w:rFonts w:ascii="Calibri" w:hAnsi="Calibri" w:cs="Calibri"/>
          <w:b/>
          <w:bCs/>
          <w:szCs w:val="24"/>
        </w:rPr>
        <w:fldChar w:fldCharType="begin"/>
      </w:r>
      <w:r w:rsidRPr="007C437B">
        <w:rPr>
          <w:rFonts w:ascii="Calibri" w:hAnsi="Calibri" w:cs="Calibri"/>
          <w:b/>
          <w:bCs/>
          <w:szCs w:val="24"/>
        </w:rPr>
        <w:instrText xml:space="preserve"> SEQ Objetivo \* ARABIC </w:instrText>
      </w:r>
      <w:r w:rsidRPr="007C437B">
        <w:rPr>
          <w:rFonts w:ascii="Calibri" w:hAnsi="Calibri" w:cs="Calibri"/>
          <w:b/>
          <w:bCs/>
          <w:szCs w:val="24"/>
        </w:rPr>
        <w:fldChar w:fldCharType="separate"/>
      </w:r>
      <w:r>
        <w:rPr>
          <w:rFonts w:ascii="Calibri" w:hAnsi="Calibri" w:cs="Calibri"/>
          <w:b/>
          <w:bCs/>
          <w:noProof/>
          <w:szCs w:val="24"/>
        </w:rPr>
        <w:t xml:space="preserve">3 </w:t>
      </w:r>
      <w:r w:rsidRPr="007C437B">
        <w:rPr>
          <w:rFonts w:ascii="Calibri" w:hAnsi="Calibri" w:cs="Calibri"/>
          <w:b/>
          <w:bCs/>
          <w:szCs w:val="24"/>
        </w:rPr>
        <w:fldChar w:fldCharType="end"/>
      </w:r>
      <w:r w:rsidRPr="007C437B">
        <w:rPr>
          <w:rFonts w:ascii="Calibri" w:hAnsi="Calibri" w:cs="Calibri"/>
          <w:b/>
          <w:bCs/>
          <w:szCs w:val="24"/>
        </w:rPr>
        <w:t>: Compare performance metrics between the two universities with the highest number of outstanding players.</w:t>
      </w:r>
      <w:bookmarkEnd w:id="6"/>
    </w:p>
    <w:p w14:paraId="216B38D2" w14:textId="77777777" w:rsidR="00CD29A5" w:rsidRPr="007C437B" w:rsidRDefault="00CD29A5" w:rsidP="00CD29A5">
      <w:pPr>
        <w:jc w:val="both"/>
        <w:rPr>
          <w:rFonts w:ascii="Calibri" w:hAnsi="Calibri" w:cs="Calibri"/>
        </w:rPr>
      </w:pPr>
      <w:r w:rsidRPr="007C437B">
        <w:rPr>
          <w:rFonts w:ascii="Calibri" w:hAnsi="Calibri" w:cs="Calibri"/>
        </w:rPr>
        <w:t>Through this objective, we intend to determine whether universities with a greater number of outstanding players present a difference between performance metrics. To do this, the T2 Hotelling test was applied.</w:t>
      </w:r>
    </w:p>
    <w:p w14:paraId="296FA52F" w14:textId="77777777" w:rsidR="00CD29A5" w:rsidRPr="007C437B" w:rsidRDefault="00CD29A5" w:rsidP="00CD29A5">
      <w:pPr>
        <w:jc w:val="both"/>
        <w:rPr>
          <w:rFonts w:ascii="Calibri" w:hAnsi="Calibri" w:cs="Calibri"/>
        </w:rPr>
      </w:pPr>
      <w:r w:rsidRPr="007C437B">
        <w:rPr>
          <w:rFonts w:ascii="Calibri" w:hAnsi="Calibri" w:cs="Calibri"/>
        </w:rPr>
        <w:t>Kentucky and Duke were identified as the universities with the most standout players.</w:t>
      </w:r>
    </w:p>
    <w:p w14:paraId="3B20CE32" w14:textId="77777777" w:rsidR="00CD29A5" w:rsidRPr="007C437B" w:rsidRDefault="00CD29A5" w:rsidP="00CD29A5">
      <w:pPr>
        <w:jc w:val="both"/>
        <w:rPr>
          <w:rFonts w:ascii="Calibri" w:hAnsi="Calibri" w:cs="Calibri"/>
        </w:rPr>
      </w:pPr>
      <w:r w:rsidRPr="007C437B">
        <w:rPr>
          <w:rFonts w:ascii="Calibri" w:hAnsi="Calibri" w:cs="Calibri"/>
          <w:noProof/>
        </w:rPr>
        <w:drawing>
          <wp:inline distT="0" distB="0" distL="0" distR="0" wp14:anchorId="0CC76BCC" wp14:editId="58F2D6C8">
            <wp:extent cx="3952875" cy="790575"/>
            <wp:effectExtent l="19050" t="19050" r="28575" b="28575"/>
            <wp:docPr id="149302283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2831" name="Imagen 1" descr="Texto&#10;&#10;Descripción generada automáticamente con confianza media"/>
                    <pic:cNvPicPr/>
                  </pic:nvPicPr>
                  <pic:blipFill>
                    <a:blip r:embed="rId20"/>
                    <a:stretch>
                      <a:fillRect/>
                    </a:stretch>
                  </pic:blipFill>
                  <pic:spPr>
                    <a:xfrm>
                      <a:off x="0" y="0"/>
                      <a:ext cx="3952875" cy="790575"/>
                    </a:xfrm>
                    <a:prstGeom prst="rect">
                      <a:avLst/>
                    </a:prstGeom>
                    <a:ln>
                      <a:solidFill>
                        <a:schemeClr val="accent1"/>
                      </a:solidFill>
                    </a:ln>
                  </pic:spPr>
                </pic:pic>
              </a:graphicData>
            </a:graphic>
          </wp:inline>
        </w:drawing>
      </w:r>
    </w:p>
    <w:p w14:paraId="749330FF" w14:textId="77777777" w:rsidR="00CD29A5" w:rsidRPr="007C437B" w:rsidRDefault="00CD29A5" w:rsidP="00CD29A5">
      <w:pPr>
        <w:jc w:val="both"/>
        <w:rPr>
          <w:rFonts w:ascii="Calibri" w:hAnsi="Calibri" w:cs="Calibri"/>
        </w:rPr>
      </w:pPr>
      <w:r w:rsidRPr="007C437B">
        <w:rPr>
          <w:rFonts w:ascii="Calibri" w:hAnsi="Calibri" w:cs="Calibri"/>
        </w:rPr>
        <w:t>To apply Hotelling's T2 test, we proceeded to verify whether the performance metrics data fit a Normal distribution, where the following hypotheses are contrasted:</w:t>
      </w:r>
    </w:p>
    <w:p w14:paraId="4DCBA8DD" w14:textId="77777777" w:rsidR="00CD29A5" w:rsidRPr="007C437B" w:rsidRDefault="00CD29A5" w:rsidP="00CD29A5">
      <w:pPr>
        <w:jc w:val="both"/>
        <w:rPr>
          <w:rFonts w:ascii="Calibri" w:hAnsi="Calibri" w:cs="Calibri"/>
        </w:rPr>
      </w:pPr>
      <w:r w:rsidRPr="007C437B">
        <w:rPr>
          <w:rFonts w:ascii="Calibri" w:hAnsi="Calibri" w:cs="Calibri"/>
        </w:rPr>
        <w:t>H0: The data of the i-th variable of the j-th university fits a Normal distribution.</w:t>
      </w:r>
    </w:p>
    <w:p w14:paraId="1919F470" w14:textId="77777777" w:rsidR="00CD29A5" w:rsidRPr="007C437B" w:rsidRDefault="00CD29A5" w:rsidP="00CD29A5">
      <w:pPr>
        <w:jc w:val="both"/>
        <w:rPr>
          <w:rFonts w:ascii="Calibri" w:hAnsi="Calibri" w:cs="Calibri"/>
        </w:rPr>
      </w:pPr>
      <w:r w:rsidRPr="007C437B">
        <w:rPr>
          <w:rFonts w:ascii="Calibri" w:hAnsi="Calibri" w:cs="Calibri"/>
        </w:rPr>
        <w:t>H1: The data of the i-th variable of the j-th university does NOT fit a Normal distribution.</w:t>
      </w:r>
    </w:p>
    <w:p w14:paraId="13C3317A" w14:textId="77777777" w:rsidR="00CD29A5" w:rsidRPr="007C437B" w:rsidRDefault="00CD29A5" w:rsidP="00CD29A5">
      <w:pPr>
        <w:jc w:val="both"/>
        <w:rPr>
          <w:rFonts w:ascii="Calibri" w:hAnsi="Calibri" w:cs="Calibri"/>
        </w:rPr>
      </w:pPr>
      <w:r w:rsidRPr="007C437B">
        <w:rPr>
          <w:rFonts w:ascii="Calibri" w:hAnsi="Calibri" w:cs="Calibri"/>
        </w:rPr>
        <w:t>The following table shows the p-values for the Kolmogorov test by university. It can be observed that the p-values for the game performance metrics are greater than 0.05, that is, the variables fit the Normal distribution.</w:t>
      </w:r>
    </w:p>
    <w:tbl>
      <w:tblPr>
        <w:tblStyle w:val="Tablaconcuadrcula"/>
        <w:tblW w:w="0" w:type="auto"/>
        <w:tblLayout w:type="fixed"/>
        <w:tblLook w:val="04A0" w:firstRow="1" w:lastRow="0" w:firstColumn="1" w:lastColumn="0" w:noHBand="0" w:noVBand="1"/>
      </w:tblPr>
      <w:tblGrid>
        <w:gridCol w:w="1417"/>
        <w:gridCol w:w="1428"/>
        <w:gridCol w:w="1143"/>
      </w:tblGrid>
      <w:tr w:rsidR="00CD29A5" w:rsidRPr="007C437B" w14:paraId="49F4CD39" w14:textId="77777777" w:rsidTr="00891F27">
        <w:trPr>
          <w:trHeight w:val="395"/>
        </w:trPr>
        <w:tc>
          <w:tcPr>
            <w:tcW w:w="1417" w:type="dxa"/>
            <w:vAlign w:val="center"/>
          </w:tcPr>
          <w:p w14:paraId="424DBF0E" w14:textId="77777777" w:rsidR="00CD29A5" w:rsidRPr="007C437B" w:rsidRDefault="00CD29A5" w:rsidP="00891F27">
            <w:pPr>
              <w:jc w:val="both"/>
              <w:rPr>
                <w:rFonts w:ascii="Calibri" w:hAnsi="Calibri" w:cs="Calibri"/>
                <w:b/>
                <w:bCs/>
              </w:rPr>
            </w:pPr>
          </w:p>
        </w:tc>
        <w:tc>
          <w:tcPr>
            <w:tcW w:w="1428" w:type="dxa"/>
          </w:tcPr>
          <w:p w14:paraId="3BA75C98" w14:textId="77777777" w:rsidR="00CD29A5" w:rsidRPr="007C437B" w:rsidRDefault="00CD29A5" w:rsidP="00891F27">
            <w:pPr>
              <w:jc w:val="both"/>
              <w:rPr>
                <w:rFonts w:ascii="Calibri" w:hAnsi="Calibri" w:cs="Calibri"/>
                <w:b/>
                <w:bCs/>
              </w:rPr>
            </w:pPr>
            <w:r w:rsidRPr="007C437B">
              <w:rPr>
                <w:rFonts w:ascii="Calibri" w:hAnsi="Calibri" w:cs="Calibri"/>
              </w:rPr>
              <w:t>Kentucky</w:t>
            </w:r>
          </w:p>
        </w:tc>
        <w:tc>
          <w:tcPr>
            <w:tcW w:w="1143" w:type="dxa"/>
          </w:tcPr>
          <w:p w14:paraId="1E980B43" w14:textId="77777777" w:rsidR="00CD29A5" w:rsidRPr="007C437B" w:rsidRDefault="00CD29A5" w:rsidP="00891F27">
            <w:pPr>
              <w:jc w:val="both"/>
              <w:rPr>
                <w:rFonts w:ascii="Calibri" w:hAnsi="Calibri" w:cs="Calibri"/>
                <w:b/>
                <w:bCs/>
              </w:rPr>
            </w:pPr>
            <w:r w:rsidRPr="007C437B">
              <w:rPr>
                <w:rFonts w:ascii="Calibri" w:hAnsi="Calibri" w:cs="Calibri"/>
              </w:rPr>
              <w:t>Duke</w:t>
            </w:r>
          </w:p>
        </w:tc>
      </w:tr>
      <w:tr w:rsidR="00CD29A5" w:rsidRPr="007C437B" w14:paraId="3F52CA23" w14:textId="77777777" w:rsidTr="00891F27">
        <w:trPr>
          <w:trHeight w:val="395"/>
        </w:trPr>
        <w:tc>
          <w:tcPr>
            <w:tcW w:w="1417" w:type="dxa"/>
            <w:vAlign w:val="center"/>
          </w:tcPr>
          <w:p w14:paraId="4F71F346" w14:textId="77777777" w:rsidR="00CD29A5" w:rsidRPr="007C437B" w:rsidRDefault="00CD29A5" w:rsidP="00891F27">
            <w:pPr>
              <w:jc w:val="both"/>
              <w:rPr>
                <w:rFonts w:ascii="Calibri" w:hAnsi="Calibri" w:cs="Calibri"/>
                <w:b/>
                <w:bCs/>
              </w:rPr>
            </w:pPr>
            <w:r w:rsidRPr="007C437B">
              <w:rPr>
                <w:rFonts w:ascii="Calibri" w:hAnsi="Calibri" w:cs="Calibri"/>
                <w:b/>
                <w:bCs/>
              </w:rPr>
              <w:t>Variable</w:t>
            </w:r>
          </w:p>
        </w:tc>
        <w:tc>
          <w:tcPr>
            <w:tcW w:w="1428" w:type="dxa"/>
          </w:tcPr>
          <w:p w14:paraId="618EB006" w14:textId="77777777" w:rsidR="00CD29A5" w:rsidRPr="007C437B" w:rsidRDefault="00CD29A5" w:rsidP="00891F27">
            <w:pPr>
              <w:jc w:val="both"/>
              <w:rPr>
                <w:rFonts w:ascii="Calibri" w:hAnsi="Calibri" w:cs="Calibri"/>
                <w:b/>
                <w:bCs/>
              </w:rPr>
            </w:pPr>
            <w:r w:rsidRPr="007C437B">
              <w:rPr>
                <w:rFonts w:ascii="Calibri" w:hAnsi="Calibri" w:cs="Calibri"/>
                <w:b/>
                <w:bCs/>
              </w:rPr>
              <w:t>Pvalue</w:t>
            </w:r>
          </w:p>
        </w:tc>
        <w:tc>
          <w:tcPr>
            <w:tcW w:w="1143" w:type="dxa"/>
          </w:tcPr>
          <w:p w14:paraId="3A03D017" w14:textId="77777777" w:rsidR="00CD29A5" w:rsidRPr="007C437B" w:rsidRDefault="00CD29A5" w:rsidP="00891F27">
            <w:pPr>
              <w:jc w:val="both"/>
              <w:rPr>
                <w:rFonts w:ascii="Calibri" w:hAnsi="Calibri" w:cs="Calibri"/>
                <w:b/>
                <w:bCs/>
              </w:rPr>
            </w:pPr>
            <w:r w:rsidRPr="007C437B">
              <w:rPr>
                <w:rFonts w:ascii="Calibri" w:hAnsi="Calibri" w:cs="Calibri"/>
                <w:b/>
                <w:bCs/>
              </w:rPr>
              <w:t>Pvalue</w:t>
            </w:r>
          </w:p>
        </w:tc>
      </w:tr>
      <w:tr w:rsidR="00CD29A5" w:rsidRPr="007C437B" w14:paraId="3B677197" w14:textId="77777777" w:rsidTr="00891F27">
        <w:trPr>
          <w:trHeight w:val="455"/>
        </w:trPr>
        <w:tc>
          <w:tcPr>
            <w:tcW w:w="1417" w:type="dxa"/>
            <w:vAlign w:val="center"/>
          </w:tcPr>
          <w:p w14:paraId="66217B00" w14:textId="77777777" w:rsidR="00CD29A5" w:rsidRPr="007C437B" w:rsidRDefault="00CD29A5" w:rsidP="00891F27">
            <w:pPr>
              <w:jc w:val="both"/>
              <w:rPr>
                <w:rFonts w:ascii="Calibri" w:hAnsi="Calibri" w:cs="Calibri"/>
              </w:rPr>
            </w:pPr>
            <w:r w:rsidRPr="007C437B">
              <w:rPr>
                <w:rFonts w:ascii="Calibri" w:hAnsi="Calibri" w:cs="Calibri"/>
              </w:rPr>
              <w:t>gp</w:t>
            </w:r>
          </w:p>
        </w:tc>
        <w:tc>
          <w:tcPr>
            <w:tcW w:w="1428" w:type="dxa"/>
          </w:tcPr>
          <w:p w14:paraId="2D78AA7C" w14:textId="77777777" w:rsidR="00CD29A5" w:rsidRPr="007C437B" w:rsidRDefault="00CD29A5" w:rsidP="00891F27">
            <w:pPr>
              <w:jc w:val="both"/>
              <w:rPr>
                <w:rFonts w:ascii="Calibri" w:hAnsi="Calibri" w:cs="Calibri"/>
              </w:rPr>
            </w:pPr>
            <w:r w:rsidRPr="007C437B">
              <w:rPr>
                <w:rFonts w:ascii="Calibri" w:hAnsi="Calibri" w:cs="Calibri"/>
              </w:rPr>
              <w:t>0.3992</w:t>
            </w:r>
          </w:p>
        </w:tc>
        <w:tc>
          <w:tcPr>
            <w:tcW w:w="1143" w:type="dxa"/>
          </w:tcPr>
          <w:p w14:paraId="093117B7" w14:textId="77777777" w:rsidR="00CD29A5" w:rsidRPr="007C437B" w:rsidRDefault="00CD29A5" w:rsidP="00891F27">
            <w:pPr>
              <w:jc w:val="both"/>
              <w:rPr>
                <w:rFonts w:ascii="Calibri" w:hAnsi="Calibri" w:cs="Calibri"/>
              </w:rPr>
            </w:pPr>
            <w:r w:rsidRPr="007C437B">
              <w:rPr>
                <w:rFonts w:ascii="Calibri" w:hAnsi="Calibri" w:cs="Calibri"/>
              </w:rPr>
              <w:t>0.478</w:t>
            </w:r>
          </w:p>
        </w:tc>
      </w:tr>
      <w:tr w:rsidR="00CD29A5" w:rsidRPr="007C437B" w14:paraId="56DF1A98" w14:textId="77777777" w:rsidTr="00891F27">
        <w:trPr>
          <w:trHeight w:val="395"/>
        </w:trPr>
        <w:tc>
          <w:tcPr>
            <w:tcW w:w="1417" w:type="dxa"/>
            <w:vAlign w:val="center"/>
          </w:tcPr>
          <w:p w14:paraId="0A7D8AD8" w14:textId="77777777" w:rsidR="00CD29A5" w:rsidRPr="007C437B" w:rsidRDefault="00CD29A5" w:rsidP="00891F27">
            <w:pPr>
              <w:jc w:val="both"/>
              <w:rPr>
                <w:rFonts w:ascii="Calibri" w:hAnsi="Calibri" w:cs="Calibri"/>
              </w:rPr>
            </w:pPr>
            <w:r w:rsidRPr="007C437B">
              <w:rPr>
                <w:rFonts w:ascii="Calibri" w:hAnsi="Calibri" w:cs="Calibri"/>
              </w:rPr>
              <w:t>pts</w:t>
            </w:r>
          </w:p>
        </w:tc>
        <w:tc>
          <w:tcPr>
            <w:tcW w:w="1428" w:type="dxa"/>
          </w:tcPr>
          <w:p w14:paraId="0D4443E8" w14:textId="77777777" w:rsidR="00CD29A5" w:rsidRPr="007C437B" w:rsidRDefault="00CD29A5" w:rsidP="00891F27">
            <w:pPr>
              <w:jc w:val="both"/>
              <w:rPr>
                <w:rFonts w:ascii="Calibri" w:hAnsi="Calibri" w:cs="Calibri"/>
              </w:rPr>
            </w:pPr>
            <w:r w:rsidRPr="007C437B">
              <w:rPr>
                <w:rFonts w:ascii="Calibri" w:hAnsi="Calibri" w:cs="Calibri"/>
              </w:rPr>
              <w:t>0.6101</w:t>
            </w:r>
          </w:p>
        </w:tc>
        <w:tc>
          <w:tcPr>
            <w:tcW w:w="1143" w:type="dxa"/>
          </w:tcPr>
          <w:p w14:paraId="0EEDE10B" w14:textId="77777777" w:rsidR="00CD29A5" w:rsidRPr="007C437B" w:rsidRDefault="00CD29A5" w:rsidP="00891F27">
            <w:pPr>
              <w:jc w:val="both"/>
              <w:rPr>
                <w:rFonts w:ascii="Calibri" w:hAnsi="Calibri" w:cs="Calibri"/>
              </w:rPr>
            </w:pPr>
            <w:r w:rsidRPr="007C437B">
              <w:rPr>
                <w:rFonts w:ascii="Calibri" w:hAnsi="Calibri" w:cs="Calibri"/>
              </w:rPr>
              <w:t>0.4093</w:t>
            </w:r>
          </w:p>
        </w:tc>
      </w:tr>
      <w:tr w:rsidR="00CD29A5" w:rsidRPr="007C437B" w14:paraId="1EAE9BC8" w14:textId="77777777" w:rsidTr="00891F27">
        <w:trPr>
          <w:trHeight w:val="395"/>
        </w:trPr>
        <w:tc>
          <w:tcPr>
            <w:tcW w:w="1417" w:type="dxa"/>
            <w:vAlign w:val="center"/>
          </w:tcPr>
          <w:p w14:paraId="480C0A84" w14:textId="77777777" w:rsidR="00CD29A5" w:rsidRPr="007C437B" w:rsidRDefault="00CD29A5" w:rsidP="00891F27">
            <w:pPr>
              <w:jc w:val="both"/>
              <w:rPr>
                <w:rFonts w:ascii="Calibri" w:hAnsi="Calibri" w:cs="Calibri"/>
              </w:rPr>
            </w:pPr>
            <w:r w:rsidRPr="007C437B">
              <w:rPr>
                <w:rFonts w:ascii="Calibri" w:hAnsi="Calibri" w:cs="Calibri"/>
              </w:rPr>
              <w:t>reb</w:t>
            </w:r>
          </w:p>
        </w:tc>
        <w:tc>
          <w:tcPr>
            <w:tcW w:w="1428" w:type="dxa"/>
          </w:tcPr>
          <w:p w14:paraId="10FC46DE" w14:textId="77777777" w:rsidR="00CD29A5" w:rsidRPr="007C437B" w:rsidRDefault="00CD29A5" w:rsidP="00891F27">
            <w:pPr>
              <w:jc w:val="both"/>
              <w:rPr>
                <w:rFonts w:ascii="Calibri" w:hAnsi="Calibri" w:cs="Calibri"/>
              </w:rPr>
            </w:pPr>
            <w:r w:rsidRPr="007C437B">
              <w:rPr>
                <w:rFonts w:ascii="Calibri" w:hAnsi="Calibri" w:cs="Calibri"/>
              </w:rPr>
              <w:t>0.8768</w:t>
            </w:r>
          </w:p>
        </w:tc>
        <w:tc>
          <w:tcPr>
            <w:tcW w:w="1143" w:type="dxa"/>
          </w:tcPr>
          <w:p w14:paraId="39376F1E" w14:textId="77777777" w:rsidR="00CD29A5" w:rsidRPr="007C437B" w:rsidRDefault="00CD29A5" w:rsidP="00891F27">
            <w:pPr>
              <w:jc w:val="both"/>
              <w:rPr>
                <w:rFonts w:ascii="Calibri" w:hAnsi="Calibri" w:cs="Calibri"/>
              </w:rPr>
            </w:pPr>
            <w:r w:rsidRPr="007C437B">
              <w:rPr>
                <w:rFonts w:ascii="Calibri" w:hAnsi="Calibri" w:cs="Calibri"/>
              </w:rPr>
              <w:t>0.4347</w:t>
            </w:r>
          </w:p>
        </w:tc>
      </w:tr>
      <w:tr w:rsidR="00CD29A5" w:rsidRPr="007C437B" w14:paraId="7E545D79" w14:textId="77777777" w:rsidTr="00891F27">
        <w:trPr>
          <w:trHeight w:val="406"/>
        </w:trPr>
        <w:tc>
          <w:tcPr>
            <w:tcW w:w="1417" w:type="dxa"/>
            <w:vAlign w:val="center"/>
          </w:tcPr>
          <w:p w14:paraId="2B9AFEE1" w14:textId="77777777" w:rsidR="00CD29A5" w:rsidRPr="007C437B" w:rsidRDefault="00CD29A5" w:rsidP="00891F27">
            <w:pPr>
              <w:jc w:val="both"/>
              <w:rPr>
                <w:rFonts w:ascii="Calibri" w:hAnsi="Calibri" w:cs="Calibri"/>
              </w:rPr>
            </w:pPr>
            <w:r w:rsidRPr="007C437B">
              <w:rPr>
                <w:rFonts w:ascii="Calibri" w:hAnsi="Calibri" w:cs="Calibri"/>
              </w:rPr>
              <w:t>ast</w:t>
            </w:r>
          </w:p>
        </w:tc>
        <w:tc>
          <w:tcPr>
            <w:tcW w:w="1428" w:type="dxa"/>
          </w:tcPr>
          <w:p w14:paraId="7430D28E" w14:textId="77777777" w:rsidR="00CD29A5" w:rsidRPr="007C437B" w:rsidRDefault="00CD29A5" w:rsidP="00891F27">
            <w:pPr>
              <w:jc w:val="both"/>
              <w:rPr>
                <w:rFonts w:ascii="Calibri" w:hAnsi="Calibri" w:cs="Calibri"/>
              </w:rPr>
            </w:pPr>
            <w:r w:rsidRPr="007C437B">
              <w:rPr>
                <w:rFonts w:ascii="Calibri" w:hAnsi="Calibri" w:cs="Calibri"/>
              </w:rPr>
              <w:t>0.05158</w:t>
            </w:r>
          </w:p>
        </w:tc>
        <w:tc>
          <w:tcPr>
            <w:tcW w:w="1143" w:type="dxa"/>
          </w:tcPr>
          <w:p w14:paraId="100A831B" w14:textId="77777777" w:rsidR="00CD29A5" w:rsidRPr="007C437B" w:rsidRDefault="00CD29A5" w:rsidP="00891F27">
            <w:pPr>
              <w:jc w:val="both"/>
              <w:rPr>
                <w:rFonts w:ascii="Calibri" w:hAnsi="Calibri" w:cs="Calibri"/>
              </w:rPr>
            </w:pPr>
            <w:r w:rsidRPr="007C437B">
              <w:rPr>
                <w:rFonts w:ascii="Calibri" w:hAnsi="Calibri" w:cs="Calibri"/>
              </w:rPr>
              <w:t>0.3965</w:t>
            </w:r>
          </w:p>
        </w:tc>
      </w:tr>
      <w:tr w:rsidR="00CD29A5" w:rsidRPr="007C437B" w14:paraId="5063B6A6" w14:textId="77777777" w:rsidTr="00891F27">
        <w:trPr>
          <w:trHeight w:val="332"/>
        </w:trPr>
        <w:tc>
          <w:tcPr>
            <w:tcW w:w="1417" w:type="dxa"/>
            <w:vAlign w:val="center"/>
          </w:tcPr>
          <w:p w14:paraId="0592F3C8" w14:textId="77777777" w:rsidR="00CD29A5" w:rsidRPr="007C437B" w:rsidRDefault="00CD29A5" w:rsidP="00891F27">
            <w:pPr>
              <w:jc w:val="both"/>
              <w:rPr>
                <w:rFonts w:ascii="Calibri" w:hAnsi="Calibri" w:cs="Calibri"/>
              </w:rPr>
            </w:pPr>
            <w:r w:rsidRPr="007C437B">
              <w:rPr>
                <w:rFonts w:ascii="Calibri" w:hAnsi="Calibri" w:cs="Calibri"/>
              </w:rPr>
              <w:t>oreb_pct</w:t>
            </w:r>
          </w:p>
        </w:tc>
        <w:tc>
          <w:tcPr>
            <w:tcW w:w="1428" w:type="dxa"/>
          </w:tcPr>
          <w:p w14:paraId="719EE6D7" w14:textId="77777777" w:rsidR="00CD29A5" w:rsidRPr="007C437B" w:rsidRDefault="00CD29A5" w:rsidP="00891F27">
            <w:pPr>
              <w:jc w:val="both"/>
              <w:rPr>
                <w:rFonts w:ascii="Calibri" w:hAnsi="Calibri" w:cs="Calibri"/>
              </w:rPr>
            </w:pPr>
            <w:r w:rsidRPr="007C437B">
              <w:rPr>
                <w:rFonts w:ascii="Calibri" w:hAnsi="Calibri" w:cs="Calibri"/>
              </w:rPr>
              <w:t>0.4932</w:t>
            </w:r>
          </w:p>
        </w:tc>
        <w:tc>
          <w:tcPr>
            <w:tcW w:w="1143" w:type="dxa"/>
          </w:tcPr>
          <w:p w14:paraId="780AC63B" w14:textId="77777777" w:rsidR="00CD29A5" w:rsidRPr="007C437B" w:rsidRDefault="00CD29A5" w:rsidP="00891F27">
            <w:pPr>
              <w:jc w:val="both"/>
              <w:rPr>
                <w:rFonts w:ascii="Calibri" w:hAnsi="Calibri" w:cs="Calibri"/>
              </w:rPr>
            </w:pPr>
            <w:r w:rsidRPr="007C437B">
              <w:rPr>
                <w:rFonts w:ascii="Calibri" w:hAnsi="Calibri" w:cs="Calibri"/>
              </w:rPr>
              <w:t>0.1451</w:t>
            </w:r>
          </w:p>
        </w:tc>
      </w:tr>
      <w:tr w:rsidR="00CD29A5" w:rsidRPr="007C437B" w14:paraId="09D14C2E" w14:textId="77777777" w:rsidTr="00891F27">
        <w:trPr>
          <w:trHeight w:val="332"/>
        </w:trPr>
        <w:tc>
          <w:tcPr>
            <w:tcW w:w="1417" w:type="dxa"/>
            <w:vAlign w:val="center"/>
          </w:tcPr>
          <w:p w14:paraId="1C62E9D4" w14:textId="77777777" w:rsidR="00CD29A5" w:rsidRPr="007C437B" w:rsidRDefault="00CD29A5" w:rsidP="00891F27">
            <w:pPr>
              <w:jc w:val="both"/>
              <w:rPr>
                <w:rFonts w:ascii="Calibri" w:hAnsi="Calibri" w:cs="Calibri"/>
              </w:rPr>
            </w:pPr>
            <w:r w:rsidRPr="007C437B">
              <w:rPr>
                <w:rFonts w:ascii="Calibri" w:hAnsi="Calibri" w:cs="Calibri"/>
              </w:rPr>
              <w:t>dreb_pct</w:t>
            </w:r>
          </w:p>
        </w:tc>
        <w:tc>
          <w:tcPr>
            <w:tcW w:w="1428" w:type="dxa"/>
          </w:tcPr>
          <w:p w14:paraId="19B13698" w14:textId="77777777" w:rsidR="00CD29A5" w:rsidRPr="007C437B" w:rsidRDefault="00CD29A5" w:rsidP="00891F27">
            <w:pPr>
              <w:jc w:val="both"/>
              <w:rPr>
                <w:rFonts w:ascii="Calibri" w:hAnsi="Calibri" w:cs="Calibri"/>
              </w:rPr>
            </w:pPr>
            <w:r w:rsidRPr="007C437B">
              <w:rPr>
                <w:rFonts w:ascii="Calibri" w:hAnsi="Calibri" w:cs="Calibri"/>
              </w:rPr>
              <w:t>0.8059</w:t>
            </w:r>
          </w:p>
        </w:tc>
        <w:tc>
          <w:tcPr>
            <w:tcW w:w="1143" w:type="dxa"/>
          </w:tcPr>
          <w:p w14:paraId="3E88311F" w14:textId="77777777" w:rsidR="00CD29A5" w:rsidRPr="007C437B" w:rsidRDefault="00CD29A5" w:rsidP="00891F27">
            <w:pPr>
              <w:jc w:val="both"/>
              <w:rPr>
                <w:rFonts w:ascii="Calibri" w:hAnsi="Calibri" w:cs="Calibri"/>
              </w:rPr>
            </w:pPr>
            <w:r w:rsidRPr="007C437B">
              <w:rPr>
                <w:rFonts w:ascii="Calibri" w:hAnsi="Calibri" w:cs="Calibri"/>
              </w:rPr>
              <w:t>0.4920</w:t>
            </w:r>
          </w:p>
        </w:tc>
      </w:tr>
      <w:tr w:rsidR="00CD29A5" w:rsidRPr="007C437B" w14:paraId="60B2BD4B" w14:textId="77777777" w:rsidTr="00891F27">
        <w:trPr>
          <w:trHeight w:val="395"/>
        </w:trPr>
        <w:tc>
          <w:tcPr>
            <w:tcW w:w="1417" w:type="dxa"/>
            <w:vAlign w:val="center"/>
          </w:tcPr>
          <w:p w14:paraId="3D6432FD" w14:textId="77777777" w:rsidR="00CD29A5" w:rsidRPr="007C437B" w:rsidRDefault="00CD29A5" w:rsidP="00891F27">
            <w:pPr>
              <w:jc w:val="both"/>
              <w:rPr>
                <w:rFonts w:ascii="Calibri" w:hAnsi="Calibri" w:cs="Calibri"/>
              </w:rPr>
            </w:pPr>
            <w:r w:rsidRPr="007C437B">
              <w:rPr>
                <w:rFonts w:ascii="Calibri" w:hAnsi="Calibri" w:cs="Calibri"/>
              </w:rPr>
              <w:t>ts_pct</w:t>
            </w:r>
          </w:p>
        </w:tc>
        <w:tc>
          <w:tcPr>
            <w:tcW w:w="1428" w:type="dxa"/>
          </w:tcPr>
          <w:p w14:paraId="4804E92E" w14:textId="77777777" w:rsidR="00CD29A5" w:rsidRPr="007C437B" w:rsidRDefault="00CD29A5" w:rsidP="00891F27">
            <w:pPr>
              <w:jc w:val="both"/>
              <w:rPr>
                <w:rFonts w:ascii="Calibri" w:hAnsi="Calibri" w:cs="Calibri"/>
              </w:rPr>
            </w:pPr>
            <w:r w:rsidRPr="007C437B">
              <w:rPr>
                <w:rFonts w:ascii="Calibri" w:hAnsi="Calibri" w:cs="Calibri"/>
              </w:rPr>
              <w:t>0.3673</w:t>
            </w:r>
          </w:p>
        </w:tc>
        <w:tc>
          <w:tcPr>
            <w:tcW w:w="1143" w:type="dxa"/>
          </w:tcPr>
          <w:p w14:paraId="7F72584F" w14:textId="77777777" w:rsidR="00CD29A5" w:rsidRPr="007C437B" w:rsidRDefault="00CD29A5" w:rsidP="00891F27">
            <w:pPr>
              <w:jc w:val="both"/>
              <w:rPr>
                <w:rFonts w:ascii="Calibri" w:hAnsi="Calibri" w:cs="Calibri"/>
              </w:rPr>
            </w:pPr>
            <w:r w:rsidRPr="007C437B">
              <w:rPr>
                <w:rFonts w:ascii="Calibri" w:hAnsi="Calibri" w:cs="Calibri"/>
              </w:rPr>
              <w:t>0.6856</w:t>
            </w:r>
          </w:p>
        </w:tc>
      </w:tr>
      <w:tr w:rsidR="00CD29A5" w:rsidRPr="007C437B" w14:paraId="664876A6" w14:textId="77777777" w:rsidTr="00891F27">
        <w:trPr>
          <w:trHeight w:val="285"/>
        </w:trPr>
        <w:tc>
          <w:tcPr>
            <w:tcW w:w="1417" w:type="dxa"/>
            <w:vAlign w:val="center"/>
          </w:tcPr>
          <w:p w14:paraId="4414C3FB" w14:textId="77777777" w:rsidR="00CD29A5" w:rsidRPr="007C437B" w:rsidRDefault="00CD29A5" w:rsidP="00891F27">
            <w:pPr>
              <w:jc w:val="both"/>
              <w:rPr>
                <w:rFonts w:ascii="Calibri" w:hAnsi="Calibri" w:cs="Calibri"/>
              </w:rPr>
            </w:pPr>
            <w:r w:rsidRPr="007C437B">
              <w:rPr>
                <w:rFonts w:ascii="Calibri" w:hAnsi="Calibri" w:cs="Calibri"/>
              </w:rPr>
              <w:t>ast_pct</w:t>
            </w:r>
          </w:p>
        </w:tc>
        <w:tc>
          <w:tcPr>
            <w:tcW w:w="1428" w:type="dxa"/>
          </w:tcPr>
          <w:p w14:paraId="6BAF56F0" w14:textId="77777777" w:rsidR="00CD29A5" w:rsidRPr="007C437B" w:rsidRDefault="00CD29A5" w:rsidP="00891F27">
            <w:pPr>
              <w:jc w:val="both"/>
              <w:rPr>
                <w:rFonts w:ascii="Calibri" w:hAnsi="Calibri" w:cs="Calibri"/>
              </w:rPr>
            </w:pPr>
            <w:r w:rsidRPr="007C437B">
              <w:rPr>
                <w:rFonts w:ascii="Calibri" w:hAnsi="Calibri" w:cs="Calibri"/>
              </w:rPr>
              <w:t>0.1524</w:t>
            </w:r>
          </w:p>
        </w:tc>
        <w:tc>
          <w:tcPr>
            <w:tcW w:w="1143" w:type="dxa"/>
          </w:tcPr>
          <w:p w14:paraId="40A71E76" w14:textId="77777777" w:rsidR="00CD29A5" w:rsidRPr="007C437B" w:rsidRDefault="00CD29A5" w:rsidP="00891F27">
            <w:pPr>
              <w:jc w:val="both"/>
              <w:rPr>
                <w:rFonts w:ascii="Calibri" w:hAnsi="Calibri" w:cs="Calibri"/>
              </w:rPr>
            </w:pPr>
            <w:r w:rsidRPr="007C437B">
              <w:rPr>
                <w:rFonts w:ascii="Calibri" w:hAnsi="Calibri" w:cs="Calibri"/>
              </w:rPr>
              <w:t>0.702</w:t>
            </w:r>
          </w:p>
        </w:tc>
      </w:tr>
    </w:tbl>
    <w:p w14:paraId="04FC99B9" w14:textId="77777777" w:rsidR="00CD29A5" w:rsidRPr="007C437B" w:rsidRDefault="00CD29A5" w:rsidP="00CD29A5">
      <w:pPr>
        <w:jc w:val="both"/>
        <w:rPr>
          <w:rFonts w:ascii="Calibri" w:hAnsi="Calibri" w:cs="Calibri"/>
        </w:rPr>
      </w:pPr>
    </w:p>
    <w:p w14:paraId="69A1F265" w14:textId="77777777" w:rsidR="00CD29A5" w:rsidRPr="007C437B" w:rsidRDefault="00CD29A5" w:rsidP="00CD29A5">
      <w:pPr>
        <w:jc w:val="both"/>
        <w:rPr>
          <w:rFonts w:ascii="Calibri" w:hAnsi="Calibri" w:cs="Calibri"/>
        </w:rPr>
      </w:pPr>
      <w:r w:rsidRPr="007C437B">
        <w:rPr>
          <w:rFonts w:ascii="Calibri" w:hAnsi="Calibri" w:cs="Calibri"/>
        </w:rPr>
        <w:t>With this result, the hypothesis test of the vector of means of performance metrics for both groups is applied. The Hotelling d test is not significant, that is, no differences are found in the vector of means of the performance metrics of the players at the universities of Kentucky and Duke.</w:t>
      </w:r>
    </w:p>
    <w:p w14:paraId="04DD02A2" w14:textId="77777777" w:rsidR="00CD29A5" w:rsidRPr="007C437B" w:rsidRDefault="00CD29A5" w:rsidP="00CD29A5">
      <w:pPr>
        <w:jc w:val="both"/>
        <w:rPr>
          <w:rFonts w:ascii="Calibri" w:hAnsi="Calibri" w:cs="Calibri"/>
        </w:rPr>
      </w:pPr>
      <w:r w:rsidRPr="007C437B">
        <w:rPr>
          <w:rFonts w:ascii="Calibri" w:hAnsi="Calibri" w:cs="Calibri"/>
          <w:noProof/>
        </w:rPr>
        <w:lastRenderedPageBreak/>
        <w:drawing>
          <wp:inline distT="0" distB="0" distL="0" distR="0" wp14:anchorId="7F940A2D" wp14:editId="6D57560F">
            <wp:extent cx="5998010" cy="798830"/>
            <wp:effectExtent l="19050" t="19050" r="22225" b="20320"/>
            <wp:docPr id="152749493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94934" name="Imagen 1" descr="Texto&#10;&#10;Descripción generada automáticamente con confianza media"/>
                    <pic:cNvPicPr/>
                  </pic:nvPicPr>
                  <pic:blipFill rotWithShape="1">
                    <a:blip r:embed="rId21"/>
                    <a:srcRect t="30515" r="22019"/>
                    <a:stretch/>
                  </pic:blipFill>
                  <pic:spPr bwMode="auto">
                    <a:xfrm>
                      <a:off x="0" y="0"/>
                      <a:ext cx="5999857" cy="79907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DBAB095" w14:textId="77777777" w:rsidR="00CD29A5" w:rsidRPr="007C437B" w:rsidRDefault="00CD29A5" w:rsidP="00CD29A5">
      <w:pPr>
        <w:pStyle w:val="Ttulo2"/>
        <w:jc w:val="both"/>
        <w:rPr>
          <w:rFonts w:ascii="Calibri" w:hAnsi="Calibri" w:cs="Calibri"/>
          <w:b/>
          <w:bCs/>
          <w:szCs w:val="24"/>
        </w:rPr>
      </w:pPr>
      <w:bookmarkStart w:id="7" w:name="_Toc185281712"/>
      <w:r w:rsidRPr="007C437B">
        <w:rPr>
          <w:rFonts w:ascii="Calibri" w:hAnsi="Calibri" w:cs="Calibri"/>
          <w:b/>
          <w:bCs/>
          <w:szCs w:val="24"/>
        </w:rPr>
        <w:t xml:space="preserve">Objective </w:t>
      </w:r>
      <w:r w:rsidRPr="007C437B">
        <w:rPr>
          <w:rFonts w:ascii="Calibri" w:hAnsi="Calibri" w:cs="Calibri"/>
          <w:b/>
          <w:bCs/>
          <w:szCs w:val="24"/>
        </w:rPr>
        <w:fldChar w:fldCharType="begin"/>
      </w:r>
      <w:r w:rsidRPr="007C437B">
        <w:rPr>
          <w:rFonts w:ascii="Calibri" w:hAnsi="Calibri" w:cs="Calibri"/>
          <w:b/>
          <w:bCs/>
          <w:szCs w:val="24"/>
        </w:rPr>
        <w:instrText xml:space="preserve"> SEQ Objetivo \* ARABIC </w:instrText>
      </w:r>
      <w:r w:rsidRPr="007C437B">
        <w:rPr>
          <w:rFonts w:ascii="Calibri" w:hAnsi="Calibri" w:cs="Calibri"/>
          <w:b/>
          <w:bCs/>
          <w:szCs w:val="24"/>
        </w:rPr>
        <w:fldChar w:fldCharType="separate"/>
      </w:r>
      <w:r>
        <w:rPr>
          <w:rFonts w:ascii="Calibri" w:hAnsi="Calibri" w:cs="Calibri"/>
          <w:b/>
          <w:bCs/>
          <w:noProof/>
          <w:szCs w:val="24"/>
        </w:rPr>
        <w:t xml:space="preserve">4 </w:t>
      </w:r>
      <w:r w:rsidRPr="007C437B">
        <w:rPr>
          <w:rFonts w:ascii="Calibri" w:hAnsi="Calibri" w:cs="Calibri"/>
          <w:b/>
          <w:bCs/>
          <w:szCs w:val="24"/>
        </w:rPr>
        <w:fldChar w:fldCharType="end"/>
      </w:r>
      <w:r w:rsidRPr="007C437B">
        <w:rPr>
          <w:rFonts w:ascii="Calibri" w:hAnsi="Calibri" w:cs="Calibri"/>
          <w:b/>
          <w:bCs/>
          <w:szCs w:val="24"/>
        </w:rPr>
        <w:t>: Determine whether performance metrics vary significantly between the 4 teams with the highest number of featured players.</w:t>
      </w:r>
      <w:bookmarkEnd w:id="7"/>
    </w:p>
    <w:p w14:paraId="6E1512A7" w14:textId="77777777" w:rsidR="00CD29A5" w:rsidRPr="007C437B" w:rsidRDefault="00CD29A5" w:rsidP="00CD29A5">
      <w:pPr>
        <w:jc w:val="both"/>
        <w:rPr>
          <w:rFonts w:ascii="Calibri" w:hAnsi="Calibri" w:cs="Calibri"/>
        </w:rPr>
      </w:pPr>
      <w:r w:rsidRPr="007C437B">
        <w:rPr>
          <w:rFonts w:ascii="Calibri" w:hAnsi="Calibri" w:cs="Calibri"/>
        </w:rPr>
        <w:t>Through this objective, we intend to determine whether universities with a greater number of outstanding players present a difference between the performance metrics. To do this, the MANOVA test was applied.</w:t>
      </w:r>
    </w:p>
    <w:p w14:paraId="3979784B" w14:textId="77777777" w:rsidR="00CD29A5" w:rsidRPr="007C437B" w:rsidRDefault="00CD29A5" w:rsidP="00CD29A5">
      <w:pPr>
        <w:jc w:val="both"/>
        <w:rPr>
          <w:rFonts w:ascii="Calibri" w:hAnsi="Calibri" w:cs="Calibri"/>
        </w:rPr>
      </w:pPr>
      <w:r w:rsidRPr="007C437B">
        <w:rPr>
          <w:rFonts w:ascii="Calibri" w:hAnsi="Calibri" w:cs="Calibri"/>
        </w:rPr>
        <w:t>The teams were identified as the teams with the most outstanding players.</w:t>
      </w:r>
    </w:p>
    <w:p w14:paraId="0408B72E" w14:textId="77777777" w:rsidR="00CD29A5" w:rsidRPr="007C437B" w:rsidRDefault="00CD29A5" w:rsidP="00CD29A5">
      <w:pPr>
        <w:jc w:val="both"/>
        <w:rPr>
          <w:rFonts w:ascii="Calibri" w:hAnsi="Calibri" w:cs="Calibri"/>
        </w:rPr>
      </w:pPr>
      <w:r w:rsidRPr="007C437B">
        <w:rPr>
          <w:rFonts w:ascii="Calibri" w:hAnsi="Calibri" w:cs="Calibri"/>
          <w:noProof/>
        </w:rPr>
        <w:drawing>
          <wp:inline distT="0" distB="0" distL="0" distR="0" wp14:anchorId="4A8D6513" wp14:editId="2D6B6BD6">
            <wp:extent cx="4524375" cy="742950"/>
            <wp:effectExtent l="19050" t="19050" r="28575" b="19050"/>
            <wp:docPr id="48860991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09919" name="Imagen 1" descr="Imagen que contiene Interfaz de usuario gráfica&#10;&#10;Descripción generada automáticamente"/>
                    <pic:cNvPicPr/>
                  </pic:nvPicPr>
                  <pic:blipFill>
                    <a:blip r:embed="rId22"/>
                    <a:stretch>
                      <a:fillRect/>
                    </a:stretch>
                  </pic:blipFill>
                  <pic:spPr>
                    <a:xfrm>
                      <a:off x="0" y="0"/>
                      <a:ext cx="4524375" cy="742950"/>
                    </a:xfrm>
                    <a:prstGeom prst="rect">
                      <a:avLst/>
                    </a:prstGeom>
                    <a:ln>
                      <a:solidFill>
                        <a:schemeClr val="accent1"/>
                      </a:solidFill>
                    </a:ln>
                  </pic:spPr>
                </pic:pic>
              </a:graphicData>
            </a:graphic>
          </wp:inline>
        </w:drawing>
      </w:r>
    </w:p>
    <w:p w14:paraId="5D6822B2" w14:textId="77777777" w:rsidR="00CD29A5" w:rsidRPr="007C437B" w:rsidRDefault="00CD29A5" w:rsidP="00CD29A5">
      <w:pPr>
        <w:jc w:val="both"/>
        <w:rPr>
          <w:rFonts w:ascii="Calibri" w:hAnsi="Calibri" w:cs="Calibri"/>
        </w:rPr>
      </w:pPr>
      <w:r w:rsidRPr="007C437B">
        <w:rPr>
          <w:rFonts w:ascii="Calibri" w:hAnsi="Calibri" w:cs="Calibri"/>
        </w:rPr>
        <w:t>To apply the MANOVA test, we proceeded to verify whether the performance metrics data fit a Normal distribution, where the following hypotheses are contrasted:</w:t>
      </w:r>
    </w:p>
    <w:p w14:paraId="7F07EF56" w14:textId="77777777" w:rsidR="00CD29A5" w:rsidRPr="007C437B" w:rsidRDefault="00CD29A5" w:rsidP="00CD29A5">
      <w:pPr>
        <w:jc w:val="both"/>
        <w:rPr>
          <w:rFonts w:ascii="Calibri" w:hAnsi="Calibri" w:cs="Calibri"/>
        </w:rPr>
      </w:pPr>
      <w:r w:rsidRPr="007C437B">
        <w:rPr>
          <w:rFonts w:ascii="Calibri" w:hAnsi="Calibri" w:cs="Calibri"/>
        </w:rPr>
        <w:t>H0: The data of the i-th variable of the j-th team fits a Normal distribution.</w:t>
      </w:r>
    </w:p>
    <w:p w14:paraId="6E75ACED" w14:textId="77777777" w:rsidR="00CD29A5" w:rsidRPr="007C437B" w:rsidRDefault="00CD29A5" w:rsidP="00CD29A5">
      <w:pPr>
        <w:jc w:val="both"/>
        <w:rPr>
          <w:rFonts w:ascii="Calibri" w:hAnsi="Calibri" w:cs="Calibri"/>
        </w:rPr>
      </w:pPr>
      <w:r w:rsidRPr="007C437B">
        <w:rPr>
          <w:rFonts w:ascii="Calibri" w:hAnsi="Calibri" w:cs="Calibri"/>
        </w:rPr>
        <w:t>H1: The data of the i-th variable of the j-th team does NOT fit a Normal distribution.</w:t>
      </w:r>
    </w:p>
    <w:p w14:paraId="3377F583" w14:textId="77777777" w:rsidR="00CD29A5" w:rsidRDefault="00CD29A5" w:rsidP="00CD29A5">
      <w:pPr>
        <w:jc w:val="both"/>
        <w:rPr>
          <w:rFonts w:ascii="Calibri" w:hAnsi="Calibri" w:cs="Calibri"/>
        </w:rPr>
      </w:pPr>
      <w:r w:rsidRPr="007C437B">
        <w:rPr>
          <w:rFonts w:ascii="Calibri" w:hAnsi="Calibri" w:cs="Calibri"/>
        </w:rPr>
        <w:t>The following table shows the p-values for the Kolmogorov test by university. It can be observed that the p-values for the game performance metrics are greater than 0.05, that is, the variables fit the Normal distribution.</w:t>
      </w:r>
    </w:p>
    <w:tbl>
      <w:tblPr>
        <w:tblStyle w:val="Tablaconcuadrcula"/>
        <w:tblW w:w="5458" w:type="dxa"/>
        <w:tblLook w:val="04A0" w:firstRow="1" w:lastRow="0" w:firstColumn="1" w:lastColumn="0" w:noHBand="0" w:noVBand="1"/>
      </w:tblPr>
      <w:tblGrid>
        <w:gridCol w:w="1258"/>
        <w:gridCol w:w="1155"/>
        <w:gridCol w:w="1015"/>
        <w:gridCol w:w="1015"/>
        <w:gridCol w:w="1015"/>
      </w:tblGrid>
      <w:tr w:rsidR="00CD29A5" w:rsidRPr="007C437B" w14:paraId="58A371F3" w14:textId="77777777" w:rsidTr="00891F27">
        <w:trPr>
          <w:trHeight w:val="388"/>
        </w:trPr>
        <w:tc>
          <w:tcPr>
            <w:tcW w:w="0" w:type="auto"/>
            <w:vAlign w:val="center"/>
          </w:tcPr>
          <w:p w14:paraId="1C126E58" w14:textId="77777777" w:rsidR="00CD29A5" w:rsidRPr="007C437B" w:rsidRDefault="00CD29A5" w:rsidP="00891F27">
            <w:pPr>
              <w:jc w:val="both"/>
              <w:rPr>
                <w:rFonts w:ascii="Calibri" w:hAnsi="Calibri" w:cs="Calibri"/>
                <w:b/>
                <w:bCs/>
              </w:rPr>
            </w:pPr>
          </w:p>
        </w:tc>
        <w:tc>
          <w:tcPr>
            <w:tcW w:w="0" w:type="auto"/>
          </w:tcPr>
          <w:p w14:paraId="0A1FF1F3" w14:textId="77777777" w:rsidR="00CD29A5" w:rsidRPr="007C437B" w:rsidRDefault="00CD29A5" w:rsidP="00891F27">
            <w:pPr>
              <w:jc w:val="both"/>
              <w:rPr>
                <w:rFonts w:ascii="Calibri" w:hAnsi="Calibri" w:cs="Calibri"/>
                <w:b/>
                <w:bCs/>
              </w:rPr>
            </w:pPr>
            <w:r w:rsidRPr="007C437B">
              <w:rPr>
                <w:rFonts w:ascii="Calibri" w:hAnsi="Calibri" w:cs="Calibri"/>
                <w:b/>
                <w:bCs/>
              </w:rPr>
              <w:t>DAL</w:t>
            </w:r>
          </w:p>
          <w:p w14:paraId="0691B1CD" w14:textId="77777777" w:rsidR="00CD29A5" w:rsidRPr="007C437B" w:rsidRDefault="00CD29A5" w:rsidP="00891F27">
            <w:pPr>
              <w:jc w:val="both"/>
              <w:rPr>
                <w:rFonts w:ascii="Calibri" w:hAnsi="Calibri" w:cs="Calibri"/>
                <w:b/>
                <w:bCs/>
              </w:rPr>
            </w:pPr>
          </w:p>
        </w:tc>
        <w:tc>
          <w:tcPr>
            <w:tcW w:w="0" w:type="auto"/>
          </w:tcPr>
          <w:p w14:paraId="1E5EB3A2" w14:textId="77777777" w:rsidR="00CD29A5" w:rsidRPr="007C437B" w:rsidRDefault="00CD29A5" w:rsidP="00891F27">
            <w:pPr>
              <w:jc w:val="both"/>
              <w:rPr>
                <w:rFonts w:ascii="Calibri" w:hAnsi="Calibri" w:cs="Calibri"/>
                <w:b/>
                <w:bCs/>
              </w:rPr>
            </w:pPr>
            <w:r w:rsidRPr="007C437B">
              <w:rPr>
                <w:rFonts w:ascii="Calibri" w:hAnsi="Calibri" w:cs="Calibri"/>
                <w:b/>
                <w:bCs/>
              </w:rPr>
              <w:t>CHA</w:t>
            </w:r>
          </w:p>
        </w:tc>
        <w:tc>
          <w:tcPr>
            <w:tcW w:w="0" w:type="auto"/>
          </w:tcPr>
          <w:p w14:paraId="321DFD22" w14:textId="77777777" w:rsidR="00CD29A5" w:rsidRPr="007C437B" w:rsidRDefault="00CD29A5" w:rsidP="00891F27">
            <w:pPr>
              <w:jc w:val="both"/>
              <w:rPr>
                <w:rFonts w:ascii="Calibri" w:hAnsi="Calibri" w:cs="Calibri"/>
              </w:rPr>
            </w:pPr>
            <w:r w:rsidRPr="007C437B">
              <w:rPr>
                <w:rFonts w:ascii="Calibri" w:hAnsi="Calibri" w:cs="Calibri"/>
                <w:b/>
                <w:bCs/>
              </w:rPr>
              <w:t>MIN</w:t>
            </w:r>
          </w:p>
        </w:tc>
        <w:tc>
          <w:tcPr>
            <w:tcW w:w="0" w:type="auto"/>
          </w:tcPr>
          <w:p w14:paraId="4384CC6E" w14:textId="77777777" w:rsidR="00CD29A5" w:rsidRPr="007C437B" w:rsidRDefault="00CD29A5" w:rsidP="00891F27">
            <w:pPr>
              <w:jc w:val="both"/>
              <w:rPr>
                <w:rFonts w:ascii="Calibri" w:hAnsi="Calibri" w:cs="Calibri"/>
              </w:rPr>
            </w:pPr>
            <w:r w:rsidRPr="007C437B">
              <w:rPr>
                <w:rFonts w:ascii="Calibri" w:hAnsi="Calibri" w:cs="Calibri"/>
                <w:b/>
                <w:bCs/>
              </w:rPr>
              <w:t>NYK</w:t>
            </w:r>
          </w:p>
        </w:tc>
      </w:tr>
      <w:tr w:rsidR="00CD29A5" w:rsidRPr="007C437B" w14:paraId="11EA3594" w14:textId="77777777" w:rsidTr="00891F27">
        <w:trPr>
          <w:trHeight w:val="388"/>
        </w:trPr>
        <w:tc>
          <w:tcPr>
            <w:tcW w:w="0" w:type="auto"/>
            <w:vAlign w:val="center"/>
          </w:tcPr>
          <w:p w14:paraId="115756E4" w14:textId="77777777" w:rsidR="00CD29A5" w:rsidRPr="007C437B" w:rsidRDefault="00CD29A5" w:rsidP="00891F27">
            <w:pPr>
              <w:jc w:val="both"/>
              <w:rPr>
                <w:rFonts w:ascii="Calibri" w:hAnsi="Calibri" w:cs="Calibri"/>
                <w:b/>
                <w:bCs/>
              </w:rPr>
            </w:pPr>
            <w:r w:rsidRPr="007C437B">
              <w:rPr>
                <w:rFonts w:ascii="Calibri" w:hAnsi="Calibri" w:cs="Calibri"/>
                <w:b/>
                <w:bCs/>
              </w:rPr>
              <w:t>Variable</w:t>
            </w:r>
          </w:p>
        </w:tc>
        <w:tc>
          <w:tcPr>
            <w:tcW w:w="0" w:type="auto"/>
          </w:tcPr>
          <w:p w14:paraId="5EAD139C" w14:textId="77777777" w:rsidR="00CD29A5" w:rsidRPr="007C437B" w:rsidRDefault="00CD29A5" w:rsidP="00891F27">
            <w:pPr>
              <w:jc w:val="both"/>
              <w:rPr>
                <w:rFonts w:ascii="Calibri" w:hAnsi="Calibri" w:cs="Calibri"/>
                <w:b/>
                <w:bCs/>
              </w:rPr>
            </w:pPr>
            <w:r w:rsidRPr="007C437B">
              <w:rPr>
                <w:rFonts w:ascii="Calibri" w:hAnsi="Calibri" w:cs="Calibri"/>
                <w:b/>
                <w:bCs/>
              </w:rPr>
              <w:t>Pvalue</w:t>
            </w:r>
          </w:p>
        </w:tc>
        <w:tc>
          <w:tcPr>
            <w:tcW w:w="0" w:type="auto"/>
          </w:tcPr>
          <w:p w14:paraId="30D63D03" w14:textId="77777777" w:rsidR="00CD29A5" w:rsidRPr="007C437B" w:rsidRDefault="00CD29A5" w:rsidP="00891F27">
            <w:pPr>
              <w:jc w:val="both"/>
              <w:rPr>
                <w:rFonts w:ascii="Calibri" w:hAnsi="Calibri" w:cs="Calibri"/>
                <w:b/>
                <w:bCs/>
              </w:rPr>
            </w:pPr>
            <w:r w:rsidRPr="007C437B">
              <w:rPr>
                <w:rFonts w:ascii="Calibri" w:hAnsi="Calibri" w:cs="Calibri"/>
                <w:b/>
                <w:bCs/>
              </w:rPr>
              <w:t>Pvalue</w:t>
            </w:r>
          </w:p>
        </w:tc>
        <w:tc>
          <w:tcPr>
            <w:tcW w:w="0" w:type="auto"/>
          </w:tcPr>
          <w:p w14:paraId="25EF60CD" w14:textId="77777777" w:rsidR="00CD29A5" w:rsidRPr="007C437B" w:rsidRDefault="00CD29A5" w:rsidP="00891F27">
            <w:pPr>
              <w:jc w:val="both"/>
              <w:rPr>
                <w:rFonts w:ascii="Calibri" w:hAnsi="Calibri" w:cs="Calibri"/>
                <w:b/>
                <w:bCs/>
              </w:rPr>
            </w:pPr>
            <w:r w:rsidRPr="007C437B">
              <w:rPr>
                <w:rFonts w:ascii="Calibri" w:hAnsi="Calibri" w:cs="Calibri"/>
                <w:b/>
                <w:bCs/>
              </w:rPr>
              <w:t>Pvalue</w:t>
            </w:r>
          </w:p>
        </w:tc>
        <w:tc>
          <w:tcPr>
            <w:tcW w:w="0" w:type="auto"/>
          </w:tcPr>
          <w:p w14:paraId="6B61619A" w14:textId="77777777" w:rsidR="00CD29A5" w:rsidRPr="007C437B" w:rsidRDefault="00CD29A5" w:rsidP="00891F27">
            <w:pPr>
              <w:jc w:val="both"/>
              <w:rPr>
                <w:rFonts w:ascii="Calibri" w:hAnsi="Calibri" w:cs="Calibri"/>
                <w:b/>
                <w:bCs/>
              </w:rPr>
            </w:pPr>
            <w:r w:rsidRPr="007C437B">
              <w:rPr>
                <w:rFonts w:ascii="Calibri" w:hAnsi="Calibri" w:cs="Calibri"/>
                <w:b/>
                <w:bCs/>
              </w:rPr>
              <w:t>Pvalue</w:t>
            </w:r>
          </w:p>
        </w:tc>
      </w:tr>
      <w:tr w:rsidR="00CD29A5" w:rsidRPr="007C437B" w14:paraId="693F7B13" w14:textId="77777777" w:rsidTr="00891F27">
        <w:trPr>
          <w:trHeight w:val="658"/>
        </w:trPr>
        <w:tc>
          <w:tcPr>
            <w:tcW w:w="0" w:type="auto"/>
            <w:vAlign w:val="center"/>
          </w:tcPr>
          <w:p w14:paraId="61162024" w14:textId="77777777" w:rsidR="00CD29A5" w:rsidRPr="007C437B" w:rsidRDefault="00CD29A5" w:rsidP="00891F27">
            <w:pPr>
              <w:jc w:val="both"/>
              <w:rPr>
                <w:rFonts w:ascii="Calibri" w:hAnsi="Calibri" w:cs="Calibri"/>
              </w:rPr>
            </w:pPr>
            <w:r w:rsidRPr="007C437B">
              <w:rPr>
                <w:rFonts w:ascii="Calibri" w:hAnsi="Calibri" w:cs="Calibri"/>
              </w:rPr>
              <w:t>gp</w:t>
            </w:r>
          </w:p>
        </w:tc>
        <w:tc>
          <w:tcPr>
            <w:tcW w:w="0" w:type="auto"/>
          </w:tcPr>
          <w:p w14:paraId="28DBF9D1" w14:textId="77777777" w:rsidR="00CD29A5" w:rsidRPr="007C437B" w:rsidRDefault="00CD29A5" w:rsidP="00891F27">
            <w:pPr>
              <w:jc w:val="both"/>
              <w:rPr>
                <w:rFonts w:ascii="Calibri" w:hAnsi="Calibri" w:cs="Calibri"/>
              </w:rPr>
            </w:pPr>
            <w:r w:rsidRPr="007C437B">
              <w:rPr>
                <w:rFonts w:ascii="Calibri" w:hAnsi="Calibri" w:cs="Calibri"/>
              </w:rPr>
              <w:t>0.6686</w:t>
            </w:r>
          </w:p>
        </w:tc>
        <w:tc>
          <w:tcPr>
            <w:tcW w:w="0" w:type="auto"/>
          </w:tcPr>
          <w:p w14:paraId="1A0BA09E" w14:textId="77777777" w:rsidR="00CD29A5" w:rsidRPr="007C437B" w:rsidRDefault="00CD29A5" w:rsidP="00891F27">
            <w:pPr>
              <w:jc w:val="both"/>
              <w:rPr>
                <w:rFonts w:ascii="Calibri" w:hAnsi="Calibri" w:cs="Calibri"/>
              </w:rPr>
            </w:pPr>
            <w:r w:rsidRPr="007C437B">
              <w:rPr>
                <w:rFonts w:ascii="Calibri" w:hAnsi="Calibri" w:cs="Calibri"/>
              </w:rPr>
              <w:t>0.7695</w:t>
            </w:r>
          </w:p>
          <w:p w14:paraId="4B1D9122" w14:textId="77777777" w:rsidR="00CD29A5" w:rsidRPr="007C437B" w:rsidRDefault="00CD29A5" w:rsidP="00891F27">
            <w:pPr>
              <w:jc w:val="both"/>
              <w:rPr>
                <w:rFonts w:ascii="Calibri" w:hAnsi="Calibri" w:cs="Calibri"/>
              </w:rPr>
            </w:pPr>
          </w:p>
        </w:tc>
        <w:tc>
          <w:tcPr>
            <w:tcW w:w="0" w:type="auto"/>
          </w:tcPr>
          <w:p w14:paraId="4855A6FC" w14:textId="77777777" w:rsidR="00CD29A5" w:rsidRPr="007C437B" w:rsidRDefault="00CD29A5" w:rsidP="00891F27">
            <w:pPr>
              <w:jc w:val="both"/>
              <w:rPr>
                <w:rFonts w:ascii="Calibri" w:hAnsi="Calibri" w:cs="Calibri"/>
              </w:rPr>
            </w:pPr>
            <w:r w:rsidRPr="007C437B">
              <w:rPr>
                <w:rFonts w:ascii="Calibri" w:hAnsi="Calibri" w:cs="Calibri"/>
              </w:rPr>
              <w:t>0.6845</w:t>
            </w:r>
          </w:p>
          <w:p w14:paraId="18F3DF07" w14:textId="77777777" w:rsidR="00CD29A5" w:rsidRPr="007C437B" w:rsidRDefault="00CD29A5" w:rsidP="00891F27">
            <w:pPr>
              <w:jc w:val="both"/>
              <w:rPr>
                <w:rFonts w:ascii="Calibri" w:hAnsi="Calibri" w:cs="Calibri"/>
              </w:rPr>
            </w:pPr>
          </w:p>
        </w:tc>
        <w:tc>
          <w:tcPr>
            <w:tcW w:w="0" w:type="auto"/>
          </w:tcPr>
          <w:p w14:paraId="5EBFBBF9" w14:textId="77777777" w:rsidR="00CD29A5" w:rsidRPr="007C437B" w:rsidRDefault="00CD29A5" w:rsidP="00891F27">
            <w:pPr>
              <w:jc w:val="both"/>
              <w:rPr>
                <w:rFonts w:ascii="Calibri" w:hAnsi="Calibri" w:cs="Calibri"/>
              </w:rPr>
            </w:pPr>
            <w:r w:rsidRPr="007C437B">
              <w:rPr>
                <w:rFonts w:ascii="Calibri" w:hAnsi="Calibri" w:cs="Calibri"/>
              </w:rPr>
              <w:t>0.7071</w:t>
            </w:r>
          </w:p>
          <w:p w14:paraId="7C9B34A4" w14:textId="77777777" w:rsidR="00CD29A5" w:rsidRPr="007C437B" w:rsidRDefault="00CD29A5" w:rsidP="00891F27">
            <w:pPr>
              <w:jc w:val="both"/>
              <w:rPr>
                <w:rFonts w:ascii="Calibri" w:hAnsi="Calibri" w:cs="Calibri"/>
              </w:rPr>
            </w:pPr>
          </w:p>
        </w:tc>
      </w:tr>
      <w:tr w:rsidR="00CD29A5" w:rsidRPr="007C437B" w14:paraId="3DCD5C9D" w14:textId="77777777" w:rsidTr="00891F27">
        <w:trPr>
          <w:trHeight w:val="388"/>
        </w:trPr>
        <w:tc>
          <w:tcPr>
            <w:tcW w:w="0" w:type="auto"/>
            <w:vAlign w:val="center"/>
          </w:tcPr>
          <w:p w14:paraId="43617FB6" w14:textId="77777777" w:rsidR="00CD29A5" w:rsidRPr="007C437B" w:rsidRDefault="00CD29A5" w:rsidP="00891F27">
            <w:pPr>
              <w:jc w:val="both"/>
              <w:rPr>
                <w:rFonts w:ascii="Calibri" w:hAnsi="Calibri" w:cs="Calibri"/>
              </w:rPr>
            </w:pPr>
            <w:r w:rsidRPr="007C437B">
              <w:rPr>
                <w:rFonts w:ascii="Calibri" w:hAnsi="Calibri" w:cs="Calibri"/>
              </w:rPr>
              <w:t>pts</w:t>
            </w:r>
          </w:p>
        </w:tc>
        <w:tc>
          <w:tcPr>
            <w:tcW w:w="0" w:type="auto"/>
          </w:tcPr>
          <w:p w14:paraId="0E6D53F8" w14:textId="77777777" w:rsidR="00CD29A5" w:rsidRPr="007C437B" w:rsidRDefault="00CD29A5" w:rsidP="00891F27">
            <w:pPr>
              <w:jc w:val="both"/>
              <w:rPr>
                <w:rFonts w:ascii="Calibri" w:hAnsi="Calibri" w:cs="Calibri"/>
              </w:rPr>
            </w:pPr>
            <w:r w:rsidRPr="007C437B">
              <w:rPr>
                <w:rFonts w:ascii="Calibri" w:hAnsi="Calibri" w:cs="Calibri"/>
              </w:rPr>
              <w:t>0.3907</w:t>
            </w:r>
          </w:p>
          <w:p w14:paraId="133B0552" w14:textId="77777777" w:rsidR="00CD29A5" w:rsidRPr="007C437B" w:rsidRDefault="00CD29A5" w:rsidP="00891F27">
            <w:pPr>
              <w:jc w:val="both"/>
              <w:rPr>
                <w:rFonts w:ascii="Calibri" w:hAnsi="Calibri" w:cs="Calibri"/>
              </w:rPr>
            </w:pPr>
          </w:p>
        </w:tc>
        <w:tc>
          <w:tcPr>
            <w:tcW w:w="0" w:type="auto"/>
          </w:tcPr>
          <w:p w14:paraId="5A47E56B" w14:textId="77777777" w:rsidR="00CD29A5" w:rsidRPr="007C437B" w:rsidRDefault="00CD29A5" w:rsidP="00891F27">
            <w:pPr>
              <w:jc w:val="both"/>
              <w:rPr>
                <w:rFonts w:ascii="Calibri" w:hAnsi="Calibri" w:cs="Calibri"/>
              </w:rPr>
            </w:pPr>
            <w:r w:rsidRPr="007C437B">
              <w:rPr>
                <w:rFonts w:ascii="Calibri" w:hAnsi="Calibri" w:cs="Calibri"/>
              </w:rPr>
              <w:t>0.5895</w:t>
            </w:r>
          </w:p>
          <w:p w14:paraId="1339106B" w14:textId="77777777" w:rsidR="00CD29A5" w:rsidRPr="007C437B" w:rsidRDefault="00CD29A5" w:rsidP="00891F27">
            <w:pPr>
              <w:jc w:val="both"/>
              <w:rPr>
                <w:rFonts w:ascii="Calibri" w:hAnsi="Calibri" w:cs="Calibri"/>
              </w:rPr>
            </w:pPr>
          </w:p>
        </w:tc>
        <w:tc>
          <w:tcPr>
            <w:tcW w:w="0" w:type="auto"/>
          </w:tcPr>
          <w:p w14:paraId="0F37847C" w14:textId="77777777" w:rsidR="00CD29A5" w:rsidRPr="007C437B" w:rsidRDefault="00CD29A5" w:rsidP="00891F27">
            <w:pPr>
              <w:jc w:val="both"/>
              <w:rPr>
                <w:rFonts w:ascii="Calibri" w:hAnsi="Calibri" w:cs="Calibri"/>
              </w:rPr>
            </w:pPr>
            <w:r w:rsidRPr="007C437B">
              <w:rPr>
                <w:rFonts w:ascii="Calibri" w:hAnsi="Calibri" w:cs="Calibri"/>
              </w:rPr>
              <w:t>0.9849</w:t>
            </w:r>
          </w:p>
          <w:p w14:paraId="5FE23195" w14:textId="77777777" w:rsidR="00CD29A5" w:rsidRPr="007C437B" w:rsidRDefault="00CD29A5" w:rsidP="00891F27">
            <w:pPr>
              <w:jc w:val="both"/>
              <w:rPr>
                <w:rFonts w:ascii="Calibri" w:hAnsi="Calibri" w:cs="Calibri"/>
              </w:rPr>
            </w:pPr>
          </w:p>
        </w:tc>
        <w:tc>
          <w:tcPr>
            <w:tcW w:w="0" w:type="auto"/>
          </w:tcPr>
          <w:p w14:paraId="0395053D" w14:textId="77777777" w:rsidR="00CD29A5" w:rsidRPr="007C437B" w:rsidRDefault="00CD29A5" w:rsidP="00891F27">
            <w:pPr>
              <w:jc w:val="both"/>
              <w:rPr>
                <w:rFonts w:ascii="Calibri" w:hAnsi="Calibri" w:cs="Calibri"/>
              </w:rPr>
            </w:pPr>
            <w:r w:rsidRPr="007C437B">
              <w:rPr>
                <w:rFonts w:ascii="Calibri" w:hAnsi="Calibri" w:cs="Calibri"/>
              </w:rPr>
              <w:t>0.3121</w:t>
            </w:r>
          </w:p>
          <w:p w14:paraId="06F69C0D" w14:textId="77777777" w:rsidR="00CD29A5" w:rsidRPr="007C437B" w:rsidRDefault="00CD29A5" w:rsidP="00891F27">
            <w:pPr>
              <w:jc w:val="both"/>
              <w:rPr>
                <w:rFonts w:ascii="Calibri" w:hAnsi="Calibri" w:cs="Calibri"/>
              </w:rPr>
            </w:pPr>
          </w:p>
        </w:tc>
      </w:tr>
      <w:tr w:rsidR="00CD29A5" w:rsidRPr="007C437B" w14:paraId="30F6E642" w14:textId="77777777" w:rsidTr="00891F27">
        <w:trPr>
          <w:trHeight w:val="388"/>
        </w:trPr>
        <w:tc>
          <w:tcPr>
            <w:tcW w:w="0" w:type="auto"/>
            <w:vAlign w:val="center"/>
          </w:tcPr>
          <w:p w14:paraId="0A66CE3A" w14:textId="77777777" w:rsidR="00CD29A5" w:rsidRPr="007C437B" w:rsidRDefault="00CD29A5" w:rsidP="00891F27">
            <w:pPr>
              <w:jc w:val="both"/>
              <w:rPr>
                <w:rFonts w:ascii="Calibri" w:hAnsi="Calibri" w:cs="Calibri"/>
              </w:rPr>
            </w:pPr>
            <w:r w:rsidRPr="007C437B">
              <w:rPr>
                <w:rFonts w:ascii="Calibri" w:hAnsi="Calibri" w:cs="Calibri"/>
              </w:rPr>
              <w:t>reb</w:t>
            </w:r>
          </w:p>
        </w:tc>
        <w:tc>
          <w:tcPr>
            <w:tcW w:w="0" w:type="auto"/>
          </w:tcPr>
          <w:p w14:paraId="25023CB9" w14:textId="77777777" w:rsidR="00CD29A5" w:rsidRPr="007C437B" w:rsidRDefault="00CD29A5" w:rsidP="00891F27">
            <w:pPr>
              <w:jc w:val="both"/>
              <w:rPr>
                <w:rFonts w:ascii="Calibri" w:hAnsi="Calibri" w:cs="Calibri"/>
              </w:rPr>
            </w:pPr>
            <w:r w:rsidRPr="007C437B">
              <w:rPr>
                <w:rFonts w:ascii="Calibri" w:hAnsi="Calibri" w:cs="Calibri"/>
              </w:rPr>
              <w:t>0.9127</w:t>
            </w:r>
          </w:p>
          <w:p w14:paraId="61E03AC7" w14:textId="77777777" w:rsidR="00CD29A5" w:rsidRPr="007C437B" w:rsidRDefault="00CD29A5" w:rsidP="00891F27">
            <w:pPr>
              <w:jc w:val="both"/>
              <w:rPr>
                <w:rFonts w:ascii="Calibri" w:hAnsi="Calibri" w:cs="Calibri"/>
              </w:rPr>
            </w:pPr>
          </w:p>
        </w:tc>
        <w:tc>
          <w:tcPr>
            <w:tcW w:w="0" w:type="auto"/>
          </w:tcPr>
          <w:p w14:paraId="723BDF9F" w14:textId="77777777" w:rsidR="00CD29A5" w:rsidRPr="007C437B" w:rsidRDefault="00CD29A5" w:rsidP="00891F27">
            <w:pPr>
              <w:jc w:val="both"/>
              <w:rPr>
                <w:rFonts w:ascii="Calibri" w:hAnsi="Calibri" w:cs="Calibri"/>
              </w:rPr>
            </w:pPr>
            <w:r w:rsidRPr="007C437B">
              <w:rPr>
                <w:rFonts w:ascii="Calibri" w:hAnsi="Calibri" w:cs="Calibri"/>
              </w:rPr>
              <w:t>0.9788</w:t>
            </w:r>
          </w:p>
          <w:p w14:paraId="7DFED636" w14:textId="77777777" w:rsidR="00CD29A5" w:rsidRPr="007C437B" w:rsidRDefault="00CD29A5" w:rsidP="00891F27">
            <w:pPr>
              <w:jc w:val="both"/>
              <w:rPr>
                <w:rFonts w:ascii="Calibri" w:hAnsi="Calibri" w:cs="Calibri"/>
              </w:rPr>
            </w:pPr>
          </w:p>
        </w:tc>
        <w:tc>
          <w:tcPr>
            <w:tcW w:w="0" w:type="auto"/>
          </w:tcPr>
          <w:p w14:paraId="346CD4C6" w14:textId="77777777" w:rsidR="00CD29A5" w:rsidRPr="007C437B" w:rsidRDefault="00CD29A5" w:rsidP="00891F27">
            <w:pPr>
              <w:jc w:val="both"/>
              <w:rPr>
                <w:rFonts w:ascii="Calibri" w:hAnsi="Calibri" w:cs="Calibri"/>
              </w:rPr>
            </w:pPr>
            <w:r w:rsidRPr="007C437B">
              <w:rPr>
                <w:rFonts w:ascii="Calibri" w:hAnsi="Calibri" w:cs="Calibri"/>
              </w:rPr>
              <w:t>0.9127</w:t>
            </w:r>
          </w:p>
          <w:p w14:paraId="4E2B6CD9" w14:textId="77777777" w:rsidR="00CD29A5" w:rsidRPr="007C437B" w:rsidRDefault="00CD29A5" w:rsidP="00891F27">
            <w:pPr>
              <w:jc w:val="both"/>
              <w:rPr>
                <w:rFonts w:ascii="Calibri" w:hAnsi="Calibri" w:cs="Calibri"/>
              </w:rPr>
            </w:pPr>
          </w:p>
        </w:tc>
        <w:tc>
          <w:tcPr>
            <w:tcW w:w="0" w:type="auto"/>
          </w:tcPr>
          <w:p w14:paraId="72FB8E28" w14:textId="77777777" w:rsidR="00CD29A5" w:rsidRPr="007C437B" w:rsidRDefault="00CD29A5" w:rsidP="00891F27">
            <w:pPr>
              <w:jc w:val="both"/>
              <w:rPr>
                <w:rFonts w:ascii="Calibri" w:hAnsi="Calibri" w:cs="Calibri"/>
              </w:rPr>
            </w:pPr>
            <w:r w:rsidRPr="007C437B">
              <w:rPr>
                <w:rFonts w:ascii="Calibri" w:hAnsi="Calibri" w:cs="Calibri"/>
              </w:rPr>
              <w:t>0.5858</w:t>
            </w:r>
          </w:p>
          <w:p w14:paraId="37897FC1" w14:textId="77777777" w:rsidR="00CD29A5" w:rsidRPr="007C437B" w:rsidRDefault="00CD29A5" w:rsidP="00891F27">
            <w:pPr>
              <w:jc w:val="both"/>
              <w:rPr>
                <w:rFonts w:ascii="Calibri" w:hAnsi="Calibri" w:cs="Calibri"/>
              </w:rPr>
            </w:pPr>
          </w:p>
        </w:tc>
      </w:tr>
      <w:tr w:rsidR="00CD29A5" w:rsidRPr="007C437B" w14:paraId="17F19D6F" w14:textId="77777777" w:rsidTr="00891F27">
        <w:trPr>
          <w:trHeight w:val="400"/>
        </w:trPr>
        <w:tc>
          <w:tcPr>
            <w:tcW w:w="0" w:type="auto"/>
            <w:vAlign w:val="center"/>
          </w:tcPr>
          <w:p w14:paraId="0AEC2EF9" w14:textId="77777777" w:rsidR="00CD29A5" w:rsidRPr="007C437B" w:rsidRDefault="00CD29A5" w:rsidP="00891F27">
            <w:pPr>
              <w:jc w:val="both"/>
              <w:rPr>
                <w:rFonts w:ascii="Calibri" w:hAnsi="Calibri" w:cs="Calibri"/>
              </w:rPr>
            </w:pPr>
            <w:r w:rsidRPr="007C437B">
              <w:rPr>
                <w:rFonts w:ascii="Calibri" w:hAnsi="Calibri" w:cs="Calibri"/>
              </w:rPr>
              <w:t>ast</w:t>
            </w:r>
          </w:p>
        </w:tc>
        <w:tc>
          <w:tcPr>
            <w:tcW w:w="0" w:type="auto"/>
          </w:tcPr>
          <w:p w14:paraId="21D2B464" w14:textId="77777777" w:rsidR="00CD29A5" w:rsidRPr="007C437B" w:rsidRDefault="00CD29A5" w:rsidP="00891F27">
            <w:pPr>
              <w:jc w:val="both"/>
              <w:rPr>
                <w:rFonts w:ascii="Calibri" w:hAnsi="Calibri" w:cs="Calibri"/>
              </w:rPr>
            </w:pPr>
            <w:r w:rsidRPr="007C437B">
              <w:rPr>
                <w:rFonts w:ascii="Calibri" w:hAnsi="Calibri" w:cs="Calibri"/>
              </w:rPr>
              <w:t>0.4415</w:t>
            </w:r>
          </w:p>
          <w:p w14:paraId="2B5F2111" w14:textId="77777777" w:rsidR="00CD29A5" w:rsidRPr="007C437B" w:rsidRDefault="00CD29A5" w:rsidP="00891F27">
            <w:pPr>
              <w:jc w:val="both"/>
              <w:rPr>
                <w:rFonts w:ascii="Calibri" w:hAnsi="Calibri" w:cs="Calibri"/>
              </w:rPr>
            </w:pPr>
          </w:p>
        </w:tc>
        <w:tc>
          <w:tcPr>
            <w:tcW w:w="0" w:type="auto"/>
          </w:tcPr>
          <w:p w14:paraId="7B84609D" w14:textId="77777777" w:rsidR="00CD29A5" w:rsidRPr="007C437B" w:rsidRDefault="00CD29A5" w:rsidP="00891F27">
            <w:pPr>
              <w:jc w:val="both"/>
              <w:rPr>
                <w:rFonts w:ascii="Calibri" w:hAnsi="Calibri" w:cs="Calibri"/>
              </w:rPr>
            </w:pPr>
            <w:r w:rsidRPr="007C437B">
              <w:rPr>
                <w:rFonts w:ascii="Calibri" w:hAnsi="Calibri" w:cs="Calibri"/>
              </w:rPr>
              <w:t>0.3264</w:t>
            </w:r>
          </w:p>
          <w:p w14:paraId="207B6644" w14:textId="77777777" w:rsidR="00CD29A5" w:rsidRPr="007C437B" w:rsidRDefault="00CD29A5" w:rsidP="00891F27">
            <w:pPr>
              <w:jc w:val="both"/>
              <w:rPr>
                <w:rFonts w:ascii="Calibri" w:hAnsi="Calibri" w:cs="Calibri"/>
              </w:rPr>
            </w:pPr>
          </w:p>
        </w:tc>
        <w:tc>
          <w:tcPr>
            <w:tcW w:w="0" w:type="auto"/>
          </w:tcPr>
          <w:p w14:paraId="390F02AA" w14:textId="77777777" w:rsidR="00CD29A5" w:rsidRPr="007C437B" w:rsidRDefault="00CD29A5" w:rsidP="00891F27">
            <w:pPr>
              <w:jc w:val="both"/>
              <w:rPr>
                <w:rFonts w:ascii="Calibri" w:hAnsi="Calibri" w:cs="Calibri"/>
              </w:rPr>
            </w:pPr>
            <w:r w:rsidRPr="007C437B">
              <w:rPr>
                <w:rFonts w:ascii="Calibri" w:hAnsi="Calibri" w:cs="Calibri"/>
              </w:rPr>
              <w:t>0.2219</w:t>
            </w:r>
          </w:p>
          <w:p w14:paraId="0FE603EF" w14:textId="77777777" w:rsidR="00CD29A5" w:rsidRPr="007C437B" w:rsidRDefault="00CD29A5" w:rsidP="00891F27">
            <w:pPr>
              <w:jc w:val="both"/>
              <w:rPr>
                <w:rFonts w:ascii="Calibri" w:hAnsi="Calibri" w:cs="Calibri"/>
              </w:rPr>
            </w:pPr>
          </w:p>
        </w:tc>
        <w:tc>
          <w:tcPr>
            <w:tcW w:w="0" w:type="auto"/>
          </w:tcPr>
          <w:p w14:paraId="0631A8F1" w14:textId="77777777" w:rsidR="00CD29A5" w:rsidRPr="007C437B" w:rsidRDefault="00CD29A5" w:rsidP="00891F27">
            <w:pPr>
              <w:jc w:val="both"/>
              <w:rPr>
                <w:rFonts w:ascii="Calibri" w:hAnsi="Calibri" w:cs="Calibri"/>
              </w:rPr>
            </w:pPr>
            <w:r w:rsidRPr="007C437B">
              <w:rPr>
                <w:rFonts w:ascii="Calibri" w:hAnsi="Calibri" w:cs="Calibri"/>
              </w:rPr>
              <w:t>0.1551</w:t>
            </w:r>
          </w:p>
          <w:p w14:paraId="3A2AD31C" w14:textId="77777777" w:rsidR="00CD29A5" w:rsidRPr="007C437B" w:rsidRDefault="00CD29A5" w:rsidP="00891F27">
            <w:pPr>
              <w:jc w:val="both"/>
              <w:rPr>
                <w:rFonts w:ascii="Calibri" w:hAnsi="Calibri" w:cs="Calibri"/>
              </w:rPr>
            </w:pPr>
          </w:p>
        </w:tc>
      </w:tr>
      <w:tr w:rsidR="00CD29A5" w:rsidRPr="007C437B" w14:paraId="70B84E2B" w14:textId="77777777" w:rsidTr="00891F27">
        <w:trPr>
          <w:trHeight w:val="658"/>
        </w:trPr>
        <w:tc>
          <w:tcPr>
            <w:tcW w:w="0" w:type="auto"/>
            <w:vAlign w:val="center"/>
          </w:tcPr>
          <w:p w14:paraId="2B317102" w14:textId="77777777" w:rsidR="00CD29A5" w:rsidRPr="007C437B" w:rsidRDefault="00CD29A5" w:rsidP="00891F27">
            <w:pPr>
              <w:jc w:val="both"/>
              <w:rPr>
                <w:rFonts w:ascii="Calibri" w:hAnsi="Calibri" w:cs="Calibri"/>
              </w:rPr>
            </w:pPr>
            <w:r w:rsidRPr="007C437B">
              <w:rPr>
                <w:rFonts w:ascii="Calibri" w:hAnsi="Calibri" w:cs="Calibri"/>
              </w:rPr>
              <w:t>oreb_pct</w:t>
            </w:r>
          </w:p>
        </w:tc>
        <w:tc>
          <w:tcPr>
            <w:tcW w:w="0" w:type="auto"/>
          </w:tcPr>
          <w:p w14:paraId="22C930B8" w14:textId="77777777" w:rsidR="00CD29A5" w:rsidRPr="007C437B" w:rsidRDefault="00CD29A5" w:rsidP="00891F27">
            <w:pPr>
              <w:jc w:val="both"/>
              <w:rPr>
                <w:rFonts w:ascii="Calibri" w:hAnsi="Calibri" w:cs="Calibri"/>
              </w:rPr>
            </w:pPr>
            <w:r w:rsidRPr="007C437B">
              <w:rPr>
                <w:rFonts w:ascii="Calibri" w:hAnsi="Calibri" w:cs="Calibri"/>
              </w:rPr>
              <w:t>0.3017</w:t>
            </w:r>
          </w:p>
          <w:p w14:paraId="1B5ED844" w14:textId="77777777" w:rsidR="00CD29A5" w:rsidRPr="007C437B" w:rsidRDefault="00CD29A5" w:rsidP="00891F27">
            <w:pPr>
              <w:jc w:val="both"/>
              <w:rPr>
                <w:rFonts w:ascii="Calibri" w:hAnsi="Calibri" w:cs="Calibri"/>
              </w:rPr>
            </w:pPr>
          </w:p>
        </w:tc>
        <w:tc>
          <w:tcPr>
            <w:tcW w:w="0" w:type="auto"/>
          </w:tcPr>
          <w:p w14:paraId="209B5EE1" w14:textId="77777777" w:rsidR="00CD29A5" w:rsidRPr="007C437B" w:rsidRDefault="00CD29A5" w:rsidP="00891F27">
            <w:pPr>
              <w:jc w:val="both"/>
              <w:rPr>
                <w:rFonts w:ascii="Calibri" w:hAnsi="Calibri" w:cs="Calibri"/>
              </w:rPr>
            </w:pPr>
            <w:r w:rsidRPr="007C437B">
              <w:rPr>
                <w:rFonts w:ascii="Calibri" w:hAnsi="Calibri" w:cs="Calibri"/>
              </w:rPr>
              <w:t>0.6792</w:t>
            </w:r>
          </w:p>
          <w:p w14:paraId="03939DBB" w14:textId="77777777" w:rsidR="00CD29A5" w:rsidRPr="007C437B" w:rsidRDefault="00CD29A5" w:rsidP="00891F27">
            <w:pPr>
              <w:jc w:val="both"/>
              <w:rPr>
                <w:rFonts w:ascii="Calibri" w:hAnsi="Calibri" w:cs="Calibri"/>
              </w:rPr>
            </w:pPr>
          </w:p>
        </w:tc>
        <w:tc>
          <w:tcPr>
            <w:tcW w:w="0" w:type="auto"/>
          </w:tcPr>
          <w:p w14:paraId="5116C70E" w14:textId="77777777" w:rsidR="00CD29A5" w:rsidRPr="007C437B" w:rsidRDefault="00CD29A5" w:rsidP="00891F27">
            <w:pPr>
              <w:jc w:val="both"/>
              <w:rPr>
                <w:rFonts w:ascii="Calibri" w:hAnsi="Calibri" w:cs="Calibri"/>
              </w:rPr>
            </w:pPr>
            <w:r w:rsidRPr="007C437B">
              <w:rPr>
                <w:rFonts w:ascii="Calibri" w:hAnsi="Calibri" w:cs="Calibri"/>
              </w:rPr>
              <w:t>0.3698</w:t>
            </w:r>
          </w:p>
          <w:p w14:paraId="71DF3FCC" w14:textId="77777777" w:rsidR="00CD29A5" w:rsidRPr="007C437B" w:rsidRDefault="00CD29A5" w:rsidP="00891F27">
            <w:pPr>
              <w:jc w:val="both"/>
              <w:rPr>
                <w:rFonts w:ascii="Calibri" w:hAnsi="Calibri" w:cs="Calibri"/>
              </w:rPr>
            </w:pPr>
          </w:p>
        </w:tc>
        <w:tc>
          <w:tcPr>
            <w:tcW w:w="0" w:type="auto"/>
          </w:tcPr>
          <w:p w14:paraId="1C9F5B8A" w14:textId="77777777" w:rsidR="00CD29A5" w:rsidRPr="007C437B" w:rsidRDefault="00CD29A5" w:rsidP="00891F27">
            <w:pPr>
              <w:jc w:val="both"/>
              <w:rPr>
                <w:rFonts w:ascii="Calibri" w:hAnsi="Calibri" w:cs="Calibri"/>
              </w:rPr>
            </w:pPr>
            <w:r w:rsidRPr="007C437B">
              <w:rPr>
                <w:rFonts w:ascii="Calibri" w:hAnsi="Calibri" w:cs="Calibri"/>
              </w:rPr>
              <w:t>0.4165</w:t>
            </w:r>
          </w:p>
          <w:p w14:paraId="28877C4D" w14:textId="77777777" w:rsidR="00CD29A5" w:rsidRPr="007C437B" w:rsidRDefault="00CD29A5" w:rsidP="00891F27">
            <w:pPr>
              <w:jc w:val="both"/>
              <w:rPr>
                <w:rFonts w:ascii="Calibri" w:hAnsi="Calibri" w:cs="Calibri"/>
              </w:rPr>
            </w:pPr>
          </w:p>
        </w:tc>
      </w:tr>
      <w:tr w:rsidR="00CD29A5" w:rsidRPr="007C437B" w14:paraId="34734F58" w14:textId="77777777" w:rsidTr="00891F27">
        <w:trPr>
          <w:trHeight w:val="658"/>
        </w:trPr>
        <w:tc>
          <w:tcPr>
            <w:tcW w:w="0" w:type="auto"/>
            <w:vAlign w:val="center"/>
          </w:tcPr>
          <w:p w14:paraId="699BAA4D" w14:textId="77777777" w:rsidR="00CD29A5" w:rsidRPr="007C437B" w:rsidRDefault="00CD29A5" w:rsidP="00891F27">
            <w:pPr>
              <w:jc w:val="both"/>
              <w:rPr>
                <w:rFonts w:ascii="Calibri" w:hAnsi="Calibri" w:cs="Calibri"/>
              </w:rPr>
            </w:pPr>
            <w:r w:rsidRPr="007C437B">
              <w:rPr>
                <w:rFonts w:ascii="Calibri" w:hAnsi="Calibri" w:cs="Calibri"/>
              </w:rPr>
              <w:t>dreb_pct</w:t>
            </w:r>
          </w:p>
        </w:tc>
        <w:tc>
          <w:tcPr>
            <w:tcW w:w="0" w:type="auto"/>
          </w:tcPr>
          <w:p w14:paraId="13E12E5B" w14:textId="77777777" w:rsidR="00CD29A5" w:rsidRPr="007C437B" w:rsidRDefault="00CD29A5" w:rsidP="00891F27">
            <w:pPr>
              <w:jc w:val="both"/>
              <w:rPr>
                <w:rFonts w:ascii="Calibri" w:hAnsi="Calibri" w:cs="Calibri"/>
              </w:rPr>
            </w:pPr>
            <w:r w:rsidRPr="007C437B">
              <w:rPr>
                <w:rFonts w:ascii="Calibri" w:hAnsi="Calibri" w:cs="Calibri"/>
              </w:rPr>
              <w:t>0.5639</w:t>
            </w:r>
          </w:p>
          <w:p w14:paraId="40BC1F7E" w14:textId="77777777" w:rsidR="00CD29A5" w:rsidRPr="007C437B" w:rsidRDefault="00CD29A5" w:rsidP="00891F27">
            <w:pPr>
              <w:jc w:val="both"/>
              <w:rPr>
                <w:rFonts w:ascii="Calibri" w:hAnsi="Calibri" w:cs="Calibri"/>
              </w:rPr>
            </w:pPr>
          </w:p>
        </w:tc>
        <w:tc>
          <w:tcPr>
            <w:tcW w:w="0" w:type="auto"/>
          </w:tcPr>
          <w:p w14:paraId="0C10F4BA" w14:textId="77777777" w:rsidR="00CD29A5" w:rsidRPr="007C437B" w:rsidRDefault="00CD29A5" w:rsidP="00891F27">
            <w:pPr>
              <w:jc w:val="both"/>
              <w:rPr>
                <w:rFonts w:ascii="Calibri" w:hAnsi="Calibri" w:cs="Calibri"/>
              </w:rPr>
            </w:pPr>
            <w:r w:rsidRPr="007C437B">
              <w:rPr>
                <w:rFonts w:ascii="Calibri" w:hAnsi="Calibri" w:cs="Calibri"/>
              </w:rPr>
              <w:t>0.8928</w:t>
            </w:r>
          </w:p>
          <w:p w14:paraId="01892FC8" w14:textId="77777777" w:rsidR="00CD29A5" w:rsidRPr="007C437B" w:rsidRDefault="00CD29A5" w:rsidP="00891F27">
            <w:pPr>
              <w:jc w:val="both"/>
              <w:rPr>
                <w:rFonts w:ascii="Calibri" w:hAnsi="Calibri" w:cs="Calibri"/>
              </w:rPr>
            </w:pPr>
          </w:p>
        </w:tc>
        <w:tc>
          <w:tcPr>
            <w:tcW w:w="0" w:type="auto"/>
          </w:tcPr>
          <w:p w14:paraId="06FAC594" w14:textId="77777777" w:rsidR="00CD29A5" w:rsidRPr="007C437B" w:rsidRDefault="00CD29A5" w:rsidP="00891F27">
            <w:pPr>
              <w:jc w:val="both"/>
              <w:rPr>
                <w:rFonts w:ascii="Calibri" w:hAnsi="Calibri" w:cs="Calibri"/>
              </w:rPr>
            </w:pPr>
            <w:r w:rsidRPr="007C437B">
              <w:rPr>
                <w:rFonts w:ascii="Calibri" w:hAnsi="Calibri" w:cs="Calibri"/>
              </w:rPr>
              <w:t>0.6123</w:t>
            </w:r>
          </w:p>
          <w:p w14:paraId="5D7A81E7" w14:textId="77777777" w:rsidR="00CD29A5" w:rsidRPr="007C437B" w:rsidRDefault="00CD29A5" w:rsidP="00891F27">
            <w:pPr>
              <w:jc w:val="both"/>
              <w:rPr>
                <w:rFonts w:ascii="Calibri" w:hAnsi="Calibri" w:cs="Calibri"/>
              </w:rPr>
            </w:pPr>
          </w:p>
        </w:tc>
        <w:tc>
          <w:tcPr>
            <w:tcW w:w="0" w:type="auto"/>
          </w:tcPr>
          <w:p w14:paraId="3FD656AB" w14:textId="77777777" w:rsidR="00CD29A5" w:rsidRPr="007C437B" w:rsidRDefault="00CD29A5" w:rsidP="00891F27">
            <w:pPr>
              <w:jc w:val="both"/>
              <w:rPr>
                <w:rFonts w:ascii="Calibri" w:hAnsi="Calibri" w:cs="Calibri"/>
              </w:rPr>
            </w:pPr>
            <w:r w:rsidRPr="007C437B">
              <w:rPr>
                <w:rFonts w:ascii="Calibri" w:hAnsi="Calibri" w:cs="Calibri"/>
              </w:rPr>
              <w:t>0.4369</w:t>
            </w:r>
          </w:p>
          <w:p w14:paraId="1CC7B4E4" w14:textId="77777777" w:rsidR="00CD29A5" w:rsidRPr="007C437B" w:rsidRDefault="00CD29A5" w:rsidP="00891F27">
            <w:pPr>
              <w:jc w:val="both"/>
              <w:rPr>
                <w:rFonts w:ascii="Calibri" w:hAnsi="Calibri" w:cs="Calibri"/>
              </w:rPr>
            </w:pPr>
          </w:p>
        </w:tc>
      </w:tr>
      <w:tr w:rsidR="00CD29A5" w:rsidRPr="007C437B" w14:paraId="557648CE" w14:textId="77777777" w:rsidTr="00891F27">
        <w:trPr>
          <w:trHeight w:val="388"/>
        </w:trPr>
        <w:tc>
          <w:tcPr>
            <w:tcW w:w="0" w:type="auto"/>
            <w:vAlign w:val="center"/>
          </w:tcPr>
          <w:p w14:paraId="46B7A581" w14:textId="77777777" w:rsidR="00CD29A5" w:rsidRPr="007C437B" w:rsidRDefault="00CD29A5" w:rsidP="00891F27">
            <w:pPr>
              <w:jc w:val="both"/>
              <w:rPr>
                <w:rFonts w:ascii="Calibri" w:hAnsi="Calibri" w:cs="Calibri"/>
              </w:rPr>
            </w:pPr>
            <w:r w:rsidRPr="007C437B">
              <w:rPr>
                <w:rFonts w:ascii="Calibri" w:hAnsi="Calibri" w:cs="Calibri"/>
              </w:rPr>
              <w:lastRenderedPageBreak/>
              <w:t>ts_pct</w:t>
            </w:r>
          </w:p>
        </w:tc>
        <w:tc>
          <w:tcPr>
            <w:tcW w:w="0" w:type="auto"/>
          </w:tcPr>
          <w:p w14:paraId="0E552B18" w14:textId="77777777" w:rsidR="00CD29A5" w:rsidRPr="007C437B" w:rsidRDefault="00CD29A5" w:rsidP="00891F27">
            <w:pPr>
              <w:jc w:val="both"/>
              <w:rPr>
                <w:rFonts w:ascii="Calibri" w:hAnsi="Calibri" w:cs="Calibri"/>
              </w:rPr>
            </w:pPr>
            <w:r w:rsidRPr="007C437B">
              <w:rPr>
                <w:rFonts w:ascii="Calibri" w:hAnsi="Calibri" w:cs="Calibri"/>
              </w:rPr>
              <w:t>0.05395</w:t>
            </w:r>
          </w:p>
          <w:p w14:paraId="7462FA67" w14:textId="77777777" w:rsidR="00CD29A5" w:rsidRPr="007C437B" w:rsidRDefault="00CD29A5" w:rsidP="00891F27">
            <w:pPr>
              <w:jc w:val="both"/>
              <w:rPr>
                <w:rFonts w:ascii="Calibri" w:hAnsi="Calibri" w:cs="Calibri"/>
              </w:rPr>
            </w:pPr>
          </w:p>
        </w:tc>
        <w:tc>
          <w:tcPr>
            <w:tcW w:w="0" w:type="auto"/>
          </w:tcPr>
          <w:p w14:paraId="142D3496" w14:textId="77777777" w:rsidR="00CD29A5" w:rsidRPr="007C437B" w:rsidRDefault="00CD29A5" w:rsidP="00891F27">
            <w:pPr>
              <w:jc w:val="both"/>
              <w:rPr>
                <w:rFonts w:ascii="Calibri" w:hAnsi="Calibri" w:cs="Calibri"/>
              </w:rPr>
            </w:pPr>
            <w:r w:rsidRPr="007C437B">
              <w:rPr>
                <w:rFonts w:ascii="Calibri" w:hAnsi="Calibri" w:cs="Calibri"/>
              </w:rPr>
              <w:t>0.1294</w:t>
            </w:r>
          </w:p>
          <w:p w14:paraId="25471903" w14:textId="77777777" w:rsidR="00CD29A5" w:rsidRPr="007C437B" w:rsidRDefault="00CD29A5" w:rsidP="00891F27">
            <w:pPr>
              <w:jc w:val="both"/>
              <w:rPr>
                <w:rFonts w:ascii="Calibri" w:hAnsi="Calibri" w:cs="Calibri"/>
              </w:rPr>
            </w:pPr>
          </w:p>
        </w:tc>
        <w:tc>
          <w:tcPr>
            <w:tcW w:w="0" w:type="auto"/>
          </w:tcPr>
          <w:p w14:paraId="33975C9C" w14:textId="77777777" w:rsidR="00CD29A5" w:rsidRPr="007C437B" w:rsidRDefault="00CD29A5" w:rsidP="00891F27">
            <w:pPr>
              <w:jc w:val="both"/>
              <w:rPr>
                <w:rFonts w:ascii="Calibri" w:hAnsi="Calibri" w:cs="Calibri"/>
              </w:rPr>
            </w:pPr>
            <w:r w:rsidRPr="007C437B">
              <w:rPr>
                <w:rFonts w:ascii="Calibri" w:hAnsi="Calibri" w:cs="Calibri"/>
              </w:rPr>
              <w:t>0.1942</w:t>
            </w:r>
          </w:p>
          <w:p w14:paraId="50C8A250" w14:textId="77777777" w:rsidR="00CD29A5" w:rsidRPr="007C437B" w:rsidRDefault="00CD29A5" w:rsidP="00891F27">
            <w:pPr>
              <w:jc w:val="both"/>
              <w:rPr>
                <w:rFonts w:ascii="Calibri" w:hAnsi="Calibri" w:cs="Calibri"/>
              </w:rPr>
            </w:pPr>
          </w:p>
        </w:tc>
        <w:tc>
          <w:tcPr>
            <w:tcW w:w="0" w:type="auto"/>
          </w:tcPr>
          <w:p w14:paraId="3C07C881" w14:textId="77777777" w:rsidR="00CD29A5" w:rsidRPr="007C437B" w:rsidRDefault="00CD29A5" w:rsidP="00891F27">
            <w:pPr>
              <w:jc w:val="both"/>
              <w:rPr>
                <w:rFonts w:ascii="Calibri" w:hAnsi="Calibri" w:cs="Calibri"/>
              </w:rPr>
            </w:pPr>
            <w:r w:rsidRPr="007C437B">
              <w:rPr>
                <w:rFonts w:ascii="Calibri" w:hAnsi="Calibri" w:cs="Calibri"/>
              </w:rPr>
              <w:t>0.1386</w:t>
            </w:r>
          </w:p>
          <w:p w14:paraId="11A3D6DB" w14:textId="77777777" w:rsidR="00CD29A5" w:rsidRPr="007C437B" w:rsidRDefault="00CD29A5" w:rsidP="00891F27">
            <w:pPr>
              <w:jc w:val="both"/>
              <w:rPr>
                <w:rFonts w:ascii="Calibri" w:hAnsi="Calibri" w:cs="Calibri"/>
              </w:rPr>
            </w:pPr>
          </w:p>
        </w:tc>
      </w:tr>
      <w:tr w:rsidR="00CD29A5" w:rsidRPr="007C437B" w14:paraId="3928BA68" w14:textId="77777777" w:rsidTr="00891F27">
        <w:trPr>
          <w:trHeight w:val="658"/>
        </w:trPr>
        <w:tc>
          <w:tcPr>
            <w:tcW w:w="0" w:type="auto"/>
            <w:vAlign w:val="center"/>
          </w:tcPr>
          <w:p w14:paraId="35D3D7FC" w14:textId="77777777" w:rsidR="00CD29A5" w:rsidRPr="007C437B" w:rsidRDefault="00CD29A5" w:rsidP="00891F27">
            <w:pPr>
              <w:jc w:val="both"/>
              <w:rPr>
                <w:rFonts w:ascii="Calibri" w:hAnsi="Calibri" w:cs="Calibri"/>
              </w:rPr>
            </w:pPr>
            <w:r w:rsidRPr="007C437B">
              <w:rPr>
                <w:rFonts w:ascii="Calibri" w:hAnsi="Calibri" w:cs="Calibri"/>
              </w:rPr>
              <w:t>ast_pct</w:t>
            </w:r>
          </w:p>
        </w:tc>
        <w:tc>
          <w:tcPr>
            <w:tcW w:w="0" w:type="auto"/>
          </w:tcPr>
          <w:p w14:paraId="1B11AD86" w14:textId="77777777" w:rsidR="00CD29A5" w:rsidRPr="007C437B" w:rsidRDefault="00CD29A5" w:rsidP="00891F27">
            <w:pPr>
              <w:jc w:val="both"/>
              <w:rPr>
                <w:rFonts w:ascii="Calibri" w:hAnsi="Calibri" w:cs="Calibri"/>
              </w:rPr>
            </w:pPr>
            <w:r w:rsidRPr="007C437B">
              <w:rPr>
                <w:rFonts w:ascii="Calibri" w:hAnsi="Calibri" w:cs="Calibri"/>
              </w:rPr>
              <w:t>0.8704</w:t>
            </w:r>
          </w:p>
          <w:p w14:paraId="103AB264" w14:textId="77777777" w:rsidR="00CD29A5" w:rsidRPr="007C437B" w:rsidRDefault="00CD29A5" w:rsidP="00891F27">
            <w:pPr>
              <w:jc w:val="both"/>
              <w:rPr>
                <w:rFonts w:ascii="Calibri" w:hAnsi="Calibri" w:cs="Calibri"/>
              </w:rPr>
            </w:pPr>
          </w:p>
        </w:tc>
        <w:tc>
          <w:tcPr>
            <w:tcW w:w="0" w:type="auto"/>
          </w:tcPr>
          <w:p w14:paraId="36DA6F76" w14:textId="77777777" w:rsidR="00CD29A5" w:rsidRPr="007C437B" w:rsidRDefault="00CD29A5" w:rsidP="00891F27">
            <w:pPr>
              <w:jc w:val="both"/>
              <w:rPr>
                <w:rFonts w:ascii="Calibri" w:hAnsi="Calibri" w:cs="Calibri"/>
              </w:rPr>
            </w:pPr>
            <w:r w:rsidRPr="007C437B">
              <w:rPr>
                <w:rFonts w:ascii="Calibri" w:hAnsi="Calibri" w:cs="Calibri"/>
              </w:rPr>
              <w:t>0.411</w:t>
            </w:r>
          </w:p>
          <w:p w14:paraId="74F2C021" w14:textId="77777777" w:rsidR="00CD29A5" w:rsidRPr="007C437B" w:rsidRDefault="00CD29A5" w:rsidP="00891F27">
            <w:pPr>
              <w:jc w:val="both"/>
              <w:rPr>
                <w:rFonts w:ascii="Calibri" w:hAnsi="Calibri" w:cs="Calibri"/>
              </w:rPr>
            </w:pPr>
          </w:p>
        </w:tc>
        <w:tc>
          <w:tcPr>
            <w:tcW w:w="0" w:type="auto"/>
          </w:tcPr>
          <w:p w14:paraId="1FC1B005" w14:textId="77777777" w:rsidR="00CD29A5" w:rsidRPr="007C437B" w:rsidRDefault="00CD29A5" w:rsidP="00891F27">
            <w:pPr>
              <w:jc w:val="both"/>
              <w:rPr>
                <w:rFonts w:ascii="Calibri" w:hAnsi="Calibri" w:cs="Calibri"/>
              </w:rPr>
            </w:pPr>
            <w:r w:rsidRPr="007C437B">
              <w:rPr>
                <w:rFonts w:ascii="Calibri" w:hAnsi="Calibri" w:cs="Calibri"/>
              </w:rPr>
              <w:t>0.5187</w:t>
            </w:r>
          </w:p>
          <w:p w14:paraId="648A775F" w14:textId="77777777" w:rsidR="00CD29A5" w:rsidRPr="007C437B" w:rsidRDefault="00CD29A5" w:rsidP="00891F27">
            <w:pPr>
              <w:jc w:val="both"/>
              <w:rPr>
                <w:rFonts w:ascii="Calibri" w:hAnsi="Calibri" w:cs="Calibri"/>
              </w:rPr>
            </w:pPr>
          </w:p>
        </w:tc>
        <w:tc>
          <w:tcPr>
            <w:tcW w:w="0" w:type="auto"/>
          </w:tcPr>
          <w:p w14:paraId="2F126343" w14:textId="77777777" w:rsidR="00CD29A5" w:rsidRPr="007C437B" w:rsidRDefault="00CD29A5" w:rsidP="00891F27">
            <w:pPr>
              <w:jc w:val="both"/>
              <w:rPr>
                <w:rFonts w:ascii="Calibri" w:hAnsi="Calibri" w:cs="Calibri"/>
              </w:rPr>
            </w:pPr>
            <w:r w:rsidRPr="007C437B">
              <w:rPr>
                <w:rFonts w:ascii="Calibri" w:hAnsi="Calibri" w:cs="Calibri"/>
              </w:rPr>
              <w:t>0.3995</w:t>
            </w:r>
          </w:p>
          <w:p w14:paraId="6F76BC75" w14:textId="77777777" w:rsidR="00CD29A5" w:rsidRPr="007C437B" w:rsidRDefault="00CD29A5" w:rsidP="00891F27">
            <w:pPr>
              <w:jc w:val="both"/>
              <w:rPr>
                <w:rFonts w:ascii="Calibri" w:hAnsi="Calibri" w:cs="Calibri"/>
              </w:rPr>
            </w:pPr>
          </w:p>
        </w:tc>
      </w:tr>
    </w:tbl>
    <w:p w14:paraId="6A8402D1" w14:textId="77777777" w:rsidR="00CD29A5" w:rsidRPr="007C437B" w:rsidRDefault="00CD29A5" w:rsidP="00CD29A5">
      <w:pPr>
        <w:jc w:val="both"/>
        <w:rPr>
          <w:rFonts w:ascii="Calibri" w:hAnsi="Calibri" w:cs="Calibri"/>
        </w:rPr>
      </w:pPr>
    </w:p>
    <w:p w14:paraId="656D005D" w14:textId="77777777" w:rsidR="00CD29A5" w:rsidRPr="007C437B" w:rsidRDefault="00CD29A5" w:rsidP="00CD29A5">
      <w:pPr>
        <w:jc w:val="both"/>
        <w:rPr>
          <w:rFonts w:ascii="Calibri" w:hAnsi="Calibri" w:cs="Calibri"/>
        </w:rPr>
      </w:pPr>
      <w:r w:rsidRPr="007C437B">
        <w:rPr>
          <w:rFonts w:ascii="Calibri" w:hAnsi="Calibri" w:cs="Calibri"/>
        </w:rPr>
        <w:t>With this result, the MANOVA hypothesis test is applied. The MANOVA test is not significant (p value = 0.807), that is, no difference is found in at least one team with the vector of means of the performance metrics of the players in the DAL, CHA, MIN and NYK teams. Likewise, the individual ANOVAs show p values greater than 0.05.</w:t>
      </w:r>
    </w:p>
    <w:p w14:paraId="21B3D3F7" w14:textId="77777777" w:rsidR="00CD29A5" w:rsidRPr="007C437B" w:rsidRDefault="00CD29A5" w:rsidP="00CD29A5">
      <w:pPr>
        <w:jc w:val="both"/>
        <w:rPr>
          <w:rFonts w:ascii="Calibri" w:hAnsi="Calibri" w:cs="Calibri"/>
        </w:rPr>
      </w:pPr>
      <w:r w:rsidRPr="007C437B">
        <w:rPr>
          <w:rFonts w:ascii="Calibri" w:hAnsi="Calibri" w:cs="Calibri"/>
          <w:noProof/>
        </w:rPr>
        <w:drawing>
          <wp:inline distT="0" distB="0" distL="0" distR="0" wp14:anchorId="0D14B3BB" wp14:editId="0BC43601">
            <wp:extent cx="4752975" cy="4762500"/>
            <wp:effectExtent l="19050" t="19050" r="28575" b="19050"/>
            <wp:docPr id="714605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05086" name="Imagen 1" descr="Texto&#10;&#10;Descripción generada automáticamente"/>
                    <pic:cNvPicPr/>
                  </pic:nvPicPr>
                  <pic:blipFill>
                    <a:blip r:embed="rId23"/>
                    <a:stretch>
                      <a:fillRect/>
                    </a:stretch>
                  </pic:blipFill>
                  <pic:spPr>
                    <a:xfrm>
                      <a:off x="0" y="0"/>
                      <a:ext cx="4752975" cy="4762500"/>
                    </a:xfrm>
                    <a:prstGeom prst="rect">
                      <a:avLst/>
                    </a:prstGeom>
                    <a:ln>
                      <a:solidFill>
                        <a:schemeClr val="accent1"/>
                      </a:solidFill>
                    </a:ln>
                  </pic:spPr>
                </pic:pic>
              </a:graphicData>
            </a:graphic>
          </wp:inline>
        </w:drawing>
      </w:r>
    </w:p>
    <w:p w14:paraId="0AD77EF4" w14:textId="77777777" w:rsidR="00CD29A5" w:rsidRPr="007C437B" w:rsidRDefault="00CD29A5" w:rsidP="00CD29A5">
      <w:pPr>
        <w:jc w:val="both"/>
        <w:rPr>
          <w:rFonts w:ascii="Calibri" w:hAnsi="Calibri" w:cs="Calibri"/>
        </w:rPr>
      </w:pPr>
      <w:r w:rsidRPr="007C437B">
        <w:rPr>
          <w:rFonts w:ascii="Calibri" w:hAnsi="Calibri" w:cs="Calibri"/>
          <w:noProof/>
        </w:rPr>
        <w:lastRenderedPageBreak/>
        <w:drawing>
          <wp:inline distT="0" distB="0" distL="0" distR="0" wp14:anchorId="20FE7436" wp14:editId="5CBD0AAA">
            <wp:extent cx="5105400" cy="2524125"/>
            <wp:effectExtent l="19050" t="19050" r="19050" b="28575"/>
            <wp:docPr id="189883191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31914" name="Imagen 1" descr="Texto, Carta&#10;&#10;Descripción generada automáticamente"/>
                    <pic:cNvPicPr/>
                  </pic:nvPicPr>
                  <pic:blipFill>
                    <a:blip r:embed="rId24"/>
                    <a:stretch>
                      <a:fillRect/>
                    </a:stretch>
                  </pic:blipFill>
                  <pic:spPr>
                    <a:xfrm>
                      <a:off x="0" y="0"/>
                      <a:ext cx="5105400" cy="2524125"/>
                    </a:xfrm>
                    <a:prstGeom prst="rect">
                      <a:avLst/>
                    </a:prstGeom>
                    <a:ln>
                      <a:solidFill>
                        <a:schemeClr val="accent1"/>
                      </a:solidFill>
                    </a:ln>
                  </pic:spPr>
                </pic:pic>
              </a:graphicData>
            </a:graphic>
          </wp:inline>
        </w:drawing>
      </w:r>
    </w:p>
    <w:p w14:paraId="082E106A" w14:textId="77777777" w:rsidR="00CD29A5" w:rsidRDefault="00CD29A5" w:rsidP="00CD29A5">
      <w:pPr>
        <w:pStyle w:val="Ttulo2"/>
        <w:rPr>
          <w:b/>
          <w:bCs/>
        </w:rPr>
      </w:pPr>
      <w:bookmarkStart w:id="8" w:name="_Toc185281713"/>
      <w:r w:rsidRPr="000E5BF1">
        <w:rPr>
          <w:b/>
          <w:bCs/>
        </w:rPr>
        <w:t xml:space="preserve">Objective </w:t>
      </w:r>
      <w:r w:rsidRPr="000E5BF1">
        <w:rPr>
          <w:b/>
          <w:bCs/>
        </w:rPr>
        <w:fldChar w:fldCharType="begin"/>
      </w:r>
      <w:r w:rsidRPr="000E5BF1">
        <w:rPr>
          <w:b/>
          <w:bCs/>
        </w:rPr>
        <w:instrText xml:space="preserve"> SEQ Objetivo \* ARABIC </w:instrText>
      </w:r>
      <w:r w:rsidRPr="000E5BF1">
        <w:rPr>
          <w:b/>
          <w:bCs/>
        </w:rPr>
        <w:fldChar w:fldCharType="separate"/>
      </w:r>
      <w:r w:rsidRPr="000E5BF1">
        <w:rPr>
          <w:b/>
          <w:bCs/>
          <w:noProof/>
        </w:rPr>
        <w:t xml:space="preserve">5 </w:t>
      </w:r>
      <w:r w:rsidRPr="000E5BF1">
        <w:rPr>
          <w:b/>
          <w:bCs/>
        </w:rPr>
        <w:fldChar w:fldCharType="end"/>
      </w:r>
      <w:r w:rsidRPr="000E5BF1">
        <w:rPr>
          <w:b/>
          <w:bCs/>
        </w:rPr>
        <w:t>: Find components that reduce the dimensionality of the data.</w:t>
      </w:r>
      <w:bookmarkEnd w:id="8"/>
    </w:p>
    <w:p w14:paraId="6A3867B4" w14:textId="77777777" w:rsidR="00CD29A5" w:rsidRDefault="00CD29A5" w:rsidP="00CD29A5">
      <w:r>
        <w:t>To achieve this objective, physical variables such as age, weight and height, as well as performance metrics, were used. To avoid problems with measurement units, the program indicates that the data must be standardized beforehand, while categorical variables are used as supplementary variables.</w:t>
      </w:r>
    </w:p>
    <w:p w14:paraId="10EF633F" w14:textId="77777777" w:rsidR="00CD29A5" w:rsidRDefault="00CD29A5" w:rsidP="00CD29A5">
      <w:r>
        <w:rPr>
          <w:noProof/>
        </w:rPr>
        <w:drawing>
          <wp:inline distT="0" distB="0" distL="0" distR="0" wp14:anchorId="5B4F0DCC" wp14:editId="02D1367C">
            <wp:extent cx="5029200" cy="371475"/>
            <wp:effectExtent l="19050" t="19050" r="19050" b="28575"/>
            <wp:docPr id="959592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92402" name=""/>
                    <pic:cNvPicPr/>
                  </pic:nvPicPr>
                  <pic:blipFill>
                    <a:blip r:embed="rId25"/>
                    <a:stretch>
                      <a:fillRect/>
                    </a:stretch>
                  </pic:blipFill>
                  <pic:spPr>
                    <a:xfrm>
                      <a:off x="0" y="0"/>
                      <a:ext cx="5029200" cy="371475"/>
                    </a:xfrm>
                    <a:prstGeom prst="rect">
                      <a:avLst/>
                    </a:prstGeom>
                    <a:ln>
                      <a:solidFill>
                        <a:schemeClr val="accent1"/>
                      </a:solidFill>
                    </a:ln>
                  </pic:spPr>
                </pic:pic>
              </a:graphicData>
            </a:graphic>
          </wp:inline>
        </w:drawing>
      </w:r>
    </w:p>
    <w:p w14:paraId="4ABF2F38" w14:textId="77777777" w:rsidR="00CD29A5" w:rsidRDefault="00CD29A5" w:rsidP="00CD29A5">
      <w:r>
        <w:t>The eigenvalue chart presents the eigenvalues associated with each component in decreasing order. According to the KMO rule, components with eigenvalues greater than 1 should be retained.</w:t>
      </w:r>
    </w:p>
    <w:p w14:paraId="23834E30" w14:textId="77777777" w:rsidR="00CD29A5" w:rsidRDefault="00CD29A5" w:rsidP="00CD29A5">
      <w:r>
        <w:rPr>
          <w:noProof/>
        </w:rPr>
        <w:drawing>
          <wp:inline distT="0" distB="0" distL="0" distR="0" wp14:anchorId="2F23F1B0" wp14:editId="10FBC116">
            <wp:extent cx="5400040" cy="2686685"/>
            <wp:effectExtent l="19050" t="19050" r="10160" b="18415"/>
            <wp:docPr id="3076416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4165" name="Imagen 1" descr="Gráfico, Gráfico de líneas&#10;&#10;Descripción generada automáticamente"/>
                    <pic:cNvPicPr/>
                  </pic:nvPicPr>
                  <pic:blipFill>
                    <a:blip r:embed="rId26"/>
                    <a:stretch>
                      <a:fillRect/>
                    </a:stretch>
                  </pic:blipFill>
                  <pic:spPr>
                    <a:xfrm>
                      <a:off x="0" y="0"/>
                      <a:ext cx="5400040" cy="2686685"/>
                    </a:xfrm>
                    <a:prstGeom prst="rect">
                      <a:avLst/>
                    </a:prstGeom>
                    <a:ln>
                      <a:solidFill>
                        <a:schemeClr val="accent1"/>
                      </a:solidFill>
                    </a:ln>
                  </pic:spPr>
                </pic:pic>
              </a:graphicData>
            </a:graphic>
          </wp:inline>
        </w:drawing>
      </w:r>
    </w:p>
    <w:p w14:paraId="7F5B4EEA" w14:textId="77777777" w:rsidR="00CD29A5" w:rsidRDefault="00CD29A5" w:rsidP="00CD29A5"/>
    <w:p w14:paraId="6CEF7226" w14:textId="77777777" w:rsidR="00CD29A5" w:rsidRDefault="00CD29A5" w:rsidP="00CD29A5"/>
    <w:p w14:paraId="38FB017C" w14:textId="77777777" w:rsidR="00CD29A5" w:rsidRDefault="00CD29A5" w:rsidP="00CD29A5">
      <w:r>
        <w:t>The unit circle graph shows the relationship between variables and generated components.</w:t>
      </w:r>
    </w:p>
    <w:p w14:paraId="1074B842" w14:textId="77777777" w:rsidR="00CD29A5" w:rsidRPr="00821DD7" w:rsidRDefault="00CD29A5" w:rsidP="00CD29A5">
      <w:r>
        <w:rPr>
          <w:noProof/>
        </w:rPr>
        <w:drawing>
          <wp:anchor distT="0" distB="0" distL="114300" distR="114300" simplePos="0" relativeHeight="251665408" behindDoc="1" locked="0" layoutInCell="1" allowOverlap="1" wp14:anchorId="252B32CC" wp14:editId="01588E52">
            <wp:simplePos x="0" y="0"/>
            <wp:positionH relativeFrom="column">
              <wp:posOffset>-134620</wp:posOffset>
            </wp:positionH>
            <wp:positionV relativeFrom="paragraph">
              <wp:posOffset>316230</wp:posOffset>
            </wp:positionV>
            <wp:extent cx="3483610" cy="3795395"/>
            <wp:effectExtent l="19050" t="19050" r="21590" b="14605"/>
            <wp:wrapTight wrapText="bothSides">
              <wp:wrapPolygon edited="0">
                <wp:start x="-118" y="-108"/>
                <wp:lineTo x="-118" y="21575"/>
                <wp:lineTo x="21616" y="21575"/>
                <wp:lineTo x="21616" y="-108"/>
                <wp:lineTo x="-118" y="-108"/>
              </wp:wrapPolygon>
            </wp:wrapTight>
            <wp:docPr id="1376982867" name="Imagen 2"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82867" name="Imagen 2" descr="Diagrama, Dibujo de ingeniería&#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3610" cy="379539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CA60E2">
        <w:t>According to the graph, it is observed that dimension 1 explains 31.35% of the total variability while dimension 2 explains 25.33% of the total variability, together explaining 56.68% of the total variability. Regarding the correlation between variables and components, it is observed that to the right (in Dim 1): player_weight, player_height and dreb_pct are positively correlated with each other and have a strong contribution to the first dimension; variables to the left: ast_pct and ast have opposite contributions to the variables on the right; variables upwards (Dim 2): reb, gp, pts and ts_pct and they contribute significantly to the second dimension; and variables towards the center: They have less variance and less influence on Dim 1 and Dim 2. From this, it can be suggested that groups of correlated variables are related to the player's physique such as player_weight, player_height; offensive performance such as pts, ts_pct, reb; and usage statistics such as usg_pct, net_rating.</w:t>
      </w:r>
    </w:p>
    <w:p w14:paraId="68CD7705" w14:textId="77777777" w:rsidR="00CD29A5" w:rsidRPr="00CA60E2" w:rsidRDefault="00CD29A5" w:rsidP="00CD29A5">
      <w:pPr>
        <w:jc w:val="both"/>
      </w:pPr>
      <w:r w:rsidRPr="00CA60E2">
        <w:t>To identify which variables best explain each component, the correlation between components and original variables was calculated and sorted according to the component with which the variables are best associated. For example, the variables player_height , player_weight, ast oreb_pct,dreb_pct and ast_pct are most associated with dimension 1.</w:t>
      </w:r>
    </w:p>
    <w:p w14:paraId="2D5BD9C1" w14:textId="77777777" w:rsidR="00CD29A5" w:rsidRDefault="00CD29A5" w:rsidP="00CD29A5">
      <w:r>
        <w:rPr>
          <w:noProof/>
        </w:rPr>
        <w:lastRenderedPageBreak/>
        <w:drawing>
          <wp:inline distT="0" distB="0" distL="0" distR="0" wp14:anchorId="4C31C283" wp14:editId="2BFFE65F">
            <wp:extent cx="4314825" cy="2524125"/>
            <wp:effectExtent l="19050" t="19050" r="28575" b="28575"/>
            <wp:docPr id="177404022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40226" name="Imagen 1" descr="Texto&#10;&#10;Descripción generada automáticamente con confianza media"/>
                    <pic:cNvPicPr/>
                  </pic:nvPicPr>
                  <pic:blipFill>
                    <a:blip r:embed="rId28"/>
                    <a:stretch>
                      <a:fillRect/>
                    </a:stretch>
                  </pic:blipFill>
                  <pic:spPr>
                    <a:xfrm>
                      <a:off x="0" y="0"/>
                      <a:ext cx="4314825" cy="2524125"/>
                    </a:xfrm>
                    <a:prstGeom prst="rect">
                      <a:avLst/>
                    </a:prstGeom>
                    <a:ln>
                      <a:solidFill>
                        <a:schemeClr val="accent1"/>
                      </a:solidFill>
                    </a:ln>
                  </pic:spPr>
                </pic:pic>
              </a:graphicData>
            </a:graphic>
          </wp:inline>
        </w:drawing>
      </w:r>
    </w:p>
    <w:p w14:paraId="37BD79E9" w14:textId="77777777" w:rsidR="00CD29A5" w:rsidRPr="00E9555E" w:rsidRDefault="00CD29A5" w:rsidP="00CD29A5">
      <w:r w:rsidRPr="00E9555E">
        <w:t>According to the correlations between variables and scores of the dimensions according to the context of NBA player data:</w:t>
      </w:r>
    </w:p>
    <w:p w14:paraId="7AFAAD58" w14:textId="77777777" w:rsidR="00CD29A5" w:rsidRPr="00E9555E" w:rsidRDefault="00CD29A5" w:rsidP="00CD29A5">
      <w:pPr>
        <w:numPr>
          <w:ilvl w:val="0"/>
          <w:numId w:val="1"/>
        </w:numPr>
      </w:pPr>
      <w:r w:rsidRPr="00E9555E">
        <w:t>Dim.1: Size and Rebounding: This dimension captures characteristics related to the player's physical size (height and weight) and his ability to rebound (offensive and defensive).</w:t>
      </w:r>
    </w:p>
    <w:p w14:paraId="7DD8F0AB" w14:textId="77777777" w:rsidR="00CD29A5" w:rsidRPr="00E9555E" w:rsidRDefault="00CD29A5" w:rsidP="00CD29A5">
      <w:pPr>
        <w:numPr>
          <w:ilvl w:val="0"/>
          <w:numId w:val="1"/>
        </w:numPr>
      </w:pPr>
      <w:r w:rsidRPr="00E9555E">
        <w:t>Dim.2: Game Production: This component represents the player's overall contribution in terms of games played, scoring, and shooting efficiency. It indicates the level of activity and performance on the court.</w:t>
      </w:r>
    </w:p>
    <w:p w14:paraId="0695B8F3" w14:textId="77777777" w:rsidR="00CD29A5" w:rsidRPr="00E9555E" w:rsidRDefault="00CD29A5" w:rsidP="00CD29A5">
      <w:pPr>
        <w:numPr>
          <w:ilvl w:val="0"/>
          <w:numId w:val="1"/>
        </w:numPr>
      </w:pPr>
      <w:r w:rsidRPr="00E9555E">
        <w:t>Dim.3: Efficiency and Offensive Usage. This component describes how a player impacts the team's efficiency when on the court (net rating) and how involved he is in the offense (offensive usage).</w:t>
      </w:r>
    </w:p>
    <w:p w14:paraId="38E4FA40" w14:textId="77777777" w:rsidR="00CD29A5" w:rsidRPr="00E9555E" w:rsidRDefault="00CD29A5" w:rsidP="00CD29A5">
      <w:pPr>
        <w:numPr>
          <w:ilvl w:val="0"/>
          <w:numId w:val="1"/>
        </w:numPr>
      </w:pPr>
      <w:r w:rsidRPr="00E9555E">
        <w:t>Dim.4: Age and Experience. It relates to the player's experience in the NBA, measured by his age.</w:t>
      </w:r>
    </w:p>
    <w:p w14:paraId="43613707" w14:textId="77777777" w:rsidR="00CD29A5" w:rsidRPr="007C437B" w:rsidRDefault="00CD29A5" w:rsidP="00CD29A5">
      <w:pPr>
        <w:pStyle w:val="Ttulo2"/>
        <w:jc w:val="both"/>
        <w:rPr>
          <w:rFonts w:ascii="Calibri" w:hAnsi="Calibri" w:cs="Calibri"/>
          <w:b/>
          <w:bCs/>
          <w:szCs w:val="24"/>
        </w:rPr>
      </w:pPr>
      <w:bookmarkStart w:id="9" w:name="_Toc185281714"/>
      <w:r w:rsidRPr="007C437B">
        <w:rPr>
          <w:rFonts w:ascii="Calibri" w:hAnsi="Calibri" w:cs="Calibri"/>
          <w:b/>
          <w:bCs/>
          <w:szCs w:val="24"/>
        </w:rPr>
        <w:t xml:space="preserve">Objective </w:t>
      </w:r>
      <w:r w:rsidRPr="007C437B">
        <w:rPr>
          <w:rFonts w:ascii="Calibri" w:hAnsi="Calibri" w:cs="Calibri"/>
          <w:b/>
          <w:bCs/>
          <w:szCs w:val="24"/>
        </w:rPr>
        <w:fldChar w:fldCharType="begin"/>
      </w:r>
      <w:r w:rsidRPr="007C437B">
        <w:rPr>
          <w:rFonts w:ascii="Calibri" w:hAnsi="Calibri" w:cs="Calibri"/>
          <w:b/>
          <w:bCs/>
          <w:szCs w:val="24"/>
        </w:rPr>
        <w:instrText xml:space="preserve"> SEQ Objetivo \* ARABIC </w:instrText>
      </w:r>
      <w:r w:rsidRPr="007C437B">
        <w:rPr>
          <w:rFonts w:ascii="Calibri" w:hAnsi="Calibri" w:cs="Calibri"/>
          <w:b/>
          <w:bCs/>
          <w:szCs w:val="24"/>
        </w:rPr>
        <w:fldChar w:fldCharType="separate"/>
      </w:r>
      <w:r>
        <w:rPr>
          <w:rFonts w:ascii="Calibri" w:hAnsi="Calibri" w:cs="Calibri"/>
          <w:b/>
          <w:bCs/>
          <w:noProof/>
          <w:szCs w:val="24"/>
        </w:rPr>
        <w:t xml:space="preserve">6 </w:t>
      </w:r>
      <w:r w:rsidRPr="007C437B">
        <w:rPr>
          <w:rFonts w:ascii="Calibri" w:hAnsi="Calibri" w:cs="Calibri"/>
          <w:b/>
          <w:bCs/>
          <w:szCs w:val="24"/>
        </w:rPr>
        <w:fldChar w:fldCharType="end"/>
      </w:r>
      <w:r w:rsidRPr="007C437B">
        <w:rPr>
          <w:rFonts w:ascii="Calibri" w:hAnsi="Calibri" w:cs="Calibri"/>
          <w:b/>
          <w:bCs/>
          <w:szCs w:val="24"/>
        </w:rPr>
        <w:t>: Establish segments that group players according to performance metrics and their physical characteristics.</w:t>
      </w:r>
      <w:bookmarkEnd w:id="9"/>
    </w:p>
    <w:p w14:paraId="0388CFDA" w14:textId="77777777" w:rsidR="00CD29A5" w:rsidRPr="007C437B" w:rsidRDefault="00CD29A5" w:rsidP="00CD29A5">
      <w:pPr>
        <w:jc w:val="both"/>
        <w:rPr>
          <w:rFonts w:ascii="Calibri" w:hAnsi="Calibri" w:cs="Calibri"/>
        </w:rPr>
      </w:pPr>
      <w:r w:rsidRPr="007C437B">
        <w:rPr>
          <w:rFonts w:ascii="Calibri" w:hAnsi="Calibri" w:cs="Calibri"/>
        </w:rPr>
        <w:t>In order to find the best segments, the clustering methods were compared: cluster after PCA and Kmeans.</w:t>
      </w:r>
    </w:p>
    <w:p w14:paraId="329A9C89" w14:textId="77777777" w:rsidR="00CD29A5" w:rsidRPr="007C437B" w:rsidRDefault="00CD29A5" w:rsidP="00CD29A5">
      <w:pPr>
        <w:jc w:val="both"/>
        <w:rPr>
          <w:rFonts w:ascii="Calibri" w:hAnsi="Calibri" w:cs="Calibri"/>
        </w:rPr>
      </w:pPr>
      <w:r w:rsidRPr="007C437B">
        <w:rPr>
          <w:rFonts w:ascii="Calibri" w:hAnsi="Calibri" w:cs="Calibri"/>
        </w:rPr>
        <w:t>Using the cluster method after PCA, 3 segments are obtained, where the first is made up of 118 players, the second of 231 and the third of 120.</w:t>
      </w:r>
    </w:p>
    <w:p w14:paraId="70741267" w14:textId="77777777" w:rsidR="00CD29A5" w:rsidRPr="007C437B" w:rsidRDefault="00CD29A5" w:rsidP="00CD29A5">
      <w:pPr>
        <w:jc w:val="both"/>
        <w:rPr>
          <w:rFonts w:ascii="Calibri" w:hAnsi="Calibri" w:cs="Calibri"/>
          <w:b/>
          <w:bCs/>
        </w:rPr>
      </w:pPr>
      <w:r w:rsidRPr="007C437B">
        <w:rPr>
          <w:rFonts w:ascii="Calibri" w:hAnsi="Calibri" w:cs="Calibri"/>
          <w:noProof/>
        </w:rPr>
        <w:lastRenderedPageBreak/>
        <w:drawing>
          <wp:inline distT="0" distB="0" distL="0" distR="0" wp14:anchorId="133588A1" wp14:editId="07C75239">
            <wp:extent cx="4781550" cy="1200150"/>
            <wp:effectExtent l="19050" t="19050" r="19050" b="19050"/>
            <wp:docPr id="6877188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18889" name="Imagen 1" descr="Texto&#10;&#10;Descripción generada automáticamente"/>
                    <pic:cNvPicPr/>
                  </pic:nvPicPr>
                  <pic:blipFill>
                    <a:blip r:embed="rId29"/>
                    <a:stretch>
                      <a:fillRect/>
                    </a:stretch>
                  </pic:blipFill>
                  <pic:spPr>
                    <a:xfrm>
                      <a:off x="0" y="0"/>
                      <a:ext cx="4781550" cy="1200150"/>
                    </a:xfrm>
                    <a:prstGeom prst="rect">
                      <a:avLst/>
                    </a:prstGeom>
                    <a:ln>
                      <a:solidFill>
                        <a:schemeClr val="accent1"/>
                      </a:solidFill>
                    </a:ln>
                  </pic:spPr>
                </pic:pic>
              </a:graphicData>
            </a:graphic>
          </wp:inline>
        </w:drawing>
      </w:r>
    </w:p>
    <w:p w14:paraId="2FF2E311" w14:textId="77777777" w:rsidR="00CD29A5" w:rsidRPr="007C437B" w:rsidRDefault="00CD29A5" w:rsidP="00CD29A5">
      <w:pPr>
        <w:jc w:val="both"/>
        <w:rPr>
          <w:rFonts w:ascii="Calibri" w:hAnsi="Calibri" w:cs="Calibri"/>
        </w:rPr>
      </w:pPr>
      <w:r w:rsidRPr="007C437B">
        <w:rPr>
          <w:rFonts w:ascii="Calibri" w:hAnsi="Calibri" w:cs="Calibri"/>
        </w:rPr>
        <w:t>In order to select the best grouping process, the silhouette index was calculated. The first group has a silhouette value of 0.25, the second a silhouette value of 0.04 and the third group has a silhouette value of 0.09.</w:t>
      </w:r>
    </w:p>
    <w:p w14:paraId="13FDE183" w14:textId="77777777" w:rsidR="00CD29A5" w:rsidRPr="007C437B" w:rsidRDefault="00CD29A5" w:rsidP="00CD29A5">
      <w:pPr>
        <w:jc w:val="both"/>
        <w:rPr>
          <w:rFonts w:ascii="Calibri" w:hAnsi="Calibri" w:cs="Calibri"/>
          <w:b/>
          <w:bCs/>
        </w:rPr>
      </w:pPr>
      <w:r w:rsidRPr="007C437B">
        <w:rPr>
          <w:rFonts w:ascii="Calibri" w:hAnsi="Calibri" w:cs="Calibri"/>
          <w:noProof/>
        </w:rPr>
        <w:drawing>
          <wp:inline distT="0" distB="0" distL="0" distR="0" wp14:anchorId="04A9FDFF" wp14:editId="0881D657">
            <wp:extent cx="4133850" cy="1724025"/>
            <wp:effectExtent l="19050" t="19050" r="19050" b="28575"/>
            <wp:docPr id="14823454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45401" name="Imagen 1" descr="Texto&#10;&#10;Descripción generada automáticamente"/>
                    <pic:cNvPicPr/>
                  </pic:nvPicPr>
                  <pic:blipFill>
                    <a:blip r:embed="rId30"/>
                    <a:stretch>
                      <a:fillRect/>
                    </a:stretch>
                  </pic:blipFill>
                  <pic:spPr>
                    <a:xfrm>
                      <a:off x="0" y="0"/>
                      <a:ext cx="4133850" cy="1724025"/>
                    </a:xfrm>
                    <a:prstGeom prst="rect">
                      <a:avLst/>
                    </a:prstGeom>
                    <a:ln>
                      <a:solidFill>
                        <a:schemeClr val="accent1"/>
                      </a:solidFill>
                    </a:ln>
                  </pic:spPr>
                </pic:pic>
              </a:graphicData>
            </a:graphic>
          </wp:inline>
        </w:drawing>
      </w:r>
    </w:p>
    <w:p w14:paraId="0DC12C5E" w14:textId="77777777" w:rsidR="00CD29A5" w:rsidRPr="007C437B" w:rsidRDefault="00CD29A5" w:rsidP="00CD29A5">
      <w:pPr>
        <w:jc w:val="both"/>
        <w:rPr>
          <w:rFonts w:ascii="Calibri" w:hAnsi="Calibri" w:cs="Calibri"/>
          <w:b/>
          <w:bCs/>
        </w:rPr>
      </w:pPr>
      <w:r w:rsidRPr="007C437B">
        <w:rPr>
          <w:rFonts w:ascii="Calibri" w:hAnsi="Calibri" w:cs="Calibri"/>
        </w:rPr>
        <w:t>For this approach, an average silhouette indicator of 0.1 is obtained. The reason is that a number of observations below zero are observed, i.e., these observations are incorrectly assigned to the cluster.</w:t>
      </w:r>
    </w:p>
    <w:p w14:paraId="46CFDA74" w14:textId="77777777" w:rsidR="00CD29A5" w:rsidRPr="007C437B" w:rsidRDefault="00CD29A5" w:rsidP="00CD29A5">
      <w:pPr>
        <w:jc w:val="both"/>
        <w:rPr>
          <w:rFonts w:ascii="Calibri" w:hAnsi="Calibri" w:cs="Calibri"/>
          <w:b/>
          <w:bCs/>
        </w:rPr>
      </w:pPr>
      <w:r w:rsidRPr="007C437B">
        <w:rPr>
          <w:rFonts w:ascii="Calibri" w:hAnsi="Calibri" w:cs="Calibri"/>
          <w:b/>
          <w:bCs/>
          <w:noProof/>
        </w:rPr>
        <w:drawing>
          <wp:inline distT="0" distB="0" distL="0" distR="0" wp14:anchorId="78086BA5" wp14:editId="3D589DFB">
            <wp:extent cx="3221665" cy="2932986"/>
            <wp:effectExtent l="19050" t="19050" r="17145" b="20320"/>
            <wp:docPr id="1270612839"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12839" name="Imagen 2" descr="Gráfic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9410" cy="2940037"/>
                    </a:xfrm>
                    <a:prstGeom prst="rect">
                      <a:avLst/>
                    </a:prstGeom>
                    <a:noFill/>
                    <a:ln>
                      <a:solidFill>
                        <a:schemeClr val="accent1"/>
                      </a:solidFill>
                    </a:ln>
                  </pic:spPr>
                </pic:pic>
              </a:graphicData>
            </a:graphic>
          </wp:inline>
        </w:drawing>
      </w:r>
    </w:p>
    <w:p w14:paraId="2EFC78D8" w14:textId="77777777" w:rsidR="00CD29A5" w:rsidRPr="007C437B" w:rsidRDefault="00CD29A5" w:rsidP="00CD29A5">
      <w:pPr>
        <w:jc w:val="both"/>
        <w:rPr>
          <w:rFonts w:ascii="Calibri" w:hAnsi="Calibri" w:cs="Calibri"/>
        </w:rPr>
      </w:pPr>
      <w:r w:rsidRPr="007C437B">
        <w:rPr>
          <w:rFonts w:ascii="Calibri" w:hAnsi="Calibri" w:cs="Calibri"/>
          <w:noProof/>
        </w:rPr>
        <w:lastRenderedPageBreak/>
        <w:drawing>
          <wp:anchor distT="0" distB="0" distL="114300" distR="114300" simplePos="0" relativeHeight="251659264" behindDoc="1" locked="0" layoutInCell="1" allowOverlap="1" wp14:anchorId="585D7BE2" wp14:editId="0BB176E3">
            <wp:simplePos x="0" y="0"/>
            <wp:positionH relativeFrom="column">
              <wp:posOffset>3139440</wp:posOffset>
            </wp:positionH>
            <wp:positionV relativeFrom="paragraph">
              <wp:posOffset>0</wp:posOffset>
            </wp:positionV>
            <wp:extent cx="2730713" cy="2486025"/>
            <wp:effectExtent l="19050" t="19050" r="12700" b="9525"/>
            <wp:wrapTight wrapText="bothSides">
              <wp:wrapPolygon edited="0">
                <wp:start x="-151" y="-166"/>
                <wp:lineTo x="-151" y="21517"/>
                <wp:lineTo x="21550" y="21517"/>
                <wp:lineTo x="21550" y="-166"/>
                <wp:lineTo x="-151" y="-166"/>
              </wp:wrapPolygon>
            </wp:wrapTight>
            <wp:docPr id="1839786841"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86841" name="Imagen 4" descr="Gráfico, Gráfico de líneas&#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0713" cy="24860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7C437B">
        <w:rPr>
          <w:rFonts w:ascii="Calibri" w:hAnsi="Calibri" w:cs="Calibri"/>
        </w:rPr>
        <w:t>Likewise, the number of clusters was calculated using k means through the pseudo indicator F. According to the graph, the value of this indicator is maximized in two groups, so that two groups are suggested through k-means.</w:t>
      </w:r>
    </w:p>
    <w:p w14:paraId="26B4D51B" w14:textId="77777777" w:rsidR="00CD29A5" w:rsidRPr="007C437B" w:rsidRDefault="00CD29A5" w:rsidP="00CD29A5">
      <w:pPr>
        <w:jc w:val="both"/>
        <w:rPr>
          <w:rFonts w:ascii="Calibri" w:hAnsi="Calibri" w:cs="Calibri"/>
        </w:rPr>
      </w:pPr>
      <w:r w:rsidRPr="007C437B">
        <w:rPr>
          <w:rFonts w:ascii="Calibri" w:hAnsi="Calibri" w:cs="Calibri"/>
        </w:rPr>
        <w:t>The silhouette indicator was calculated in the same way. The first group had a silhouette value of 0.24 and the second group had a silhouette value of 0.20.</w:t>
      </w:r>
    </w:p>
    <w:p w14:paraId="02603019" w14:textId="77777777" w:rsidR="00CD29A5" w:rsidRPr="007C437B" w:rsidRDefault="00CD29A5" w:rsidP="00CD29A5">
      <w:pPr>
        <w:jc w:val="both"/>
        <w:rPr>
          <w:rFonts w:ascii="Calibri" w:hAnsi="Calibri" w:cs="Calibri"/>
        </w:rPr>
      </w:pPr>
      <w:r w:rsidRPr="007C437B">
        <w:rPr>
          <w:rFonts w:ascii="Calibri" w:hAnsi="Calibri" w:cs="Calibri"/>
          <w:noProof/>
        </w:rPr>
        <w:drawing>
          <wp:inline distT="0" distB="0" distL="0" distR="0" wp14:anchorId="187BCFB4" wp14:editId="60DBE69C">
            <wp:extent cx="2809875" cy="666750"/>
            <wp:effectExtent l="0" t="0" r="9525" b="0"/>
            <wp:docPr id="689663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63318" name="Imagen 1" descr="Texto&#10;&#10;Descripción generada automáticamente"/>
                    <pic:cNvPicPr/>
                  </pic:nvPicPr>
                  <pic:blipFill>
                    <a:blip r:embed="rId33"/>
                    <a:stretch>
                      <a:fillRect/>
                    </a:stretch>
                  </pic:blipFill>
                  <pic:spPr>
                    <a:xfrm>
                      <a:off x="0" y="0"/>
                      <a:ext cx="2809875" cy="666750"/>
                    </a:xfrm>
                    <a:prstGeom prst="rect">
                      <a:avLst/>
                    </a:prstGeom>
                  </pic:spPr>
                </pic:pic>
              </a:graphicData>
            </a:graphic>
          </wp:inline>
        </w:drawing>
      </w:r>
    </w:p>
    <w:p w14:paraId="3F21E6E7" w14:textId="77777777" w:rsidR="00CD29A5" w:rsidRPr="007C437B" w:rsidRDefault="00CD29A5" w:rsidP="00CD29A5">
      <w:pPr>
        <w:jc w:val="both"/>
        <w:rPr>
          <w:rFonts w:ascii="Calibri" w:hAnsi="Calibri" w:cs="Calibri"/>
          <w:b/>
          <w:bCs/>
        </w:rPr>
      </w:pPr>
      <w:r w:rsidRPr="007C437B">
        <w:rPr>
          <w:rFonts w:ascii="Calibri" w:hAnsi="Calibri" w:cs="Calibri"/>
        </w:rPr>
        <w:t>For this approach, an average silhouette indicator of 0.22 is obtained. The graph shows that in group 1, the observations are correctly assigned while in group 2 there is a minimum number of incorrectly assigned observations. Thus, the K means method generates better differentiated clusters.</w:t>
      </w:r>
    </w:p>
    <w:p w14:paraId="12A41220" w14:textId="77777777" w:rsidR="00CD29A5" w:rsidRPr="007C437B" w:rsidRDefault="00CD29A5" w:rsidP="00CD29A5">
      <w:pPr>
        <w:jc w:val="both"/>
        <w:rPr>
          <w:rFonts w:ascii="Calibri" w:hAnsi="Calibri" w:cs="Calibri"/>
        </w:rPr>
      </w:pPr>
      <w:r w:rsidRPr="007C437B">
        <w:rPr>
          <w:rFonts w:ascii="Calibri" w:hAnsi="Calibri" w:cs="Calibri"/>
          <w:noProof/>
        </w:rPr>
        <w:drawing>
          <wp:inline distT="0" distB="0" distL="0" distR="0" wp14:anchorId="6F2ACDAE" wp14:editId="322A9318">
            <wp:extent cx="2312213" cy="2105025"/>
            <wp:effectExtent l="19050" t="19050" r="12065" b="9525"/>
            <wp:docPr id="21724710" name="Imagen 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4710" name="Imagen 6" descr="Imagen que contiene Gráfico&#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17529" cy="2109865"/>
                    </a:xfrm>
                    <a:prstGeom prst="rect">
                      <a:avLst/>
                    </a:prstGeom>
                    <a:noFill/>
                    <a:ln>
                      <a:solidFill>
                        <a:schemeClr val="accent1"/>
                      </a:solidFill>
                    </a:ln>
                  </pic:spPr>
                </pic:pic>
              </a:graphicData>
            </a:graphic>
          </wp:inline>
        </w:drawing>
      </w:r>
    </w:p>
    <w:p w14:paraId="3B5816D0" w14:textId="77777777" w:rsidR="00CD29A5" w:rsidRPr="007C437B" w:rsidRDefault="00CD29A5" w:rsidP="00CD29A5">
      <w:pPr>
        <w:jc w:val="both"/>
        <w:rPr>
          <w:rFonts w:ascii="Calibri" w:hAnsi="Calibri" w:cs="Calibri"/>
        </w:rPr>
      </w:pPr>
      <w:r w:rsidRPr="007C437B">
        <w:rPr>
          <w:rFonts w:ascii="Calibri" w:hAnsi="Calibri" w:cs="Calibri"/>
        </w:rPr>
        <w:t>In order to characterize the segments found, the means for both groups were calculated.</w:t>
      </w:r>
    </w:p>
    <w:p w14:paraId="3D700473" w14:textId="77777777" w:rsidR="00CD29A5" w:rsidRDefault="00CD29A5" w:rsidP="00CD29A5">
      <w:pPr>
        <w:jc w:val="both"/>
        <w:rPr>
          <w:rFonts w:ascii="Calibri" w:hAnsi="Calibri" w:cs="Calibri"/>
          <w:b/>
          <w:bCs/>
        </w:rPr>
      </w:pPr>
      <w:r w:rsidRPr="007C437B">
        <w:rPr>
          <w:rFonts w:ascii="Calibri" w:hAnsi="Calibri" w:cs="Calibri"/>
          <w:noProof/>
        </w:rPr>
        <w:drawing>
          <wp:inline distT="0" distB="0" distL="0" distR="0" wp14:anchorId="162C3D43" wp14:editId="3A36FC05">
            <wp:extent cx="5400040" cy="1031240"/>
            <wp:effectExtent l="19050" t="19050" r="10160" b="16510"/>
            <wp:docPr id="452866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6664" name="Imagen 1" descr="Texto&#10;&#10;Descripción generada automáticamente"/>
                    <pic:cNvPicPr/>
                  </pic:nvPicPr>
                  <pic:blipFill>
                    <a:blip r:embed="rId35"/>
                    <a:stretch>
                      <a:fillRect/>
                    </a:stretch>
                  </pic:blipFill>
                  <pic:spPr>
                    <a:xfrm>
                      <a:off x="0" y="0"/>
                      <a:ext cx="5400040" cy="1031240"/>
                    </a:xfrm>
                    <a:prstGeom prst="rect">
                      <a:avLst/>
                    </a:prstGeom>
                    <a:ln>
                      <a:solidFill>
                        <a:schemeClr val="accent1"/>
                      </a:solidFill>
                    </a:ln>
                  </pic:spPr>
                </pic:pic>
              </a:graphicData>
            </a:graphic>
          </wp:inline>
        </w:drawing>
      </w:r>
    </w:p>
    <w:p w14:paraId="0D679648" w14:textId="77777777" w:rsidR="00CD29A5" w:rsidRPr="00BF48D3" w:rsidRDefault="00CD29A5" w:rsidP="00CD29A5">
      <w:pPr>
        <w:jc w:val="both"/>
        <w:rPr>
          <w:rFonts w:ascii="Calibri" w:hAnsi="Calibri" w:cs="Calibri"/>
        </w:rPr>
      </w:pPr>
      <w:r w:rsidRPr="00BF48D3">
        <w:rPr>
          <w:rFonts w:ascii="Calibri" w:hAnsi="Calibri" w:cs="Calibri"/>
        </w:rPr>
        <w:t>Based on the averages of the variables for the segments obtained, the following description can be made:</w:t>
      </w:r>
    </w:p>
    <w:p w14:paraId="59FD0E37" w14:textId="77777777" w:rsidR="00CD29A5" w:rsidRPr="00BF48D3" w:rsidRDefault="00CD29A5" w:rsidP="00CD29A5">
      <w:pPr>
        <w:tabs>
          <w:tab w:val="num" w:pos="720"/>
          <w:tab w:val="num" w:pos="1440"/>
        </w:tabs>
        <w:jc w:val="both"/>
        <w:rPr>
          <w:rFonts w:ascii="Calibri" w:hAnsi="Calibri" w:cs="Calibri"/>
        </w:rPr>
      </w:pPr>
      <w:r w:rsidRPr="00BF48D3">
        <w:rPr>
          <w:rFonts w:ascii="Calibri" w:hAnsi="Calibri" w:cs="Calibri"/>
          <w:b/>
          <w:bCs/>
        </w:rPr>
        <w:t xml:space="preserve">Segment 1: This segment includes players with an average age </w:t>
      </w:r>
      <w:r w:rsidRPr="00BF48D3">
        <w:rPr>
          <w:rFonts w:ascii="Calibri" w:hAnsi="Calibri" w:cs="Calibri"/>
        </w:rPr>
        <w:t xml:space="preserve">of 27.10 years, average height of 200.49 cm, and average weight of 100.58 kg, an average of 69.86 games </w:t>
      </w:r>
      <w:r>
        <w:rPr>
          <w:rFonts w:ascii="Calibri" w:hAnsi="Calibri" w:cs="Calibri"/>
        </w:rPr>
        <w:t xml:space="preserve">, meaning they participate regularly during the season. Regarding </w:t>
      </w:r>
      <w:r w:rsidRPr="00BF48D3">
        <w:rPr>
          <w:rFonts w:ascii="Calibri" w:hAnsi="Calibri" w:cs="Calibri"/>
          <w:b/>
          <w:bCs/>
        </w:rPr>
        <w:t xml:space="preserve">performance metrics </w:t>
      </w:r>
      <w:r>
        <w:rPr>
          <w:rFonts w:ascii="Calibri" w:hAnsi="Calibri" w:cs="Calibri"/>
        </w:rPr>
        <w:t xml:space="preserve">, </w:t>
      </w:r>
      <w:r>
        <w:rPr>
          <w:rFonts w:ascii="Calibri" w:hAnsi="Calibri" w:cs="Calibri"/>
        </w:rPr>
        <w:lastRenderedPageBreak/>
        <w:t xml:space="preserve">this group includes players with 9.89 </w:t>
      </w:r>
      <w:r w:rsidRPr="00BF48D3">
        <w:rPr>
          <w:rFonts w:ascii="Calibri" w:hAnsi="Calibri" w:cs="Calibri"/>
          <w:b/>
          <w:bCs/>
        </w:rPr>
        <w:t xml:space="preserve">points per game (pts) </w:t>
      </w:r>
      <w:r>
        <w:rPr>
          <w:rFonts w:ascii="Calibri" w:hAnsi="Calibri" w:cs="Calibri"/>
        </w:rPr>
        <w:t xml:space="preserve">, indicating a moderate offensive contribution; 4.19 rebounds </w:t>
      </w:r>
      <w:r w:rsidRPr="00BF48D3">
        <w:rPr>
          <w:rFonts w:ascii="Calibri" w:hAnsi="Calibri" w:cs="Calibri"/>
          <w:b/>
          <w:bCs/>
        </w:rPr>
        <w:t xml:space="preserve">per game (reb) </w:t>
      </w:r>
      <w:r>
        <w:rPr>
          <w:rFonts w:ascii="Calibri" w:hAnsi="Calibri" w:cs="Calibri"/>
        </w:rPr>
        <w:t xml:space="preserve">, contributing in both defense and offense; 2.24 </w:t>
      </w:r>
      <w:r w:rsidRPr="00BF48D3">
        <w:rPr>
          <w:rFonts w:ascii="Calibri" w:hAnsi="Calibri" w:cs="Calibri"/>
          <w:b/>
          <w:bCs/>
        </w:rPr>
        <w:t xml:space="preserve">assists per game (ast) </w:t>
      </w:r>
      <w:r>
        <w:rPr>
          <w:rFonts w:ascii="Calibri" w:hAnsi="Calibri" w:cs="Calibri"/>
        </w:rPr>
        <w:t xml:space="preserve">, indicating a reasonable participation in playmaking, -0.40 </w:t>
      </w:r>
      <w:r w:rsidRPr="00BF48D3">
        <w:rPr>
          <w:rFonts w:ascii="Calibri" w:hAnsi="Calibri" w:cs="Calibri"/>
          <w:b/>
          <w:bCs/>
        </w:rPr>
        <w:t xml:space="preserve">Net Rating </w:t>
      </w:r>
      <w:r>
        <w:rPr>
          <w:rFonts w:ascii="Calibri" w:hAnsi="Calibri" w:cs="Calibri"/>
        </w:rPr>
        <w:t xml:space="preserve">, which indicates a close balance between points for and against while on the court, 5.34% </w:t>
      </w:r>
      <w:r w:rsidRPr="00BF48D3">
        <w:rPr>
          <w:rFonts w:ascii="Calibri" w:hAnsi="Calibri" w:cs="Calibri"/>
          <w:b/>
          <w:bCs/>
        </w:rPr>
        <w:t xml:space="preserve">offensive rebound percentage (oreb_pct) </w:t>
      </w:r>
      <w:r>
        <w:rPr>
          <w:rFonts w:ascii="Calibri" w:hAnsi="Calibri" w:cs="Calibri"/>
        </w:rPr>
        <w:t xml:space="preserve">; 14.6% in </w:t>
      </w:r>
      <w:r w:rsidRPr="00BF48D3">
        <w:rPr>
          <w:rFonts w:ascii="Calibri" w:hAnsi="Calibri" w:cs="Calibri"/>
          <w:b/>
          <w:bCs/>
        </w:rPr>
        <w:t xml:space="preserve">defensive rebound percentage (dreb_pct), </w:t>
      </w:r>
      <w:r w:rsidRPr="00BF48D3">
        <w:rPr>
          <w:rFonts w:ascii="Calibri" w:hAnsi="Calibri" w:cs="Calibri"/>
        </w:rPr>
        <w:t xml:space="preserve">suggesting greater defensive responsibility, 19.18% in usage </w:t>
      </w:r>
      <w:r w:rsidRPr="00BF48D3">
        <w:rPr>
          <w:rFonts w:ascii="Calibri" w:hAnsi="Calibri" w:cs="Calibri"/>
          <w:b/>
          <w:bCs/>
        </w:rPr>
        <w:t xml:space="preserve">(usg_pct) </w:t>
      </w:r>
      <w:r>
        <w:rPr>
          <w:rFonts w:ascii="Calibri" w:hAnsi="Calibri" w:cs="Calibri"/>
        </w:rPr>
        <w:t xml:space="preserve">, indicating that these players have a considerable role within the offense, 53.01%, efficient in their shots and 14.04% in </w:t>
      </w:r>
      <w:r w:rsidRPr="00BF48D3">
        <w:rPr>
          <w:rFonts w:ascii="Calibri" w:hAnsi="Calibri" w:cs="Calibri"/>
          <w:b/>
          <w:bCs/>
        </w:rPr>
        <w:t xml:space="preserve">assists percentage (ast_pct) </w:t>
      </w:r>
      <w:r>
        <w:rPr>
          <w:rFonts w:ascii="Calibri" w:hAnsi="Calibri" w:cs="Calibri"/>
        </w:rPr>
        <w:t xml:space="preserve">, that is, they actively participate in the distribution of the ball. Based on these characteristics, it is suggested that this segment be nominated as </w:t>
      </w:r>
      <w:r w:rsidRPr="00BF48D3">
        <w:rPr>
          <w:rFonts w:ascii="Calibri" w:hAnsi="Calibri" w:cs="Calibri"/>
          <w:b/>
          <w:bCs/>
        </w:rPr>
        <w:t xml:space="preserve">"Consistent Players" </w:t>
      </w:r>
      <w:r>
        <w:rPr>
          <w:rFonts w:ascii="Calibri" w:hAnsi="Calibri" w:cs="Calibri"/>
        </w:rPr>
        <w:t xml:space="preserve">, since it groups players who have a balanced performance, with good participation in games and significant contributions in several areas of the game. </w:t>
      </w:r>
      <w:r w:rsidRPr="00BF48D3">
        <w:rPr>
          <w:rFonts w:ascii="Calibri" w:hAnsi="Calibri" w:cs="Calibri"/>
        </w:rPr>
        <w:br/>
      </w:r>
      <w:r w:rsidRPr="00BF48D3">
        <w:rPr>
          <w:rFonts w:ascii="Calibri" w:hAnsi="Calibri" w:cs="Calibri"/>
          <w:b/>
          <w:bCs/>
        </w:rPr>
        <w:t xml:space="preserve">Segment 2: This segment includes players with an </w:t>
      </w:r>
      <w:r w:rsidRPr="00BF48D3">
        <w:rPr>
          <w:rFonts w:ascii="Calibri" w:hAnsi="Calibri" w:cs="Calibri"/>
        </w:rPr>
        <w:t xml:space="preserve">average age of 27 years, similar to segment 1, average height of 201.33 cm and average weight of 101.47 kg, 24.65 </w:t>
      </w:r>
      <w:r w:rsidRPr="00BF48D3">
        <w:rPr>
          <w:rFonts w:ascii="Calibri" w:hAnsi="Calibri" w:cs="Calibri"/>
          <w:b/>
          <w:bCs/>
        </w:rPr>
        <w:t xml:space="preserve">games played on average (gp), that is, </w:t>
      </w:r>
      <w:r w:rsidRPr="00BF48D3">
        <w:rPr>
          <w:rFonts w:ascii="Calibri" w:hAnsi="Calibri" w:cs="Calibri"/>
        </w:rPr>
        <w:t xml:space="preserve">considerably less participation in the season. Regarding the </w:t>
      </w:r>
      <w:r w:rsidRPr="00BF48D3">
        <w:rPr>
          <w:rFonts w:ascii="Calibri" w:hAnsi="Calibri" w:cs="Calibri"/>
          <w:b/>
          <w:bCs/>
        </w:rPr>
        <w:t xml:space="preserve">performance metrics, </w:t>
      </w:r>
      <w:r w:rsidRPr="00291C3B">
        <w:rPr>
          <w:rFonts w:ascii="Calibri" w:hAnsi="Calibri" w:cs="Calibri"/>
        </w:rPr>
        <w:t xml:space="preserve">in this group, the players present 4.04 points </w:t>
      </w:r>
      <w:r w:rsidRPr="00BF48D3">
        <w:rPr>
          <w:rFonts w:ascii="Calibri" w:hAnsi="Calibri" w:cs="Calibri"/>
          <w:b/>
          <w:bCs/>
        </w:rPr>
        <w:t xml:space="preserve">per game (pts) </w:t>
      </w:r>
      <w:r w:rsidRPr="00BF48D3">
        <w:rPr>
          <w:rFonts w:ascii="Calibri" w:hAnsi="Calibri" w:cs="Calibri"/>
        </w:rPr>
        <w:t xml:space="preserve">, a sign of a low offensive contribution; 2.17 rebounds </w:t>
      </w:r>
      <w:r w:rsidRPr="00BF48D3">
        <w:rPr>
          <w:rFonts w:ascii="Calibri" w:hAnsi="Calibri" w:cs="Calibri"/>
          <w:b/>
          <w:bCs/>
        </w:rPr>
        <w:t xml:space="preserve">per game (reb) </w:t>
      </w:r>
      <w:r w:rsidRPr="00BF48D3">
        <w:rPr>
          <w:rFonts w:ascii="Calibri" w:hAnsi="Calibri" w:cs="Calibri"/>
        </w:rPr>
        <w:t xml:space="preserve">: 2.17, that is, less involved in rebounding; 0.93 </w:t>
      </w:r>
      <w:r w:rsidRPr="00BF48D3">
        <w:rPr>
          <w:rFonts w:ascii="Calibri" w:hAnsi="Calibri" w:cs="Calibri"/>
          <w:b/>
          <w:bCs/>
        </w:rPr>
        <w:t xml:space="preserve">assists per game (ast) </w:t>
      </w:r>
      <w:r w:rsidRPr="00BF48D3">
        <w:rPr>
          <w:rFonts w:ascii="Calibri" w:hAnsi="Calibri" w:cs="Calibri"/>
        </w:rPr>
        <w:t xml:space="preserve">, which means less participation in playmaking; -7.15 </w:t>
      </w:r>
      <w:r w:rsidRPr="00BF48D3">
        <w:rPr>
          <w:rFonts w:ascii="Calibri" w:hAnsi="Calibri" w:cs="Calibri"/>
          <w:b/>
          <w:bCs/>
        </w:rPr>
        <w:t xml:space="preserve">Net Rating </w:t>
      </w:r>
      <w:r w:rsidRPr="00BF48D3">
        <w:rPr>
          <w:rFonts w:ascii="Calibri" w:hAnsi="Calibri" w:cs="Calibri"/>
        </w:rPr>
        <w:t xml:space="preserve">, indicating that their presence on the court is associated with a significant deficit in points; 5.88% in </w:t>
      </w:r>
      <w:r w:rsidRPr="00BF48D3">
        <w:rPr>
          <w:rFonts w:ascii="Calibri" w:hAnsi="Calibri" w:cs="Calibri"/>
          <w:b/>
          <w:bCs/>
        </w:rPr>
        <w:t xml:space="preserve">offensive rebound percentage (oreb_pct) </w:t>
      </w:r>
      <w:r>
        <w:rPr>
          <w:rFonts w:ascii="Calibri" w:hAnsi="Calibri" w:cs="Calibri"/>
        </w:rPr>
        <w:t xml:space="preserve">, showing a similar behavior to segment 1; 13.82% in </w:t>
      </w:r>
      <w:r w:rsidRPr="00BF48D3">
        <w:rPr>
          <w:rFonts w:ascii="Calibri" w:hAnsi="Calibri" w:cs="Calibri"/>
          <w:b/>
          <w:bCs/>
        </w:rPr>
        <w:t xml:space="preserve">defensive rebound percentage (dreb_pct), </w:t>
      </w:r>
      <w:r w:rsidRPr="00BF48D3">
        <w:rPr>
          <w:rFonts w:ascii="Calibri" w:hAnsi="Calibri" w:cs="Calibri"/>
        </w:rPr>
        <w:t xml:space="preserve">slightly lower than segment 1; 18.21% in usage </w:t>
      </w:r>
      <w:r w:rsidRPr="00BF48D3">
        <w:rPr>
          <w:rFonts w:ascii="Calibri" w:hAnsi="Calibri" w:cs="Calibri"/>
          <w:b/>
          <w:bCs/>
        </w:rPr>
        <w:t xml:space="preserve">(usg_pct), </w:t>
      </w:r>
      <w:r>
        <w:rPr>
          <w:rFonts w:ascii="Calibri" w:hAnsi="Calibri" w:cs="Calibri"/>
        </w:rPr>
        <w:t xml:space="preserve">i.e. with less prominence in the offense; 45.20% in shooting efficiency; and 11.69% in </w:t>
      </w:r>
      <w:r w:rsidRPr="00BF48D3">
        <w:rPr>
          <w:rFonts w:ascii="Calibri" w:hAnsi="Calibri" w:cs="Calibri"/>
          <w:b/>
          <w:bCs/>
        </w:rPr>
        <w:t xml:space="preserve">assists percentage (ast_pct), i.e. </w:t>
      </w:r>
      <w:r w:rsidRPr="00BF48D3">
        <w:rPr>
          <w:rFonts w:ascii="Calibri" w:hAnsi="Calibri" w:cs="Calibri"/>
        </w:rPr>
        <w:t xml:space="preserve">less participation in the distribution of the ball. Based on these characteristics, it is suggested that this segment be nominated as </w:t>
      </w:r>
      <w:r w:rsidRPr="00BF48D3">
        <w:rPr>
          <w:rFonts w:ascii="Calibri" w:hAnsi="Calibri" w:cs="Calibri"/>
          <w:b/>
          <w:bCs/>
        </w:rPr>
        <w:t xml:space="preserve">"Support or Reserve Players" </w:t>
      </w:r>
      <w:r>
        <w:rPr>
          <w:rFonts w:ascii="Calibri" w:hAnsi="Calibri" w:cs="Calibri"/>
        </w:rPr>
        <w:t>, because this group concentrates the players with less participation in the season, as well as a reduced impact on the game, both offensively and defensively.</w:t>
      </w:r>
    </w:p>
    <w:p w14:paraId="5C172773" w14:textId="77777777" w:rsidR="00CD29A5" w:rsidRPr="007C437B" w:rsidRDefault="00CD29A5" w:rsidP="00CD29A5">
      <w:pPr>
        <w:pStyle w:val="Ttulo2"/>
        <w:jc w:val="both"/>
        <w:rPr>
          <w:rFonts w:ascii="Calibri" w:hAnsi="Calibri" w:cs="Calibri"/>
          <w:b/>
          <w:bCs/>
          <w:szCs w:val="24"/>
        </w:rPr>
      </w:pPr>
      <w:bookmarkStart w:id="10" w:name="_Toc185281715"/>
      <w:r w:rsidRPr="007C437B">
        <w:rPr>
          <w:rFonts w:ascii="Calibri" w:hAnsi="Calibri" w:cs="Calibri"/>
          <w:b/>
          <w:bCs/>
          <w:szCs w:val="24"/>
        </w:rPr>
        <w:t xml:space="preserve">Objective </w:t>
      </w:r>
      <w:r w:rsidRPr="007C437B">
        <w:rPr>
          <w:rFonts w:ascii="Calibri" w:hAnsi="Calibri" w:cs="Calibri"/>
          <w:b/>
          <w:bCs/>
          <w:szCs w:val="24"/>
        </w:rPr>
        <w:fldChar w:fldCharType="begin"/>
      </w:r>
      <w:r w:rsidRPr="007C437B">
        <w:rPr>
          <w:rFonts w:ascii="Calibri" w:hAnsi="Calibri" w:cs="Calibri"/>
          <w:b/>
          <w:bCs/>
          <w:szCs w:val="24"/>
        </w:rPr>
        <w:instrText xml:space="preserve"> SEQ Objetivo \* ARABIC </w:instrText>
      </w:r>
      <w:r w:rsidRPr="007C437B">
        <w:rPr>
          <w:rFonts w:ascii="Calibri" w:hAnsi="Calibri" w:cs="Calibri"/>
          <w:b/>
          <w:bCs/>
          <w:szCs w:val="24"/>
        </w:rPr>
        <w:fldChar w:fldCharType="separate"/>
      </w:r>
      <w:r>
        <w:rPr>
          <w:rFonts w:ascii="Calibri" w:hAnsi="Calibri" w:cs="Calibri"/>
          <w:b/>
          <w:bCs/>
          <w:noProof/>
          <w:szCs w:val="24"/>
        </w:rPr>
        <w:t xml:space="preserve">7 </w:t>
      </w:r>
      <w:r w:rsidRPr="007C437B">
        <w:rPr>
          <w:rFonts w:ascii="Calibri" w:hAnsi="Calibri" w:cs="Calibri"/>
          <w:b/>
          <w:bCs/>
          <w:szCs w:val="24"/>
        </w:rPr>
        <w:fldChar w:fldCharType="end"/>
      </w:r>
      <w:r w:rsidRPr="007C437B">
        <w:rPr>
          <w:rFonts w:ascii="Calibri" w:hAnsi="Calibri" w:cs="Calibri"/>
          <w:b/>
          <w:bCs/>
          <w:szCs w:val="24"/>
        </w:rPr>
        <w:t>: Analyze the relationship between the levels of defensive rebounds, level of offensive rebounds, level of assists and the levels of points obtained.</w:t>
      </w:r>
      <w:bookmarkEnd w:id="10"/>
    </w:p>
    <w:p w14:paraId="7F514DF3" w14:textId="77777777" w:rsidR="00CD29A5" w:rsidRPr="007C437B" w:rsidRDefault="00CD29A5" w:rsidP="00CD29A5">
      <w:pPr>
        <w:jc w:val="both"/>
        <w:rPr>
          <w:rFonts w:ascii="Calibri" w:hAnsi="Calibri" w:cs="Calibri"/>
        </w:rPr>
      </w:pPr>
      <w:r w:rsidRPr="007C437B">
        <w:rPr>
          <w:rFonts w:ascii="Calibri" w:hAnsi="Calibri" w:cs="Calibri"/>
        </w:rPr>
        <w:t>To achieve this objective, the MCA was used. To do this, the variables were categorized according to quartiles. Likewise, these categories were nominated according to their characteristics. For example, using the quartiles for the variable points obtained, the levels were categorized into low, medium, high and very high.</w:t>
      </w:r>
    </w:p>
    <w:p w14:paraId="6D28680C" w14:textId="77777777" w:rsidR="00CD29A5" w:rsidRPr="007C437B" w:rsidRDefault="00CD29A5" w:rsidP="00CD29A5">
      <w:pPr>
        <w:jc w:val="both"/>
        <w:rPr>
          <w:rFonts w:ascii="Calibri" w:hAnsi="Calibri" w:cs="Calibri"/>
        </w:rPr>
      </w:pPr>
      <w:r w:rsidRPr="007C437B">
        <w:rPr>
          <w:rFonts w:ascii="Calibri" w:hAnsi="Calibri" w:cs="Calibri"/>
          <w:noProof/>
        </w:rPr>
        <w:lastRenderedPageBreak/>
        <w:drawing>
          <wp:inline distT="0" distB="0" distL="0" distR="0" wp14:anchorId="6A6F2CFF" wp14:editId="461E2307">
            <wp:extent cx="4352925" cy="1933575"/>
            <wp:effectExtent l="19050" t="19050" r="28575" b="28575"/>
            <wp:docPr id="2045064817"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64817" name="Imagen 1" descr="Texto, Carta&#10;&#10;Descripción generada automáticamente"/>
                    <pic:cNvPicPr/>
                  </pic:nvPicPr>
                  <pic:blipFill>
                    <a:blip r:embed="rId36"/>
                    <a:stretch>
                      <a:fillRect/>
                    </a:stretch>
                  </pic:blipFill>
                  <pic:spPr>
                    <a:xfrm>
                      <a:off x="0" y="0"/>
                      <a:ext cx="4352925" cy="1933575"/>
                    </a:xfrm>
                    <a:prstGeom prst="rect">
                      <a:avLst/>
                    </a:prstGeom>
                    <a:ln>
                      <a:solidFill>
                        <a:schemeClr val="accent1"/>
                      </a:solidFill>
                    </a:ln>
                  </pic:spPr>
                </pic:pic>
              </a:graphicData>
            </a:graphic>
          </wp:inline>
        </w:drawing>
      </w:r>
    </w:p>
    <w:p w14:paraId="422C8F77" w14:textId="77777777" w:rsidR="00CD29A5" w:rsidRPr="007C437B" w:rsidRDefault="00CD29A5" w:rsidP="00CD29A5">
      <w:pPr>
        <w:jc w:val="both"/>
        <w:rPr>
          <w:rFonts w:ascii="Calibri" w:hAnsi="Calibri" w:cs="Calibri"/>
        </w:rPr>
      </w:pPr>
      <w:r w:rsidRPr="007C437B">
        <w:rPr>
          <w:rFonts w:ascii="Calibri" w:hAnsi="Calibri" w:cs="Calibri"/>
        </w:rPr>
        <w:t>Similarly, for the attendance variable, they were categorized as very few, few, medium and many.</w:t>
      </w:r>
    </w:p>
    <w:p w14:paraId="4288B2DB" w14:textId="77777777" w:rsidR="00CD29A5" w:rsidRPr="007C437B" w:rsidRDefault="00CD29A5" w:rsidP="00CD29A5">
      <w:pPr>
        <w:jc w:val="both"/>
        <w:rPr>
          <w:rFonts w:ascii="Calibri" w:hAnsi="Calibri" w:cs="Calibri"/>
        </w:rPr>
      </w:pPr>
      <w:r w:rsidRPr="007C437B">
        <w:rPr>
          <w:rFonts w:ascii="Calibri" w:hAnsi="Calibri" w:cs="Calibri"/>
          <w:noProof/>
        </w:rPr>
        <w:drawing>
          <wp:inline distT="0" distB="0" distL="0" distR="0" wp14:anchorId="0D32AF12" wp14:editId="6C72EBC0">
            <wp:extent cx="4381500" cy="1924050"/>
            <wp:effectExtent l="19050" t="19050" r="19050" b="19050"/>
            <wp:docPr id="38219269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92692" name="Imagen 1" descr="Texto, Carta&#10;&#10;Descripción generada automáticamente"/>
                    <pic:cNvPicPr/>
                  </pic:nvPicPr>
                  <pic:blipFill>
                    <a:blip r:embed="rId37"/>
                    <a:stretch>
                      <a:fillRect/>
                    </a:stretch>
                  </pic:blipFill>
                  <pic:spPr>
                    <a:xfrm>
                      <a:off x="0" y="0"/>
                      <a:ext cx="4381500" cy="1924050"/>
                    </a:xfrm>
                    <a:prstGeom prst="rect">
                      <a:avLst/>
                    </a:prstGeom>
                    <a:ln>
                      <a:solidFill>
                        <a:schemeClr val="accent1"/>
                      </a:solidFill>
                    </a:ln>
                  </pic:spPr>
                </pic:pic>
              </a:graphicData>
            </a:graphic>
          </wp:inline>
        </w:drawing>
      </w:r>
    </w:p>
    <w:p w14:paraId="1142413F" w14:textId="77777777" w:rsidR="00CD29A5" w:rsidRPr="007C437B" w:rsidRDefault="00CD29A5" w:rsidP="00CD29A5">
      <w:pPr>
        <w:jc w:val="both"/>
        <w:rPr>
          <w:rFonts w:ascii="Calibri" w:hAnsi="Calibri" w:cs="Calibri"/>
        </w:rPr>
      </w:pPr>
    </w:p>
    <w:p w14:paraId="35CDBE84" w14:textId="77777777" w:rsidR="00CD29A5" w:rsidRPr="007C437B" w:rsidRDefault="00CD29A5" w:rsidP="00CD29A5">
      <w:pPr>
        <w:jc w:val="both"/>
        <w:rPr>
          <w:rFonts w:ascii="Calibri" w:hAnsi="Calibri" w:cs="Calibri"/>
        </w:rPr>
      </w:pPr>
      <w:r w:rsidRPr="007C437B">
        <w:rPr>
          <w:rFonts w:ascii="Calibri" w:hAnsi="Calibri" w:cs="Calibri"/>
        </w:rPr>
        <w:t>For the variable offensive rebounds it was categorized as: very little, little, medium and many.</w:t>
      </w:r>
    </w:p>
    <w:p w14:paraId="3112A35F" w14:textId="77777777" w:rsidR="00CD29A5" w:rsidRPr="007C437B" w:rsidRDefault="00CD29A5" w:rsidP="00CD29A5">
      <w:pPr>
        <w:jc w:val="both"/>
        <w:rPr>
          <w:rFonts w:ascii="Calibri" w:hAnsi="Calibri" w:cs="Calibri"/>
        </w:rPr>
      </w:pPr>
      <w:r w:rsidRPr="007C437B">
        <w:rPr>
          <w:rFonts w:ascii="Calibri" w:hAnsi="Calibri" w:cs="Calibri"/>
          <w:noProof/>
        </w:rPr>
        <w:drawing>
          <wp:inline distT="0" distB="0" distL="0" distR="0" wp14:anchorId="0FCB1705" wp14:editId="7D3ECE70">
            <wp:extent cx="4895850" cy="1943100"/>
            <wp:effectExtent l="19050" t="19050" r="19050" b="19050"/>
            <wp:docPr id="19550988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98888" name="Imagen 1" descr="Texto&#10;&#10;Descripción generada automáticamente"/>
                    <pic:cNvPicPr/>
                  </pic:nvPicPr>
                  <pic:blipFill>
                    <a:blip r:embed="rId38"/>
                    <a:stretch>
                      <a:fillRect/>
                    </a:stretch>
                  </pic:blipFill>
                  <pic:spPr>
                    <a:xfrm>
                      <a:off x="0" y="0"/>
                      <a:ext cx="4895850" cy="1943100"/>
                    </a:xfrm>
                    <a:prstGeom prst="rect">
                      <a:avLst/>
                    </a:prstGeom>
                    <a:ln>
                      <a:solidFill>
                        <a:schemeClr val="accent1"/>
                      </a:solidFill>
                    </a:ln>
                  </pic:spPr>
                </pic:pic>
              </a:graphicData>
            </a:graphic>
          </wp:inline>
        </w:drawing>
      </w:r>
    </w:p>
    <w:p w14:paraId="3312500D" w14:textId="77777777" w:rsidR="00CD29A5" w:rsidRPr="007C437B" w:rsidRDefault="00CD29A5" w:rsidP="00CD29A5">
      <w:pPr>
        <w:jc w:val="both"/>
        <w:rPr>
          <w:rFonts w:ascii="Calibri" w:hAnsi="Calibri" w:cs="Calibri"/>
        </w:rPr>
      </w:pPr>
    </w:p>
    <w:p w14:paraId="6095C2B6" w14:textId="77777777" w:rsidR="00CD29A5" w:rsidRPr="007C437B" w:rsidRDefault="00CD29A5" w:rsidP="00CD29A5">
      <w:pPr>
        <w:jc w:val="both"/>
        <w:rPr>
          <w:rFonts w:ascii="Calibri" w:hAnsi="Calibri" w:cs="Calibri"/>
        </w:rPr>
      </w:pPr>
      <w:r w:rsidRPr="007C437B">
        <w:rPr>
          <w:rFonts w:ascii="Calibri" w:hAnsi="Calibri" w:cs="Calibri"/>
        </w:rPr>
        <w:t>Finally, the defensive rebounds variable was categorized as: very little, little, medium and many.</w:t>
      </w:r>
    </w:p>
    <w:p w14:paraId="6C5B9E99" w14:textId="77777777" w:rsidR="00CD29A5" w:rsidRPr="007C437B" w:rsidRDefault="00CD29A5" w:rsidP="00CD29A5">
      <w:pPr>
        <w:jc w:val="both"/>
        <w:rPr>
          <w:rFonts w:ascii="Calibri" w:hAnsi="Calibri" w:cs="Calibri"/>
        </w:rPr>
      </w:pPr>
      <w:r w:rsidRPr="007C437B">
        <w:rPr>
          <w:rFonts w:ascii="Calibri" w:hAnsi="Calibri" w:cs="Calibri"/>
          <w:noProof/>
        </w:rPr>
        <w:lastRenderedPageBreak/>
        <w:drawing>
          <wp:inline distT="0" distB="0" distL="0" distR="0" wp14:anchorId="6D82A4A8" wp14:editId="47F3B88B">
            <wp:extent cx="4752975" cy="1914525"/>
            <wp:effectExtent l="19050" t="19050" r="28575" b="28575"/>
            <wp:docPr id="206129351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93514" name="Imagen 1" descr="Texto, Carta&#10;&#10;Descripción generada automáticamente"/>
                    <pic:cNvPicPr/>
                  </pic:nvPicPr>
                  <pic:blipFill>
                    <a:blip r:embed="rId39"/>
                    <a:stretch>
                      <a:fillRect/>
                    </a:stretch>
                  </pic:blipFill>
                  <pic:spPr>
                    <a:xfrm>
                      <a:off x="0" y="0"/>
                      <a:ext cx="4752975" cy="1914525"/>
                    </a:xfrm>
                    <a:prstGeom prst="rect">
                      <a:avLst/>
                    </a:prstGeom>
                    <a:ln>
                      <a:solidFill>
                        <a:schemeClr val="accent1"/>
                      </a:solidFill>
                    </a:ln>
                  </pic:spPr>
                </pic:pic>
              </a:graphicData>
            </a:graphic>
          </wp:inline>
        </w:drawing>
      </w:r>
    </w:p>
    <w:p w14:paraId="11E055A9" w14:textId="77777777" w:rsidR="00CD29A5" w:rsidRPr="007C437B" w:rsidRDefault="00CD29A5" w:rsidP="00CD29A5">
      <w:pPr>
        <w:jc w:val="both"/>
        <w:rPr>
          <w:rFonts w:ascii="Calibri" w:hAnsi="Calibri" w:cs="Calibri"/>
        </w:rPr>
      </w:pPr>
    </w:p>
    <w:p w14:paraId="6642F475" w14:textId="77777777" w:rsidR="00CD29A5" w:rsidRPr="007C437B" w:rsidRDefault="00CD29A5" w:rsidP="00CD29A5">
      <w:pPr>
        <w:jc w:val="both"/>
        <w:rPr>
          <w:rFonts w:ascii="Calibri" w:hAnsi="Calibri" w:cs="Calibri"/>
        </w:rPr>
      </w:pPr>
      <w:r w:rsidRPr="007C437B">
        <w:rPr>
          <w:rFonts w:ascii="Calibri" w:hAnsi="Calibri" w:cs="Calibri"/>
        </w:rPr>
        <w:t>The variability of the variables for this objective is explained 100% through 12 dimensions. With the first 3 dimensions, approximately 42% of the total variability can be explained.</w:t>
      </w:r>
    </w:p>
    <w:p w14:paraId="31A911F5" w14:textId="77777777" w:rsidR="00CD29A5" w:rsidRPr="007C437B" w:rsidRDefault="00CD29A5" w:rsidP="00CD29A5">
      <w:pPr>
        <w:jc w:val="both"/>
        <w:rPr>
          <w:rFonts w:ascii="Calibri" w:hAnsi="Calibri" w:cs="Calibri"/>
        </w:rPr>
      </w:pPr>
      <w:r w:rsidRPr="007C437B">
        <w:rPr>
          <w:rFonts w:ascii="Calibri" w:hAnsi="Calibri" w:cs="Calibri"/>
          <w:noProof/>
        </w:rPr>
        <w:drawing>
          <wp:inline distT="0" distB="0" distL="0" distR="0" wp14:anchorId="6BFB7B8B" wp14:editId="29BF758A">
            <wp:extent cx="5018567" cy="1463552"/>
            <wp:effectExtent l="19050" t="19050" r="10795" b="22860"/>
            <wp:docPr id="16188901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90154" name="Imagen 1" descr="Texto&#10;&#10;Descripción generada automáticamente"/>
                    <pic:cNvPicPr/>
                  </pic:nvPicPr>
                  <pic:blipFill>
                    <a:blip r:embed="rId40"/>
                    <a:stretch>
                      <a:fillRect/>
                    </a:stretch>
                  </pic:blipFill>
                  <pic:spPr>
                    <a:xfrm>
                      <a:off x="0" y="0"/>
                      <a:ext cx="5022399" cy="1464669"/>
                    </a:xfrm>
                    <a:prstGeom prst="rect">
                      <a:avLst/>
                    </a:prstGeom>
                    <a:ln>
                      <a:solidFill>
                        <a:schemeClr val="accent1"/>
                      </a:solidFill>
                    </a:ln>
                  </pic:spPr>
                </pic:pic>
              </a:graphicData>
            </a:graphic>
          </wp:inline>
        </w:drawing>
      </w:r>
    </w:p>
    <w:p w14:paraId="3E22BB98" w14:textId="77777777" w:rsidR="00CD29A5" w:rsidRPr="007C437B" w:rsidRDefault="00CD29A5" w:rsidP="00CD29A5">
      <w:pPr>
        <w:jc w:val="both"/>
        <w:rPr>
          <w:rFonts w:ascii="Calibri" w:hAnsi="Calibri" w:cs="Calibri"/>
        </w:rPr>
      </w:pPr>
      <w:r w:rsidRPr="007C437B">
        <w:rPr>
          <w:rFonts w:ascii="Calibri" w:hAnsi="Calibri" w:cs="Calibri"/>
        </w:rPr>
        <w:t>The contributions report shows that the levels of the variable offensive rebounds and defensive rebounds for few and very few are negatively associated with dimension 1 while the medium and high levels are positively associated with dimension 1. Conversely, the levels of the variable assistance for the levels few and very few are positively related to dimension 1.</w:t>
      </w:r>
    </w:p>
    <w:p w14:paraId="55839D05" w14:textId="77777777" w:rsidR="00CD29A5" w:rsidRPr="007C437B" w:rsidRDefault="00CD29A5" w:rsidP="00CD29A5">
      <w:pPr>
        <w:jc w:val="both"/>
        <w:rPr>
          <w:rFonts w:ascii="Calibri" w:hAnsi="Calibri" w:cs="Calibri"/>
        </w:rPr>
      </w:pPr>
      <w:r w:rsidRPr="007C437B">
        <w:rPr>
          <w:rFonts w:ascii="Calibri" w:hAnsi="Calibri" w:cs="Calibri"/>
          <w:noProof/>
        </w:rPr>
        <w:lastRenderedPageBreak/>
        <w:drawing>
          <wp:inline distT="0" distB="0" distL="0" distR="0" wp14:anchorId="310CF44B" wp14:editId="5904ADD2">
            <wp:extent cx="4710223" cy="2923950"/>
            <wp:effectExtent l="19050" t="19050" r="14605" b="10160"/>
            <wp:docPr id="19663882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88290" name="Imagen 1" descr="Tabla&#10;&#10;Descripción generada automáticamente"/>
                    <pic:cNvPicPr/>
                  </pic:nvPicPr>
                  <pic:blipFill>
                    <a:blip r:embed="rId41"/>
                    <a:stretch>
                      <a:fillRect/>
                    </a:stretch>
                  </pic:blipFill>
                  <pic:spPr>
                    <a:xfrm>
                      <a:off x="0" y="0"/>
                      <a:ext cx="4711505" cy="2924746"/>
                    </a:xfrm>
                    <a:prstGeom prst="rect">
                      <a:avLst/>
                    </a:prstGeom>
                    <a:ln>
                      <a:solidFill>
                        <a:schemeClr val="accent1"/>
                      </a:solidFill>
                    </a:ln>
                  </pic:spPr>
                </pic:pic>
              </a:graphicData>
            </a:graphic>
          </wp:inline>
        </w:drawing>
      </w:r>
    </w:p>
    <w:p w14:paraId="352BAAC0" w14:textId="77777777" w:rsidR="00CD29A5" w:rsidRPr="007C437B" w:rsidRDefault="00CD29A5" w:rsidP="00CD29A5">
      <w:pPr>
        <w:jc w:val="both"/>
        <w:rPr>
          <w:rFonts w:ascii="Calibri" w:hAnsi="Calibri" w:cs="Calibri"/>
        </w:rPr>
      </w:pPr>
      <w:r w:rsidRPr="007C437B">
        <w:rPr>
          <w:rFonts w:ascii="Calibri" w:hAnsi="Calibri" w:cs="Calibri"/>
        </w:rPr>
        <w:t>Regarding the degree of proportion of the total inertia of each categorical variable explained by each dimension, it is noteworthy that dimension 1 mostly explains the level of offensive rebounds (60.9%), dimensions 1 and 3 mostly explain the variability of the level of defensive rebounds (48.3% and 44.9% respectively), dimensions 1 and 2 mostly explain the variability of the level of assists (69.2% and 59.1% respectively), and dimensions 2 and 3 mostly explain the level of points obtained (57.9% and 49.6% respectively).</w:t>
      </w:r>
    </w:p>
    <w:p w14:paraId="67424ABC" w14:textId="77777777" w:rsidR="00CD29A5" w:rsidRPr="007C437B" w:rsidRDefault="00CD29A5" w:rsidP="00CD29A5">
      <w:pPr>
        <w:jc w:val="both"/>
        <w:rPr>
          <w:rFonts w:ascii="Calibri" w:hAnsi="Calibri" w:cs="Calibri"/>
        </w:rPr>
      </w:pPr>
      <w:r w:rsidRPr="007C437B">
        <w:rPr>
          <w:rFonts w:ascii="Calibri" w:hAnsi="Calibri" w:cs="Calibri"/>
          <w:noProof/>
        </w:rPr>
        <w:drawing>
          <wp:inline distT="0" distB="0" distL="0" distR="0" wp14:anchorId="238D438F" wp14:editId="7D65787F">
            <wp:extent cx="3349256" cy="927728"/>
            <wp:effectExtent l="19050" t="19050" r="22860" b="25400"/>
            <wp:docPr id="1552803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399" name="Imagen 1" descr="Texto&#10;&#10;Descripción generada automáticamente"/>
                    <pic:cNvPicPr/>
                  </pic:nvPicPr>
                  <pic:blipFill>
                    <a:blip r:embed="rId42"/>
                    <a:stretch>
                      <a:fillRect/>
                    </a:stretch>
                  </pic:blipFill>
                  <pic:spPr>
                    <a:xfrm>
                      <a:off x="0" y="0"/>
                      <a:ext cx="3353710" cy="928962"/>
                    </a:xfrm>
                    <a:prstGeom prst="rect">
                      <a:avLst/>
                    </a:prstGeom>
                    <a:ln>
                      <a:solidFill>
                        <a:schemeClr val="accent1"/>
                      </a:solidFill>
                    </a:ln>
                  </pic:spPr>
                </pic:pic>
              </a:graphicData>
            </a:graphic>
          </wp:inline>
        </w:drawing>
      </w:r>
    </w:p>
    <w:p w14:paraId="7539F6F8" w14:textId="77777777" w:rsidR="00CD29A5" w:rsidRPr="007C437B" w:rsidRDefault="00CD29A5" w:rsidP="00CD29A5">
      <w:pPr>
        <w:jc w:val="both"/>
        <w:rPr>
          <w:rFonts w:ascii="Calibri" w:hAnsi="Calibri" w:cs="Calibri"/>
        </w:rPr>
      </w:pPr>
      <w:r w:rsidRPr="007C437B">
        <w:rPr>
          <w:rFonts w:ascii="Calibri" w:hAnsi="Calibri" w:cs="Calibri"/>
        </w:rPr>
        <w:t>The factor map shows that very high levels of points obtained by players are related to very low offensive rebounds, very low defensive rebounds and many assists. On the contrary, low levels of points obtained by players are related to many offensive rebounds, many defensive rebounds and few assists. Finally, high levels of points obtained by players are related to low offensive rebounds, low defensive rebounds and regular assists. This pattern found reflects that the points obtained by players are due to a collective work and not to the individual talent of the players.</w:t>
      </w:r>
    </w:p>
    <w:p w14:paraId="4BC47EC8" w14:textId="77777777" w:rsidR="00CD29A5" w:rsidRPr="007C437B" w:rsidRDefault="00CD29A5" w:rsidP="00CD29A5">
      <w:pPr>
        <w:jc w:val="both"/>
        <w:rPr>
          <w:rFonts w:ascii="Calibri" w:hAnsi="Calibri" w:cs="Calibri"/>
        </w:rPr>
      </w:pPr>
    </w:p>
    <w:p w14:paraId="4C408DB5" w14:textId="77777777" w:rsidR="00CD29A5" w:rsidRPr="007C437B" w:rsidRDefault="00CD29A5" w:rsidP="00CD29A5">
      <w:pPr>
        <w:jc w:val="both"/>
        <w:rPr>
          <w:rFonts w:ascii="Calibri" w:hAnsi="Calibri" w:cs="Calibri"/>
        </w:rPr>
      </w:pPr>
      <w:r w:rsidRPr="007C437B">
        <w:rPr>
          <w:rFonts w:ascii="Calibri" w:hAnsi="Calibri" w:cs="Calibri"/>
          <w:noProof/>
        </w:rPr>
        <w:lastRenderedPageBreak/>
        <w:drawing>
          <wp:inline distT="0" distB="0" distL="0" distR="0" wp14:anchorId="38CC9F24" wp14:editId="2659D524">
            <wp:extent cx="4785825" cy="3753293"/>
            <wp:effectExtent l="19050" t="19050" r="15240" b="19050"/>
            <wp:docPr id="215130213"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30213" name="Imagen 2" descr="Gráfico, Gráfico de dispersión&#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87182" cy="3754357"/>
                    </a:xfrm>
                    <a:prstGeom prst="rect">
                      <a:avLst/>
                    </a:prstGeom>
                    <a:noFill/>
                    <a:ln>
                      <a:solidFill>
                        <a:schemeClr val="accent1"/>
                      </a:solidFill>
                    </a:ln>
                  </pic:spPr>
                </pic:pic>
              </a:graphicData>
            </a:graphic>
          </wp:inline>
        </w:drawing>
      </w:r>
    </w:p>
    <w:p w14:paraId="6389246E" w14:textId="77777777" w:rsidR="00CD29A5" w:rsidRPr="007C437B" w:rsidRDefault="00CD29A5" w:rsidP="00CD29A5">
      <w:pPr>
        <w:jc w:val="both"/>
        <w:rPr>
          <w:rFonts w:ascii="Calibri" w:hAnsi="Calibri" w:cs="Calibri"/>
        </w:rPr>
      </w:pPr>
    </w:p>
    <w:p w14:paraId="1F477B56" w14:textId="77777777" w:rsidR="00CD29A5" w:rsidRPr="00DA3C7A" w:rsidRDefault="00CD29A5" w:rsidP="00CD29A5">
      <w:pPr>
        <w:pStyle w:val="Ttulo2"/>
        <w:jc w:val="both"/>
        <w:rPr>
          <w:rFonts w:ascii="Calibri" w:hAnsi="Calibri" w:cs="Calibri"/>
        </w:rPr>
      </w:pPr>
      <w:bookmarkStart w:id="11" w:name="_Toc185281716"/>
      <w:r>
        <w:rPr>
          <w:rFonts w:ascii="Calibri" w:hAnsi="Calibri" w:cs="Calibri"/>
          <w:b/>
          <w:bCs/>
          <w:szCs w:val="24"/>
        </w:rPr>
        <w:t xml:space="preserve">Objective 8: </w:t>
      </w:r>
      <w:r w:rsidRPr="00DA3C7A">
        <w:rPr>
          <w:rFonts w:ascii="Calibri" w:hAnsi="Calibri" w:cs="Calibri"/>
        </w:rPr>
        <w:t>Determine the characteristics about player performance metrics that influence the team's overall playing impact.</w:t>
      </w:r>
      <w:bookmarkEnd w:id="11"/>
      <w:r w:rsidRPr="00DA3C7A">
        <w:rPr>
          <w:rFonts w:ascii="Calibri" w:hAnsi="Calibri" w:cs="Calibri"/>
        </w:rPr>
        <w:t xml:space="preserve"> </w:t>
      </w:r>
    </w:p>
    <w:p w14:paraId="145350E3" w14:textId="77777777" w:rsidR="00CD29A5" w:rsidRDefault="00CD29A5" w:rsidP="00CD29A5">
      <w:pPr>
        <w:jc w:val="both"/>
        <w:rPr>
          <w:rFonts w:ascii="Calibri" w:hAnsi="Calibri" w:cs="Calibri"/>
        </w:rPr>
      </w:pPr>
      <w:r>
        <w:rPr>
          <w:rFonts w:ascii="Calibri" w:hAnsi="Calibri" w:cs="Calibri"/>
        </w:rPr>
        <w:t>The aim of this study is to discover which variables influence whether the player generated an advantage or disadvantage for his team. When the net_rating is positive, it indicates that the player is advantageous (191 players) for the team, while a negative sign is evidence that the player becomes a disadvantage for the team (292 players).</w:t>
      </w:r>
    </w:p>
    <w:p w14:paraId="5B52C23F" w14:textId="77777777" w:rsidR="00CD29A5" w:rsidRDefault="00CD29A5" w:rsidP="00CD29A5">
      <w:pPr>
        <w:jc w:val="both"/>
        <w:rPr>
          <w:rFonts w:ascii="Calibri" w:hAnsi="Calibri" w:cs="Calibri"/>
        </w:rPr>
      </w:pPr>
      <w:r>
        <w:rPr>
          <w:rFonts w:ascii="Calibri" w:hAnsi="Calibri" w:cs="Calibri"/>
        </w:rPr>
        <w:t>Of all the performance metrics, points scored, number of rebounds and number of assists were used. These three were chosen because the other metrics are somehow correlated and this could generate an unstable linear or quadratic discriminant model.</w:t>
      </w:r>
    </w:p>
    <w:p w14:paraId="10F2C40E" w14:textId="77777777" w:rsidR="00CD29A5" w:rsidRPr="007C437B" w:rsidRDefault="00CD29A5" w:rsidP="00CD29A5">
      <w:pPr>
        <w:jc w:val="both"/>
        <w:rPr>
          <w:rFonts w:ascii="Calibri" w:hAnsi="Calibri" w:cs="Calibri"/>
        </w:rPr>
      </w:pPr>
      <w:r>
        <w:rPr>
          <w:rFonts w:ascii="Calibri" w:hAnsi="Calibri" w:cs="Calibri"/>
        </w:rPr>
        <w:t>Since the predictors present positive asymmetry, the Box Cox transformation was applied (adding 0.0001 for the Box Cox algorithm to work) so that the data of these variables fit the Normal distribution, where the following hypotheses are contrasted:</w:t>
      </w:r>
    </w:p>
    <w:p w14:paraId="4C580668" w14:textId="77777777" w:rsidR="00CD29A5" w:rsidRPr="007C437B" w:rsidRDefault="00CD29A5" w:rsidP="00CD29A5">
      <w:pPr>
        <w:jc w:val="both"/>
        <w:rPr>
          <w:rFonts w:ascii="Calibri" w:hAnsi="Calibri" w:cs="Calibri"/>
        </w:rPr>
      </w:pPr>
      <w:r w:rsidRPr="007C437B">
        <w:rPr>
          <w:rFonts w:ascii="Calibri" w:hAnsi="Calibri" w:cs="Calibri"/>
        </w:rPr>
        <w:t>H0: The data of the i-th variable of the j-th team fits a Normal distribution.</w:t>
      </w:r>
    </w:p>
    <w:p w14:paraId="67FA9BE5" w14:textId="77777777" w:rsidR="00CD29A5" w:rsidRPr="007C437B" w:rsidRDefault="00CD29A5" w:rsidP="00CD29A5">
      <w:pPr>
        <w:jc w:val="both"/>
        <w:rPr>
          <w:rFonts w:ascii="Calibri" w:hAnsi="Calibri" w:cs="Calibri"/>
        </w:rPr>
      </w:pPr>
      <w:r w:rsidRPr="007C437B">
        <w:rPr>
          <w:rFonts w:ascii="Calibri" w:hAnsi="Calibri" w:cs="Calibri"/>
        </w:rPr>
        <w:t>H1: The data of the i-th variable of the j-th team does NOT fit a Normal distribution.</w:t>
      </w:r>
    </w:p>
    <w:p w14:paraId="143B9169" w14:textId="77777777" w:rsidR="00CD29A5" w:rsidRPr="007C437B" w:rsidRDefault="00CD29A5" w:rsidP="00CD29A5">
      <w:pPr>
        <w:jc w:val="both"/>
        <w:rPr>
          <w:rFonts w:ascii="Calibri" w:hAnsi="Calibri" w:cs="Calibri"/>
        </w:rPr>
      </w:pPr>
      <w:r w:rsidRPr="007C437B">
        <w:rPr>
          <w:rFonts w:ascii="Calibri" w:hAnsi="Calibri" w:cs="Calibri"/>
        </w:rPr>
        <w:t xml:space="preserve">The following table shows the p-values for the Kolmogorov test according to </w:t>
      </w:r>
      <w:r>
        <w:rPr>
          <w:rFonts w:ascii="Calibri" w:hAnsi="Calibri" w:cs="Calibri"/>
        </w:rPr>
        <w:t xml:space="preserve">the impact on the team. It can be observed that the p-values for the transformed game performance </w:t>
      </w:r>
      <w:r>
        <w:rPr>
          <w:rFonts w:ascii="Calibri" w:hAnsi="Calibri" w:cs="Calibri"/>
        </w:rPr>
        <w:lastRenderedPageBreak/>
        <w:t>metrics are greater than 0.05, i.e. the data of the transformed variables fit the Normal distribution.</w:t>
      </w:r>
    </w:p>
    <w:tbl>
      <w:tblPr>
        <w:tblStyle w:val="Tablaconcuadrcula"/>
        <w:tblW w:w="6894" w:type="dxa"/>
        <w:jc w:val="center"/>
        <w:tblLook w:val="04A0" w:firstRow="1" w:lastRow="0" w:firstColumn="1" w:lastColumn="0" w:noHBand="0" w:noVBand="1"/>
      </w:tblPr>
      <w:tblGrid>
        <w:gridCol w:w="1814"/>
        <w:gridCol w:w="1766"/>
        <w:gridCol w:w="1764"/>
        <w:gridCol w:w="1550"/>
      </w:tblGrid>
      <w:tr w:rsidR="00CD29A5" w:rsidRPr="007C437B" w14:paraId="7C1B5938" w14:textId="77777777" w:rsidTr="00891F27">
        <w:trPr>
          <w:trHeight w:val="440"/>
          <w:jc w:val="center"/>
        </w:trPr>
        <w:tc>
          <w:tcPr>
            <w:tcW w:w="0" w:type="auto"/>
            <w:vAlign w:val="center"/>
          </w:tcPr>
          <w:p w14:paraId="4C462E3A" w14:textId="77777777" w:rsidR="00CD29A5" w:rsidRPr="007C437B" w:rsidRDefault="00CD29A5" w:rsidP="00891F27">
            <w:pPr>
              <w:jc w:val="both"/>
              <w:rPr>
                <w:rFonts w:ascii="Calibri" w:hAnsi="Calibri" w:cs="Calibri"/>
                <w:b/>
                <w:bCs/>
              </w:rPr>
            </w:pPr>
          </w:p>
        </w:tc>
        <w:tc>
          <w:tcPr>
            <w:tcW w:w="0" w:type="auto"/>
          </w:tcPr>
          <w:p w14:paraId="3B68530B" w14:textId="77777777" w:rsidR="00CD29A5" w:rsidRPr="007C437B" w:rsidRDefault="00CD29A5" w:rsidP="00891F27">
            <w:pPr>
              <w:jc w:val="both"/>
              <w:rPr>
                <w:rFonts w:ascii="Calibri" w:hAnsi="Calibri" w:cs="Calibri"/>
                <w:b/>
                <w:bCs/>
              </w:rPr>
            </w:pPr>
          </w:p>
        </w:tc>
        <w:tc>
          <w:tcPr>
            <w:tcW w:w="0" w:type="auto"/>
          </w:tcPr>
          <w:p w14:paraId="2C469D05" w14:textId="77777777" w:rsidR="00CD29A5" w:rsidRPr="007C437B" w:rsidRDefault="00CD29A5" w:rsidP="00891F27">
            <w:pPr>
              <w:jc w:val="both"/>
              <w:rPr>
                <w:rFonts w:ascii="Calibri" w:hAnsi="Calibri" w:cs="Calibri"/>
                <w:b/>
                <w:bCs/>
              </w:rPr>
            </w:pPr>
            <w:r>
              <w:rPr>
                <w:rFonts w:ascii="Calibri" w:hAnsi="Calibri" w:cs="Calibri"/>
                <w:b/>
                <w:bCs/>
              </w:rPr>
              <w:t>good</w:t>
            </w:r>
          </w:p>
        </w:tc>
        <w:tc>
          <w:tcPr>
            <w:tcW w:w="0" w:type="auto"/>
          </w:tcPr>
          <w:p w14:paraId="2C02A25B" w14:textId="77777777" w:rsidR="00CD29A5" w:rsidRPr="007C437B" w:rsidRDefault="00CD29A5" w:rsidP="00891F27">
            <w:pPr>
              <w:jc w:val="both"/>
              <w:rPr>
                <w:rFonts w:ascii="Calibri" w:hAnsi="Calibri" w:cs="Calibri"/>
              </w:rPr>
            </w:pPr>
            <w:r>
              <w:rPr>
                <w:rFonts w:ascii="Calibri" w:hAnsi="Calibri" w:cs="Calibri"/>
                <w:b/>
                <w:bCs/>
              </w:rPr>
              <w:t>Bad</w:t>
            </w:r>
          </w:p>
        </w:tc>
      </w:tr>
      <w:tr w:rsidR="00CD29A5" w:rsidRPr="007C437B" w14:paraId="147EBA51" w14:textId="77777777" w:rsidTr="00891F27">
        <w:trPr>
          <w:trHeight w:val="440"/>
          <w:jc w:val="center"/>
        </w:trPr>
        <w:tc>
          <w:tcPr>
            <w:tcW w:w="0" w:type="auto"/>
            <w:vAlign w:val="center"/>
          </w:tcPr>
          <w:p w14:paraId="403AA338" w14:textId="77777777" w:rsidR="00CD29A5" w:rsidRPr="007C437B" w:rsidRDefault="00CD29A5" w:rsidP="00891F27">
            <w:pPr>
              <w:jc w:val="both"/>
              <w:rPr>
                <w:rFonts w:ascii="Calibri" w:hAnsi="Calibri" w:cs="Calibri"/>
                <w:b/>
                <w:bCs/>
              </w:rPr>
            </w:pPr>
            <w:r w:rsidRPr="007C437B">
              <w:rPr>
                <w:rFonts w:ascii="Calibri" w:hAnsi="Calibri" w:cs="Calibri"/>
                <w:b/>
                <w:bCs/>
              </w:rPr>
              <w:t>Variable</w:t>
            </w:r>
          </w:p>
        </w:tc>
        <w:tc>
          <w:tcPr>
            <w:tcW w:w="0" w:type="auto"/>
          </w:tcPr>
          <w:p w14:paraId="24946826" w14:textId="77777777" w:rsidR="00CD29A5" w:rsidRPr="007C437B" w:rsidRDefault="00CD29A5" w:rsidP="00891F27">
            <w:pPr>
              <w:jc w:val="both"/>
              <w:rPr>
                <w:rFonts w:ascii="Calibri" w:hAnsi="Calibri" w:cs="Calibri"/>
                <w:b/>
                <w:bCs/>
              </w:rPr>
            </w:pPr>
            <w:r>
              <w:rPr>
                <w:rFonts w:ascii="Calibri" w:hAnsi="Calibri" w:cs="Calibri"/>
                <w:b/>
                <w:bCs/>
              </w:rPr>
              <w:t>Lambda</w:t>
            </w:r>
          </w:p>
        </w:tc>
        <w:tc>
          <w:tcPr>
            <w:tcW w:w="0" w:type="auto"/>
          </w:tcPr>
          <w:p w14:paraId="6C6C343F" w14:textId="77777777" w:rsidR="00CD29A5" w:rsidRPr="007C437B" w:rsidRDefault="00CD29A5" w:rsidP="00891F27">
            <w:pPr>
              <w:jc w:val="both"/>
              <w:rPr>
                <w:rFonts w:ascii="Calibri" w:hAnsi="Calibri" w:cs="Calibri"/>
                <w:b/>
                <w:bCs/>
              </w:rPr>
            </w:pPr>
            <w:r w:rsidRPr="007C437B">
              <w:rPr>
                <w:rFonts w:ascii="Calibri" w:hAnsi="Calibri" w:cs="Calibri"/>
                <w:b/>
                <w:bCs/>
              </w:rPr>
              <w:t>Pvalue</w:t>
            </w:r>
          </w:p>
        </w:tc>
        <w:tc>
          <w:tcPr>
            <w:tcW w:w="0" w:type="auto"/>
          </w:tcPr>
          <w:p w14:paraId="0E1D48CE" w14:textId="77777777" w:rsidR="00CD29A5" w:rsidRPr="007C437B" w:rsidRDefault="00CD29A5" w:rsidP="00891F27">
            <w:pPr>
              <w:jc w:val="both"/>
              <w:rPr>
                <w:rFonts w:ascii="Calibri" w:hAnsi="Calibri" w:cs="Calibri"/>
                <w:b/>
                <w:bCs/>
              </w:rPr>
            </w:pPr>
            <w:r w:rsidRPr="007C437B">
              <w:rPr>
                <w:rFonts w:ascii="Calibri" w:hAnsi="Calibri" w:cs="Calibri"/>
                <w:b/>
                <w:bCs/>
              </w:rPr>
              <w:t>Pvalue</w:t>
            </w:r>
          </w:p>
        </w:tc>
      </w:tr>
      <w:tr w:rsidR="00CD29A5" w:rsidRPr="007C437B" w14:paraId="59E13111" w14:textId="77777777" w:rsidTr="00891F27">
        <w:trPr>
          <w:trHeight w:val="440"/>
          <w:jc w:val="center"/>
        </w:trPr>
        <w:tc>
          <w:tcPr>
            <w:tcW w:w="0" w:type="auto"/>
            <w:vAlign w:val="center"/>
          </w:tcPr>
          <w:p w14:paraId="5CBE60BC" w14:textId="77777777" w:rsidR="00CD29A5" w:rsidRPr="007C437B" w:rsidRDefault="00CD29A5" w:rsidP="00891F27">
            <w:pPr>
              <w:jc w:val="both"/>
              <w:rPr>
                <w:rFonts w:ascii="Calibri" w:hAnsi="Calibri" w:cs="Calibri"/>
              </w:rPr>
            </w:pPr>
            <w:r w:rsidRPr="007C437B">
              <w:rPr>
                <w:rFonts w:ascii="Calibri" w:hAnsi="Calibri" w:cs="Calibri"/>
              </w:rPr>
              <w:t>pts</w:t>
            </w:r>
          </w:p>
        </w:tc>
        <w:tc>
          <w:tcPr>
            <w:tcW w:w="0" w:type="auto"/>
          </w:tcPr>
          <w:p w14:paraId="0E91E5B1" w14:textId="77777777" w:rsidR="00CD29A5" w:rsidRPr="007C437B" w:rsidRDefault="00CD29A5" w:rsidP="00891F27">
            <w:pPr>
              <w:jc w:val="both"/>
              <w:rPr>
                <w:rFonts w:ascii="Calibri" w:hAnsi="Calibri" w:cs="Calibri"/>
              </w:rPr>
            </w:pPr>
            <w:r>
              <w:rPr>
                <w:rFonts w:ascii="Calibri" w:hAnsi="Calibri" w:cs="Calibri"/>
              </w:rPr>
              <w:t>0.4242</w:t>
            </w:r>
          </w:p>
        </w:tc>
        <w:tc>
          <w:tcPr>
            <w:tcW w:w="0" w:type="auto"/>
          </w:tcPr>
          <w:p w14:paraId="0E255F2A" w14:textId="77777777" w:rsidR="00CD29A5" w:rsidRPr="007C437B" w:rsidRDefault="00CD29A5" w:rsidP="00891F27">
            <w:pPr>
              <w:jc w:val="both"/>
              <w:rPr>
                <w:rFonts w:ascii="Calibri" w:hAnsi="Calibri" w:cs="Calibri"/>
              </w:rPr>
            </w:pPr>
            <w:r>
              <w:rPr>
                <w:rFonts w:ascii="Calibri" w:hAnsi="Calibri" w:cs="Calibri"/>
              </w:rPr>
              <w:t>0.9506</w:t>
            </w:r>
          </w:p>
        </w:tc>
        <w:tc>
          <w:tcPr>
            <w:tcW w:w="0" w:type="auto"/>
          </w:tcPr>
          <w:p w14:paraId="4AC09A03" w14:textId="77777777" w:rsidR="00CD29A5" w:rsidRPr="007C437B" w:rsidRDefault="00CD29A5" w:rsidP="00891F27">
            <w:pPr>
              <w:jc w:val="both"/>
              <w:rPr>
                <w:rFonts w:ascii="Calibri" w:hAnsi="Calibri" w:cs="Calibri"/>
              </w:rPr>
            </w:pPr>
            <w:r>
              <w:rPr>
                <w:rFonts w:ascii="Calibri" w:hAnsi="Calibri" w:cs="Calibri"/>
              </w:rPr>
              <w:t>0.6179</w:t>
            </w:r>
          </w:p>
        </w:tc>
      </w:tr>
      <w:tr w:rsidR="00CD29A5" w:rsidRPr="007C437B" w14:paraId="5EF7A5A6" w14:textId="77777777" w:rsidTr="00891F27">
        <w:trPr>
          <w:trHeight w:val="440"/>
          <w:jc w:val="center"/>
        </w:trPr>
        <w:tc>
          <w:tcPr>
            <w:tcW w:w="0" w:type="auto"/>
            <w:vAlign w:val="center"/>
          </w:tcPr>
          <w:p w14:paraId="2F243A0F" w14:textId="77777777" w:rsidR="00CD29A5" w:rsidRPr="007C437B" w:rsidRDefault="00CD29A5" w:rsidP="00891F27">
            <w:pPr>
              <w:jc w:val="both"/>
              <w:rPr>
                <w:rFonts w:ascii="Calibri" w:hAnsi="Calibri" w:cs="Calibri"/>
              </w:rPr>
            </w:pPr>
            <w:r w:rsidRPr="007C437B">
              <w:rPr>
                <w:rFonts w:ascii="Calibri" w:hAnsi="Calibri" w:cs="Calibri"/>
              </w:rPr>
              <w:t>reb</w:t>
            </w:r>
          </w:p>
        </w:tc>
        <w:tc>
          <w:tcPr>
            <w:tcW w:w="0" w:type="auto"/>
          </w:tcPr>
          <w:p w14:paraId="1BD425F9" w14:textId="77777777" w:rsidR="00CD29A5" w:rsidRPr="007C437B" w:rsidRDefault="00CD29A5" w:rsidP="00891F27">
            <w:pPr>
              <w:jc w:val="both"/>
              <w:rPr>
                <w:rFonts w:ascii="Calibri" w:hAnsi="Calibri" w:cs="Calibri"/>
              </w:rPr>
            </w:pPr>
            <w:r>
              <w:rPr>
                <w:rFonts w:ascii="Calibri" w:hAnsi="Calibri" w:cs="Calibri"/>
              </w:rPr>
              <w:t>0.03838</w:t>
            </w:r>
          </w:p>
        </w:tc>
        <w:tc>
          <w:tcPr>
            <w:tcW w:w="0" w:type="auto"/>
          </w:tcPr>
          <w:p w14:paraId="34C170BD" w14:textId="77777777" w:rsidR="00CD29A5" w:rsidRPr="007C437B" w:rsidRDefault="00CD29A5" w:rsidP="00891F27">
            <w:pPr>
              <w:jc w:val="both"/>
              <w:rPr>
                <w:rFonts w:ascii="Calibri" w:hAnsi="Calibri" w:cs="Calibri"/>
              </w:rPr>
            </w:pPr>
            <w:r>
              <w:rPr>
                <w:rFonts w:ascii="Calibri" w:hAnsi="Calibri" w:cs="Calibri"/>
              </w:rPr>
              <w:t>0.05054</w:t>
            </w:r>
          </w:p>
        </w:tc>
        <w:tc>
          <w:tcPr>
            <w:tcW w:w="0" w:type="auto"/>
          </w:tcPr>
          <w:p w14:paraId="7C0ECDBC" w14:textId="77777777" w:rsidR="00CD29A5" w:rsidRPr="007C437B" w:rsidRDefault="00CD29A5" w:rsidP="00891F27">
            <w:pPr>
              <w:jc w:val="both"/>
              <w:rPr>
                <w:rFonts w:ascii="Calibri" w:hAnsi="Calibri" w:cs="Calibri"/>
              </w:rPr>
            </w:pPr>
            <w:r>
              <w:rPr>
                <w:rFonts w:ascii="Calibri" w:hAnsi="Calibri" w:cs="Calibri"/>
              </w:rPr>
              <w:t>0.6117</w:t>
            </w:r>
          </w:p>
        </w:tc>
      </w:tr>
      <w:tr w:rsidR="00CD29A5" w:rsidRPr="007C437B" w14:paraId="3A9789B0" w14:textId="77777777" w:rsidTr="00891F27">
        <w:trPr>
          <w:trHeight w:val="453"/>
          <w:jc w:val="center"/>
        </w:trPr>
        <w:tc>
          <w:tcPr>
            <w:tcW w:w="0" w:type="auto"/>
            <w:vAlign w:val="center"/>
          </w:tcPr>
          <w:p w14:paraId="5D9AB0FD" w14:textId="77777777" w:rsidR="00CD29A5" w:rsidRPr="007C437B" w:rsidRDefault="00CD29A5" w:rsidP="00891F27">
            <w:pPr>
              <w:jc w:val="both"/>
              <w:rPr>
                <w:rFonts w:ascii="Calibri" w:hAnsi="Calibri" w:cs="Calibri"/>
              </w:rPr>
            </w:pPr>
            <w:r w:rsidRPr="007C437B">
              <w:rPr>
                <w:rFonts w:ascii="Calibri" w:hAnsi="Calibri" w:cs="Calibri"/>
              </w:rPr>
              <w:t>ast</w:t>
            </w:r>
          </w:p>
        </w:tc>
        <w:tc>
          <w:tcPr>
            <w:tcW w:w="0" w:type="auto"/>
          </w:tcPr>
          <w:p w14:paraId="1284B207" w14:textId="77777777" w:rsidR="00CD29A5" w:rsidRPr="007C437B" w:rsidRDefault="00CD29A5" w:rsidP="00891F27">
            <w:pPr>
              <w:jc w:val="both"/>
              <w:rPr>
                <w:rFonts w:ascii="Calibri" w:hAnsi="Calibri" w:cs="Calibri"/>
              </w:rPr>
            </w:pPr>
            <w:r>
              <w:rPr>
                <w:rFonts w:ascii="Calibri" w:hAnsi="Calibri" w:cs="Calibri"/>
              </w:rPr>
              <w:t>Log</w:t>
            </w:r>
          </w:p>
        </w:tc>
        <w:tc>
          <w:tcPr>
            <w:tcW w:w="0" w:type="auto"/>
          </w:tcPr>
          <w:p w14:paraId="07AE8166" w14:textId="77777777" w:rsidR="00CD29A5" w:rsidRPr="007C437B" w:rsidRDefault="00CD29A5" w:rsidP="00891F27">
            <w:pPr>
              <w:jc w:val="both"/>
              <w:rPr>
                <w:rFonts w:ascii="Calibri" w:hAnsi="Calibri" w:cs="Calibri"/>
              </w:rPr>
            </w:pPr>
            <w:r>
              <w:rPr>
                <w:rFonts w:ascii="Calibri" w:hAnsi="Calibri" w:cs="Calibri"/>
              </w:rPr>
              <w:t>0.2441</w:t>
            </w:r>
          </w:p>
        </w:tc>
        <w:tc>
          <w:tcPr>
            <w:tcW w:w="0" w:type="auto"/>
          </w:tcPr>
          <w:p w14:paraId="4CA6EB23" w14:textId="77777777" w:rsidR="00CD29A5" w:rsidRPr="007C437B" w:rsidRDefault="00CD29A5" w:rsidP="00891F27">
            <w:pPr>
              <w:jc w:val="both"/>
              <w:rPr>
                <w:rFonts w:ascii="Calibri" w:hAnsi="Calibri" w:cs="Calibri"/>
              </w:rPr>
            </w:pPr>
            <w:r>
              <w:rPr>
                <w:rFonts w:ascii="Calibri" w:hAnsi="Calibri" w:cs="Calibri"/>
              </w:rPr>
              <w:t>0.2149</w:t>
            </w:r>
          </w:p>
        </w:tc>
      </w:tr>
    </w:tbl>
    <w:p w14:paraId="6289F4F6" w14:textId="77777777" w:rsidR="00CD29A5" w:rsidRDefault="00CD29A5" w:rsidP="00CD29A5">
      <w:pPr>
        <w:jc w:val="both"/>
        <w:rPr>
          <w:rFonts w:ascii="Calibri" w:hAnsi="Calibri" w:cs="Calibri"/>
        </w:rPr>
      </w:pPr>
    </w:p>
    <w:p w14:paraId="61875AE8" w14:textId="77777777" w:rsidR="00CD29A5" w:rsidRDefault="00CD29A5" w:rsidP="00CD29A5">
      <w:pPr>
        <w:jc w:val="both"/>
        <w:rPr>
          <w:rFonts w:ascii="Calibri" w:hAnsi="Calibri" w:cs="Calibri"/>
        </w:rPr>
      </w:pPr>
      <w:r>
        <w:rPr>
          <w:rFonts w:ascii="Calibri" w:hAnsi="Calibri" w:cs="Calibri"/>
        </w:rPr>
        <w:t>Similarly, homogeneity between variance-covariance matrices was verified using the M-Box test. This was done in order to determine whether it is appropriate to apply a linear discriminant model or a quadratic model.</w:t>
      </w:r>
    </w:p>
    <w:p w14:paraId="20B75272" w14:textId="77777777" w:rsidR="00CD29A5" w:rsidRDefault="00CD29A5" w:rsidP="00CD29A5">
      <w:pPr>
        <w:jc w:val="both"/>
        <w:rPr>
          <w:rFonts w:ascii="Calibri" w:hAnsi="Calibri" w:cs="Calibri"/>
        </w:rPr>
      </w:pPr>
      <w:r>
        <w:rPr>
          <w:noProof/>
        </w:rPr>
        <w:drawing>
          <wp:inline distT="0" distB="0" distL="0" distR="0" wp14:anchorId="7063EDCD" wp14:editId="44A6BBF2">
            <wp:extent cx="5162550" cy="942975"/>
            <wp:effectExtent l="19050" t="19050" r="19050" b="28575"/>
            <wp:docPr id="4717172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17263" name="Imagen 1" descr="Texto&#10;&#10;Descripción generada automáticamente"/>
                    <pic:cNvPicPr/>
                  </pic:nvPicPr>
                  <pic:blipFill>
                    <a:blip r:embed="rId44"/>
                    <a:stretch>
                      <a:fillRect/>
                    </a:stretch>
                  </pic:blipFill>
                  <pic:spPr>
                    <a:xfrm>
                      <a:off x="0" y="0"/>
                      <a:ext cx="5162550" cy="942975"/>
                    </a:xfrm>
                    <a:prstGeom prst="rect">
                      <a:avLst/>
                    </a:prstGeom>
                    <a:ln>
                      <a:solidFill>
                        <a:schemeClr val="accent1"/>
                      </a:solidFill>
                    </a:ln>
                  </pic:spPr>
                </pic:pic>
              </a:graphicData>
            </a:graphic>
          </wp:inline>
        </w:drawing>
      </w:r>
    </w:p>
    <w:p w14:paraId="33E2A2ED" w14:textId="77777777" w:rsidR="00CD29A5" w:rsidRDefault="00CD29A5" w:rsidP="00CD29A5">
      <w:pPr>
        <w:jc w:val="both"/>
        <w:rPr>
          <w:rFonts w:ascii="Calibri" w:hAnsi="Calibri" w:cs="Calibri"/>
        </w:rPr>
      </w:pPr>
      <w:r>
        <w:rPr>
          <w:rFonts w:ascii="Calibri" w:hAnsi="Calibri" w:cs="Calibri"/>
        </w:rPr>
        <w:t>The Box M test is not significant, i.e. it is assumed that the covariance matrices of the good and bad groups are similar. Therefore, Fisher's linear discriminant analysis is applied.</w:t>
      </w:r>
    </w:p>
    <w:p w14:paraId="18912AD4" w14:textId="77777777" w:rsidR="00CD29A5" w:rsidRDefault="00CD29A5" w:rsidP="00CD29A5">
      <w:pPr>
        <w:jc w:val="both"/>
        <w:rPr>
          <w:rFonts w:ascii="Calibri" w:hAnsi="Calibri" w:cs="Calibri"/>
        </w:rPr>
      </w:pPr>
      <w:r>
        <w:rPr>
          <w:rFonts w:ascii="Calibri" w:hAnsi="Calibri" w:cs="Calibri"/>
        </w:rPr>
        <w:t xml:space="preserve">After estimating the Fisher Linear discriminant model, it is found that the </w:t>
      </w:r>
      <w:r w:rsidRPr="00BA1249">
        <w:rPr>
          <w:rFonts w:ascii="Calibri" w:hAnsi="Calibri" w:cs="Calibri"/>
          <w:b/>
          <w:bCs/>
        </w:rPr>
        <w:t xml:space="preserve">"bad" group </w:t>
      </w:r>
      <w:r w:rsidRPr="00BA1249">
        <w:rPr>
          <w:rFonts w:ascii="Calibri" w:hAnsi="Calibri" w:cs="Calibri"/>
        </w:rPr>
        <w:t xml:space="preserve">has an a priori probability of </w:t>
      </w:r>
      <w:r w:rsidRPr="00BA1249">
        <w:rPr>
          <w:rFonts w:ascii="Calibri" w:hAnsi="Calibri" w:cs="Calibri"/>
          <w:b/>
          <w:bCs/>
        </w:rPr>
        <w:t xml:space="preserve">0.5927 </w:t>
      </w:r>
      <w:r w:rsidRPr="00BA1249">
        <w:rPr>
          <w:rFonts w:ascii="Calibri" w:hAnsi="Calibri" w:cs="Calibri"/>
        </w:rPr>
        <w:t xml:space="preserve">(approximately 59.3%), while the </w:t>
      </w:r>
      <w:r w:rsidRPr="00BA1249">
        <w:rPr>
          <w:rFonts w:ascii="Calibri" w:hAnsi="Calibri" w:cs="Calibri"/>
          <w:b/>
          <w:bCs/>
        </w:rPr>
        <w:t xml:space="preserve">"good" group </w:t>
      </w:r>
      <w:r w:rsidRPr="00BA1249">
        <w:rPr>
          <w:rFonts w:ascii="Calibri" w:hAnsi="Calibri" w:cs="Calibri"/>
        </w:rPr>
        <w:t xml:space="preserve">has a probability of </w:t>
      </w:r>
      <w:r w:rsidRPr="00BA1249">
        <w:rPr>
          <w:rFonts w:ascii="Calibri" w:hAnsi="Calibri" w:cs="Calibri"/>
          <w:b/>
          <w:bCs/>
        </w:rPr>
        <w:t xml:space="preserve">0.4072 (40.7%). This suggests that the "bad" </w:t>
      </w:r>
      <w:r w:rsidRPr="00BA1249">
        <w:rPr>
          <w:rFonts w:ascii="Calibri" w:hAnsi="Calibri" w:cs="Calibri"/>
        </w:rPr>
        <w:t>group is more frequent in the data.</w:t>
      </w:r>
    </w:p>
    <w:p w14:paraId="1424BA7F" w14:textId="77777777" w:rsidR="00CD29A5" w:rsidRDefault="00CD29A5" w:rsidP="00CD29A5">
      <w:pPr>
        <w:jc w:val="both"/>
        <w:rPr>
          <w:rFonts w:ascii="Calibri" w:hAnsi="Calibri" w:cs="Calibri"/>
        </w:rPr>
      </w:pPr>
      <w:r>
        <w:rPr>
          <w:noProof/>
        </w:rPr>
        <w:drawing>
          <wp:inline distT="0" distB="0" distL="0" distR="0" wp14:anchorId="4B851119" wp14:editId="4AEDD249">
            <wp:extent cx="5400040" cy="980440"/>
            <wp:effectExtent l="19050" t="19050" r="10160" b="10160"/>
            <wp:docPr id="206937659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76599" name="Imagen 1" descr="Texto&#10;&#10;Descripción generada automáticamente con confianza media"/>
                    <pic:cNvPicPr/>
                  </pic:nvPicPr>
                  <pic:blipFill>
                    <a:blip r:embed="rId45"/>
                    <a:stretch>
                      <a:fillRect/>
                    </a:stretch>
                  </pic:blipFill>
                  <pic:spPr>
                    <a:xfrm>
                      <a:off x="0" y="0"/>
                      <a:ext cx="5400040" cy="980440"/>
                    </a:xfrm>
                    <a:prstGeom prst="rect">
                      <a:avLst/>
                    </a:prstGeom>
                    <a:ln>
                      <a:solidFill>
                        <a:schemeClr val="accent1"/>
                      </a:solidFill>
                    </a:ln>
                  </pic:spPr>
                </pic:pic>
              </a:graphicData>
            </a:graphic>
          </wp:inline>
        </w:drawing>
      </w:r>
    </w:p>
    <w:p w14:paraId="60134572" w14:textId="77777777" w:rsidR="00CD29A5" w:rsidRPr="00BA1249" w:rsidRDefault="00CD29A5" w:rsidP="00CD29A5">
      <w:pPr>
        <w:tabs>
          <w:tab w:val="num" w:pos="1440"/>
        </w:tabs>
        <w:jc w:val="both"/>
        <w:rPr>
          <w:rFonts w:ascii="Calibri" w:hAnsi="Calibri" w:cs="Calibri"/>
        </w:rPr>
      </w:pPr>
      <w:r>
        <w:rPr>
          <w:rFonts w:ascii="Calibri" w:hAnsi="Calibri" w:cs="Calibri"/>
        </w:rPr>
        <w:t xml:space="preserve">Regarding the average values per group we have that: The </w:t>
      </w:r>
      <w:r w:rsidRPr="00BA1249">
        <w:rPr>
          <w:rFonts w:ascii="Calibri" w:hAnsi="Calibri" w:cs="Calibri"/>
          <w:b/>
          <w:bCs/>
        </w:rPr>
        <w:t xml:space="preserve">"good" group </w:t>
      </w:r>
      <w:r w:rsidRPr="00BA1249">
        <w:rPr>
          <w:rFonts w:ascii="Calibri" w:hAnsi="Calibri" w:cs="Calibri"/>
        </w:rPr>
        <w:t xml:space="preserve">has an average of </w:t>
      </w:r>
      <w:r w:rsidRPr="00BA1249">
        <w:rPr>
          <w:rFonts w:ascii="Calibri" w:hAnsi="Calibri" w:cs="Calibri"/>
          <w:b/>
          <w:bCs/>
        </w:rPr>
        <w:t xml:space="preserve">3.41 in transformed points </w:t>
      </w:r>
      <w:r w:rsidRPr="00BA1249">
        <w:rPr>
          <w:rFonts w:ascii="Calibri" w:hAnsi="Calibri" w:cs="Calibri"/>
        </w:rPr>
        <w:t xml:space="preserve">, while the </w:t>
      </w:r>
      <w:r w:rsidRPr="00BA1249">
        <w:rPr>
          <w:rFonts w:ascii="Calibri" w:hAnsi="Calibri" w:cs="Calibri"/>
          <w:b/>
          <w:bCs/>
        </w:rPr>
        <w:t xml:space="preserve">"bad" group </w:t>
      </w:r>
      <w:r w:rsidRPr="00BA1249">
        <w:rPr>
          <w:rFonts w:ascii="Calibri" w:hAnsi="Calibri" w:cs="Calibri"/>
        </w:rPr>
        <w:t xml:space="preserve">has an average of </w:t>
      </w:r>
      <w:r w:rsidRPr="00BA1249">
        <w:rPr>
          <w:rFonts w:ascii="Calibri" w:hAnsi="Calibri" w:cs="Calibri"/>
          <w:b/>
          <w:bCs/>
        </w:rPr>
        <w:t xml:space="preserve">2.62 </w:t>
      </w:r>
      <w:r w:rsidRPr="00BA1249">
        <w:rPr>
          <w:rFonts w:ascii="Calibri" w:hAnsi="Calibri" w:cs="Calibri"/>
        </w:rPr>
        <w:t xml:space="preserve">. This suggests that the "good" have more transformed points on average. Similarly, the "good" have an average of </w:t>
      </w:r>
      <w:r w:rsidRPr="00BA1249">
        <w:rPr>
          <w:rFonts w:ascii="Calibri" w:hAnsi="Calibri" w:cs="Calibri"/>
          <w:b/>
          <w:bCs/>
        </w:rPr>
        <w:t xml:space="preserve">1.60 </w:t>
      </w:r>
      <w:r w:rsidRPr="00BA1249">
        <w:rPr>
          <w:rFonts w:ascii="Calibri" w:hAnsi="Calibri" w:cs="Calibri"/>
        </w:rPr>
        <w:t xml:space="preserve">transformed rebounds, while the "bad" have </w:t>
      </w:r>
      <w:r w:rsidRPr="00BA1249">
        <w:rPr>
          <w:rFonts w:ascii="Calibri" w:hAnsi="Calibri" w:cs="Calibri"/>
          <w:b/>
          <w:bCs/>
        </w:rPr>
        <w:t xml:space="preserve">1.19 </w:t>
      </w:r>
      <w:r w:rsidRPr="00BA1249">
        <w:rPr>
          <w:rFonts w:ascii="Calibri" w:hAnsi="Calibri" w:cs="Calibri"/>
        </w:rPr>
        <w:t xml:space="preserve">. Here too the "good" stand out. Finally, the most notable difference is in assists. The "good" have an average of </w:t>
      </w:r>
      <w:r w:rsidRPr="00BA1249">
        <w:rPr>
          <w:rFonts w:ascii="Calibri" w:hAnsi="Calibri" w:cs="Calibri"/>
          <w:b/>
          <w:bCs/>
        </w:rPr>
        <w:t xml:space="preserve">0.42 </w:t>
      </w:r>
      <w:r>
        <w:rPr>
          <w:rFonts w:ascii="Calibri" w:hAnsi="Calibri" w:cs="Calibri"/>
          <w:b/>
          <w:bCs/>
        </w:rPr>
        <w:t xml:space="preserve">transformed assists </w:t>
      </w:r>
      <w:r w:rsidRPr="00BA1249">
        <w:rPr>
          <w:rFonts w:ascii="Calibri" w:hAnsi="Calibri" w:cs="Calibri"/>
        </w:rPr>
        <w:t xml:space="preserve">, while the "bad" have just </w:t>
      </w:r>
      <w:r w:rsidRPr="00BA1249">
        <w:rPr>
          <w:rFonts w:ascii="Calibri" w:hAnsi="Calibri" w:cs="Calibri"/>
          <w:b/>
          <w:bCs/>
        </w:rPr>
        <w:t xml:space="preserve">0.10 </w:t>
      </w:r>
      <w:r w:rsidRPr="00BA1249">
        <w:rPr>
          <w:rFonts w:ascii="Calibri" w:hAnsi="Calibri" w:cs="Calibri"/>
        </w:rPr>
        <w:t>. With this, it is highlighted that players classified as "good" tend to have more points, rebounds and assists.</w:t>
      </w:r>
    </w:p>
    <w:p w14:paraId="5E5BFFCD" w14:textId="77777777" w:rsidR="00CD29A5" w:rsidRDefault="00CD29A5" w:rsidP="00CD29A5">
      <w:pPr>
        <w:jc w:val="both"/>
        <w:rPr>
          <w:rFonts w:ascii="Calibri" w:hAnsi="Calibri" w:cs="Calibri"/>
        </w:rPr>
      </w:pPr>
      <w:r>
        <w:rPr>
          <w:noProof/>
        </w:rPr>
        <w:lastRenderedPageBreak/>
        <w:drawing>
          <wp:inline distT="0" distB="0" distL="0" distR="0" wp14:anchorId="20A90B12" wp14:editId="101A6F22">
            <wp:extent cx="3448050" cy="800100"/>
            <wp:effectExtent l="19050" t="19050" r="19050" b="19050"/>
            <wp:docPr id="8526437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43798" name="Imagen 1" descr="Texto&#10;&#10;Descripción generada automáticamente"/>
                    <pic:cNvPicPr/>
                  </pic:nvPicPr>
                  <pic:blipFill>
                    <a:blip r:embed="rId46"/>
                    <a:stretch>
                      <a:fillRect/>
                    </a:stretch>
                  </pic:blipFill>
                  <pic:spPr>
                    <a:xfrm>
                      <a:off x="0" y="0"/>
                      <a:ext cx="3448050" cy="800100"/>
                    </a:xfrm>
                    <a:prstGeom prst="rect">
                      <a:avLst/>
                    </a:prstGeom>
                    <a:ln>
                      <a:solidFill>
                        <a:schemeClr val="accent1"/>
                      </a:solidFill>
                    </a:ln>
                  </pic:spPr>
                </pic:pic>
              </a:graphicData>
            </a:graphic>
          </wp:inline>
        </w:drawing>
      </w:r>
    </w:p>
    <w:p w14:paraId="0A715011" w14:textId="77777777" w:rsidR="00CD29A5" w:rsidRPr="007C437B" w:rsidRDefault="00CD29A5" w:rsidP="00CD29A5">
      <w:pPr>
        <w:jc w:val="both"/>
        <w:rPr>
          <w:rFonts w:ascii="Calibri" w:hAnsi="Calibri" w:cs="Calibri"/>
        </w:rPr>
      </w:pPr>
      <w:r>
        <w:rPr>
          <w:rFonts w:ascii="Calibri" w:hAnsi="Calibri" w:cs="Calibri"/>
        </w:rPr>
        <w:t xml:space="preserve">Regarding the coefficients, it is noteworthy that: </w:t>
      </w:r>
      <w:r w:rsidRPr="00BA1249">
        <w:rPr>
          <w:rFonts w:ascii="Calibri" w:hAnsi="Calibri" w:cs="Calibri"/>
          <w:b/>
          <w:bCs/>
        </w:rPr>
        <w:t xml:space="preserve">pts_boxcox </w:t>
      </w:r>
      <w:r w:rsidRPr="00BA1249">
        <w:rPr>
          <w:rFonts w:ascii="Calibri" w:hAnsi="Calibri" w:cs="Calibri"/>
        </w:rPr>
        <w:t xml:space="preserve">has the highest coefficient ( </w:t>
      </w:r>
      <w:r w:rsidRPr="00BA1249">
        <w:rPr>
          <w:rFonts w:ascii="Calibri" w:hAnsi="Calibri" w:cs="Calibri"/>
          <w:b/>
          <w:bCs/>
        </w:rPr>
        <w:t xml:space="preserve">0.412 </w:t>
      </w:r>
      <w:r w:rsidRPr="00BA1249">
        <w:rPr>
          <w:rFonts w:ascii="Calibri" w:hAnsi="Calibri" w:cs="Calibri"/>
        </w:rPr>
        <w:t xml:space="preserve">), which means that </w:t>
      </w:r>
      <w:r w:rsidRPr="00BA1249">
        <w:rPr>
          <w:rFonts w:ascii="Calibri" w:hAnsi="Calibri" w:cs="Calibri"/>
          <w:b/>
          <w:bCs/>
        </w:rPr>
        <w:t xml:space="preserve">it is the most influential variable </w:t>
      </w:r>
      <w:r w:rsidRPr="00BA1249">
        <w:rPr>
          <w:rFonts w:ascii="Calibri" w:hAnsi="Calibri" w:cs="Calibri"/>
        </w:rPr>
        <w:t xml:space="preserve">to differentiate between "bad" and "good"; </w:t>
      </w:r>
      <w:r w:rsidRPr="00BA1249">
        <w:rPr>
          <w:rFonts w:ascii="Calibri" w:hAnsi="Calibri" w:cs="Calibri"/>
          <w:b/>
          <w:bCs/>
        </w:rPr>
        <w:t xml:space="preserve">reb_boxcox </w:t>
      </w:r>
      <w:r w:rsidRPr="00BA1249">
        <w:rPr>
          <w:rFonts w:ascii="Calibri" w:hAnsi="Calibri" w:cs="Calibri"/>
        </w:rPr>
        <w:t xml:space="preserve">(coefficient </w:t>
      </w:r>
      <w:r w:rsidRPr="00BA1249">
        <w:rPr>
          <w:rFonts w:ascii="Calibri" w:hAnsi="Calibri" w:cs="Calibri"/>
          <w:b/>
          <w:bCs/>
        </w:rPr>
        <w:t xml:space="preserve">0.227 </w:t>
      </w:r>
      <w:r w:rsidRPr="00BA1249">
        <w:rPr>
          <w:rFonts w:ascii="Calibri" w:hAnsi="Calibri" w:cs="Calibri"/>
        </w:rPr>
        <w:t xml:space="preserve">) also contributes, although to a lesser extent; and </w:t>
      </w:r>
      <w:r w:rsidRPr="00BA1249">
        <w:rPr>
          <w:rFonts w:ascii="Calibri" w:hAnsi="Calibri" w:cs="Calibri"/>
          <w:b/>
          <w:bCs/>
        </w:rPr>
        <w:t xml:space="preserve">ast_boxcox </w:t>
      </w:r>
      <w:r w:rsidRPr="00BA1249">
        <w:rPr>
          <w:rFonts w:ascii="Calibri" w:hAnsi="Calibri" w:cs="Calibri"/>
        </w:rPr>
        <w:t xml:space="preserve">(coefficient </w:t>
      </w:r>
      <w:r w:rsidRPr="00BA1249">
        <w:rPr>
          <w:rFonts w:ascii="Calibri" w:hAnsi="Calibri" w:cs="Calibri"/>
          <w:b/>
          <w:bCs/>
        </w:rPr>
        <w:t xml:space="preserve">0.138 </w:t>
      </w:r>
      <w:r w:rsidRPr="00BA1249">
        <w:rPr>
          <w:rFonts w:ascii="Calibri" w:hAnsi="Calibri" w:cs="Calibri"/>
        </w:rPr>
        <w:t>) has the least impact, but is still relevant.</w:t>
      </w:r>
    </w:p>
    <w:p w14:paraId="38194191" w14:textId="77777777" w:rsidR="00CD29A5" w:rsidRDefault="00CD29A5" w:rsidP="00CD29A5">
      <w:pPr>
        <w:jc w:val="both"/>
        <w:rPr>
          <w:rFonts w:ascii="Calibri" w:hAnsi="Calibri" w:cs="Calibri"/>
        </w:rPr>
      </w:pPr>
      <w:r>
        <w:rPr>
          <w:noProof/>
        </w:rPr>
        <w:drawing>
          <wp:inline distT="0" distB="0" distL="0" distR="0" wp14:anchorId="61262AAA" wp14:editId="103FA842">
            <wp:extent cx="3533775" cy="971550"/>
            <wp:effectExtent l="19050" t="19050" r="28575" b="19050"/>
            <wp:docPr id="11191023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02386" name="Imagen 1" descr="Texto&#10;&#10;Descripción generada automáticamente"/>
                    <pic:cNvPicPr/>
                  </pic:nvPicPr>
                  <pic:blipFill>
                    <a:blip r:embed="rId47"/>
                    <a:stretch>
                      <a:fillRect/>
                    </a:stretch>
                  </pic:blipFill>
                  <pic:spPr>
                    <a:xfrm>
                      <a:off x="0" y="0"/>
                      <a:ext cx="3533775" cy="971550"/>
                    </a:xfrm>
                    <a:prstGeom prst="rect">
                      <a:avLst/>
                    </a:prstGeom>
                    <a:ln>
                      <a:solidFill>
                        <a:schemeClr val="accent1"/>
                      </a:solidFill>
                    </a:ln>
                  </pic:spPr>
                </pic:pic>
              </a:graphicData>
            </a:graphic>
          </wp:inline>
        </w:drawing>
      </w:r>
    </w:p>
    <w:p w14:paraId="3BF523A7" w14:textId="77777777" w:rsidR="00CD29A5" w:rsidRDefault="00CD29A5" w:rsidP="00CD29A5">
      <w:pPr>
        <w:jc w:val="both"/>
        <w:rPr>
          <w:rFonts w:ascii="Calibri" w:hAnsi="Calibri" w:cs="Calibri"/>
        </w:rPr>
      </w:pPr>
      <w:r>
        <w:rPr>
          <w:rFonts w:ascii="Calibri" w:hAnsi="Calibri" w:cs="Calibri"/>
        </w:rPr>
        <w:t>Using Fisher's linear discriminant model, 234 players with a negative effect are correctly classified out of a total of 278 in this class (specificity 84.17%) and 61 players with a positive effect are correctly classified out of a total of 191 (sensitivity 31.94%) in this class. This results in an accuracy of 62.9% ((234+61)/469).</w:t>
      </w:r>
    </w:p>
    <w:p w14:paraId="46659E8D" w14:textId="77777777" w:rsidR="00CD29A5" w:rsidRPr="007C437B" w:rsidRDefault="00CD29A5" w:rsidP="00CD29A5">
      <w:pPr>
        <w:jc w:val="both"/>
        <w:rPr>
          <w:rFonts w:ascii="Calibri" w:hAnsi="Calibri" w:cs="Calibri"/>
        </w:rPr>
      </w:pPr>
      <w:r w:rsidRPr="00771E55">
        <w:rPr>
          <w:noProof/>
        </w:rPr>
        <w:t xml:space="preserve"> </w:t>
      </w:r>
      <w:r>
        <w:rPr>
          <w:noProof/>
        </w:rPr>
        <w:drawing>
          <wp:inline distT="0" distB="0" distL="0" distR="0" wp14:anchorId="7526A00C" wp14:editId="5F527C40">
            <wp:extent cx="1876425" cy="704850"/>
            <wp:effectExtent l="19050" t="19050" r="28575" b="19050"/>
            <wp:docPr id="9238510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51057" name="Imagen 1" descr="Texto&#10;&#10;Descripción generada automáticamente"/>
                    <pic:cNvPicPr/>
                  </pic:nvPicPr>
                  <pic:blipFill>
                    <a:blip r:embed="rId48"/>
                    <a:stretch>
                      <a:fillRect/>
                    </a:stretch>
                  </pic:blipFill>
                  <pic:spPr>
                    <a:xfrm>
                      <a:off x="0" y="0"/>
                      <a:ext cx="1876425" cy="704850"/>
                    </a:xfrm>
                    <a:prstGeom prst="rect">
                      <a:avLst/>
                    </a:prstGeom>
                    <a:ln>
                      <a:solidFill>
                        <a:schemeClr val="accent1"/>
                      </a:solidFill>
                    </a:ln>
                  </pic:spPr>
                </pic:pic>
              </a:graphicData>
            </a:graphic>
          </wp:inline>
        </w:drawing>
      </w:r>
    </w:p>
    <w:p w14:paraId="43805BBE" w14:textId="77777777" w:rsidR="00CD29A5" w:rsidRPr="007C437B" w:rsidRDefault="00CD29A5" w:rsidP="00CD29A5">
      <w:pPr>
        <w:pStyle w:val="Ttulo1"/>
        <w:rPr>
          <w:rFonts w:ascii="Calibri" w:hAnsi="Calibri" w:cs="Calibri"/>
          <w:sz w:val="24"/>
          <w:szCs w:val="24"/>
        </w:rPr>
      </w:pPr>
      <w:bookmarkStart w:id="12" w:name="_Toc185281717"/>
      <w:r w:rsidRPr="007C437B">
        <w:rPr>
          <w:rFonts w:ascii="Calibri" w:hAnsi="Calibri" w:cs="Calibri"/>
          <w:sz w:val="24"/>
          <w:szCs w:val="24"/>
        </w:rPr>
        <w:t>Conclusions</w:t>
      </w:r>
      <w:bookmarkEnd w:id="12"/>
    </w:p>
    <w:p w14:paraId="2E4C5DAB" w14:textId="77777777" w:rsidR="00CD29A5" w:rsidRDefault="00CD29A5" w:rsidP="00CD29A5">
      <w:pPr>
        <w:jc w:val="both"/>
        <w:rPr>
          <w:rFonts w:ascii="Calibri" w:hAnsi="Calibri" w:cs="Calibri"/>
        </w:rPr>
      </w:pPr>
      <w:r>
        <w:rPr>
          <w:rFonts w:ascii="Calibri" w:hAnsi="Calibri" w:cs="Calibri"/>
        </w:rPr>
        <w:t>From the analysis of NBA data it is concluded that:</w:t>
      </w:r>
    </w:p>
    <w:p w14:paraId="42B23433" w14:textId="77777777" w:rsidR="00CD29A5" w:rsidRDefault="00CD29A5" w:rsidP="00CD29A5">
      <w:pPr>
        <w:pStyle w:val="Prrafodelista"/>
        <w:numPr>
          <w:ilvl w:val="0"/>
          <w:numId w:val="2"/>
        </w:numPr>
        <w:jc w:val="both"/>
        <w:rPr>
          <w:rFonts w:ascii="Calibri" w:hAnsi="Calibri" w:cs="Calibri"/>
        </w:rPr>
      </w:pPr>
      <w:r>
        <w:rPr>
          <w:rFonts w:ascii="Calibri" w:hAnsi="Calibri" w:cs="Calibri"/>
        </w:rPr>
        <w:t>The variables associated with the age of the players have a positive impact on the team, while the variables of percentage of offensive rebounds and passes to the player are related in a negative way. For both height and weight, these variables are positively related to percentage of offensive and defensive rebounds, rebounds, while they are negatively related to number of assists and passes to the player.</w:t>
      </w:r>
    </w:p>
    <w:p w14:paraId="49896284" w14:textId="77777777" w:rsidR="00CD29A5" w:rsidRDefault="00CD29A5" w:rsidP="00CD29A5">
      <w:pPr>
        <w:pStyle w:val="Prrafodelista"/>
        <w:numPr>
          <w:ilvl w:val="0"/>
          <w:numId w:val="2"/>
        </w:numPr>
        <w:jc w:val="both"/>
        <w:rPr>
          <w:rFonts w:ascii="Calibri" w:hAnsi="Calibri" w:cs="Calibri"/>
        </w:rPr>
      </w:pPr>
      <w:r>
        <w:rPr>
          <w:rFonts w:ascii="Calibri" w:hAnsi="Calibri" w:cs="Calibri"/>
        </w:rPr>
        <w:t>The characteristics that generate players with metrics with atypical values are those players who have a maximum of points obtained, number of rebounds, number of assists, percentage of offensive or defensive rebounds.</w:t>
      </w:r>
    </w:p>
    <w:p w14:paraId="36954190" w14:textId="77777777" w:rsidR="00CD29A5" w:rsidRDefault="00CD29A5" w:rsidP="00CD29A5">
      <w:pPr>
        <w:pStyle w:val="Prrafodelista"/>
        <w:numPr>
          <w:ilvl w:val="0"/>
          <w:numId w:val="2"/>
        </w:numPr>
        <w:jc w:val="both"/>
        <w:rPr>
          <w:rFonts w:ascii="Calibri" w:hAnsi="Calibri" w:cs="Calibri"/>
        </w:rPr>
      </w:pPr>
      <w:r>
        <w:rPr>
          <w:rFonts w:ascii="Calibri" w:hAnsi="Calibri" w:cs="Calibri"/>
        </w:rPr>
        <w:t>There are no significant differences in performance metrics between Kentucky and Duke, which have a higher number of standout players.</w:t>
      </w:r>
    </w:p>
    <w:p w14:paraId="17010276" w14:textId="77777777" w:rsidR="00CD29A5" w:rsidRDefault="00CD29A5" w:rsidP="00CD29A5">
      <w:pPr>
        <w:pStyle w:val="Prrafodelista"/>
        <w:numPr>
          <w:ilvl w:val="0"/>
          <w:numId w:val="2"/>
        </w:numPr>
        <w:jc w:val="both"/>
        <w:rPr>
          <w:rFonts w:ascii="Calibri" w:hAnsi="Calibri" w:cs="Calibri"/>
        </w:rPr>
      </w:pPr>
      <w:r>
        <w:rPr>
          <w:rFonts w:ascii="Calibri" w:hAnsi="Calibri" w:cs="Calibri"/>
        </w:rPr>
        <w:t>There are no significant differences in performance metrics between DAL, CHA, MIN, NYK teams, which feature a higher number of featured players.</w:t>
      </w:r>
    </w:p>
    <w:p w14:paraId="1CC837D8" w14:textId="77777777" w:rsidR="00CD29A5" w:rsidRDefault="00CD29A5" w:rsidP="00CD29A5">
      <w:pPr>
        <w:pStyle w:val="Prrafodelista"/>
        <w:numPr>
          <w:ilvl w:val="0"/>
          <w:numId w:val="2"/>
        </w:numPr>
        <w:jc w:val="both"/>
        <w:rPr>
          <w:rFonts w:ascii="Calibri" w:hAnsi="Calibri" w:cs="Calibri"/>
        </w:rPr>
      </w:pPr>
      <w:r>
        <w:rPr>
          <w:rFonts w:ascii="Calibri" w:hAnsi="Calibri" w:cs="Calibri"/>
        </w:rPr>
        <w:lastRenderedPageBreak/>
        <w:t xml:space="preserve">Performance metrics, as well as physical variables such as age, height and weight, are explained by 75.8% by the dimensions of </w:t>
      </w:r>
      <w:r w:rsidRPr="00E9555E">
        <w:t>Size and Rebounding, Production in Play, Efficiency and Offensive Use and Experience.</w:t>
      </w:r>
    </w:p>
    <w:p w14:paraId="48131E2E" w14:textId="77777777" w:rsidR="00CD29A5" w:rsidRDefault="00CD29A5" w:rsidP="00CD29A5">
      <w:pPr>
        <w:pStyle w:val="Prrafodelista"/>
        <w:numPr>
          <w:ilvl w:val="0"/>
          <w:numId w:val="2"/>
        </w:numPr>
        <w:jc w:val="both"/>
        <w:rPr>
          <w:rFonts w:ascii="Calibri" w:hAnsi="Calibri" w:cs="Calibri"/>
        </w:rPr>
      </w:pPr>
      <w:r>
        <w:rPr>
          <w:rFonts w:ascii="Calibri" w:hAnsi="Calibri" w:cs="Calibri"/>
        </w:rPr>
        <w:t>Two segments are generated in which players can be grouped as: consistent players and support and reserve players.</w:t>
      </w:r>
    </w:p>
    <w:p w14:paraId="207993D8" w14:textId="77777777" w:rsidR="00CD29A5" w:rsidRDefault="00CD29A5" w:rsidP="00CD29A5">
      <w:pPr>
        <w:pStyle w:val="Prrafodelista"/>
        <w:numPr>
          <w:ilvl w:val="0"/>
          <w:numId w:val="2"/>
        </w:numPr>
        <w:jc w:val="both"/>
        <w:rPr>
          <w:rFonts w:ascii="Calibri" w:hAnsi="Calibri" w:cs="Calibri"/>
        </w:rPr>
      </w:pPr>
      <w:r w:rsidRPr="00B7449C">
        <w:rPr>
          <w:rFonts w:ascii="Calibri" w:hAnsi="Calibri" w:cs="Calibri"/>
        </w:rPr>
        <w:t>An association is found between high levels of points obtained with low levels of offensive rebounds, low levels of defensive rebounds and regular levels of assists, which reflects that the points obtained by the players are due to collective work and not to the individual talent of the players.</w:t>
      </w:r>
    </w:p>
    <w:p w14:paraId="732983BB" w14:textId="77777777" w:rsidR="00CD29A5" w:rsidRDefault="00CD29A5" w:rsidP="00CD29A5">
      <w:pPr>
        <w:pStyle w:val="Prrafodelista"/>
        <w:numPr>
          <w:ilvl w:val="0"/>
          <w:numId w:val="2"/>
        </w:numPr>
        <w:jc w:val="both"/>
        <w:rPr>
          <w:rFonts w:ascii="Calibri" w:hAnsi="Calibri" w:cs="Calibri"/>
        </w:rPr>
      </w:pPr>
      <w:r>
        <w:rPr>
          <w:rFonts w:ascii="Calibri" w:hAnsi="Calibri" w:cs="Calibri"/>
        </w:rPr>
        <w:t>The transformed variables for points scored, rebounds and assists influence the player's impact on the team by 62.9%.</w:t>
      </w:r>
    </w:p>
    <w:p w14:paraId="1AAF9AF7" w14:textId="77777777" w:rsidR="00CD29A5" w:rsidRDefault="00CD29A5" w:rsidP="00CD29A5">
      <w:pPr>
        <w:ind w:left="410"/>
        <w:jc w:val="both"/>
        <w:rPr>
          <w:rFonts w:ascii="Calibri" w:hAnsi="Calibri" w:cs="Calibri"/>
        </w:rPr>
      </w:pPr>
      <w:r>
        <w:rPr>
          <w:rFonts w:ascii="Calibri" w:hAnsi="Calibri" w:cs="Calibri"/>
        </w:rPr>
        <w:t>Appendix</w:t>
      </w:r>
    </w:p>
    <w:p w14:paraId="5DD8BD49" w14:textId="77777777" w:rsidR="00CD29A5" w:rsidRPr="00C14503" w:rsidRDefault="00CD29A5" w:rsidP="00CD29A5">
      <w:pPr>
        <w:ind w:left="410"/>
        <w:jc w:val="both"/>
        <w:rPr>
          <w:rFonts w:ascii="Calibri" w:hAnsi="Calibri" w:cs="Calibri"/>
        </w:rPr>
      </w:pPr>
      <w:r w:rsidRPr="00C14503">
        <w:rPr>
          <w:rFonts w:ascii="Calibri" w:hAnsi="Calibri" w:cs="Calibri"/>
        </w:rPr>
        <w:t xml:space="preserve"> </w:t>
      </w:r>
    </w:p>
    <w:p w14:paraId="6C8F9798" w14:textId="77777777" w:rsidR="00CD29A5" w:rsidRDefault="00CD29A5"/>
    <w:sectPr w:rsidR="00CD29A5" w:rsidSect="00CD29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B47BD"/>
    <w:multiLevelType w:val="hybridMultilevel"/>
    <w:tmpl w:val="D2046CDC"/>
    <w:lvl w:ilvl="0" w:tplc="280A0001">
      <w:start w:val="1"/>
      <w:numFmt w:val="bullet"/>
      <w:lvlText w:val=""/>
      <w:lvlJc w:val="left"/>
      <w:pPr>
        <w:ind w:left="770" w:hanging="360"/>
      </w:pPr>
      <w:rPr>
        <w:rFonts w:ascii="Symbol" w:hAnsi="Symbol" w:hint="default"/>
      </w:rPr>
    </w:lvl>
    <w:lvl w:ilvl="1" w:tplc="280A0003" w:tentative="1">
      <w:start w:val="1"/>
      <w:numFmt w:val="bullet"/>
      <w:lvlText w:val="o"/>
      <w:lvlJc w:val="left"/>
      <w:pPr>
        <w:ind w:left="1490" w:hanging="360"/>
      </w:pPr>
      <w:rPr>
        <w:rFonts w:ascii="Courier New" w:hAnsi="Courier New" w:cs="Courier New" w:hint="default"/>
      </w:rPr>
    </w:lvl>
    <w:lvl w:ilvl="2" w:tplc="280A0005" w:tentative="1">
      <w:start w:val="1"/>
      <w:numFmt w:val="bullet"/>
      <w:lvlText w:val=""/>
      <w:lvlJc w:val="left"/>
      <w:pPr>
        <w:ind w:left="2210" w:hanging="360"/>
      </w:pPr>
      <w:rPr>
        <w:rFonts w:ascii="Wingdings" w:hAnsi="Wingdings" w:hint="default"/>
      </w:rPr>
    </w:lvl>
    <w:lvl w:ilvl="3" w:tplc="280A0001" w:tentative="1">
      <w:start w:val="1"/>
      <w:numFmt w:val="bullet"/>
      <w:lvlText w:val=""/>
      <w:lvlJc w:val="left"/>
      <w:pPr>
        <w:ind w:left="2930" w:hanging="360"/>
      </w:pPr>
      <w:rPr>
        <w:rFonts w:ascii="Symbol" w:hAnsi="Symbol" w:hint="default"/>
      </w:rPr>
    </w:lvl>
    <w:lvl w:ilvl="4" w:tplc="280A0003" w:tentative="1">
      <w:start w:val="1"/>
      <w:numFmt w:val="bullet"/>
      <w:lvlText w:val="o"/>
      <w:lvlJc w:val="left"/>
      <w:pPr>
        <w:ind w:left="3650" w:hanging="360"/>
      </w:pPr>
      <w:rPr>
        <w:rFonts w:ascii="Courier New" w:hAnsi="Courier New" w:cs="Courier New" w:hint="default"/>
      </w:rPr>
    </w:lvl>
    <w:lvl w:ilvl="5" w:tplc="280A0005" w:tentative="1">
      <w:start w:val="1"/>
      <w:numFmt w:val="bullet"/>
      <w:lvlText w:val=""/>
      <w:lvlJc w:val="left"/>
      <w:pPr>
        <w:ind w:left="4370" w:hanging="360"/>
      </w:pPr>
      <w:rPr>
        <w:rFonts w:ascii="Wingdings" w:hAnsi="Wingdings" w:hint="default"/>
      </w:rPr>
    </w:lvl>
    <w:lvl w:ilvl="6" w:tplc="280A0001" w:tentative="1">
      <w:start w:val="1"/>
      <w:numFmt w:val="bullet"/>
      <w:lvlText w:val=""/>
      <w:lvlJc w:val="left"/>
      <w:pPr>
        <w:ind w:left="5090" w:hanging="360"/>
      </w:pPr>
      <w:rPr>
        <w:rFonts w:ascii="Symbol" w:hAnsi="Symbol" w:hint="default"/>
      </w:rPr>
    </w:lvl>
    <w:lvl w:ilvl="7" w:tplc="280A0003" w:tentative="1">
      <w:start w:val="1"/>
      <w:numFmt w:val="bullet"/>
      <w:lvlText w:val="o"/>
      <w:lvlJc w:val="left"/>
      <w:pPr>
        <w:ind w:left="5810" w:hanging="360"/>
      </w:pPr>
      <w:rPr>
        <w:rFonts w:ascii="Courier New" w:hAnsi="Courier New" w:cs="Courier New" w:hint="default"/>
      </w:rPr>
    </w:lvl>
    <w:lvl w:ilvl="8" w:tplc="280A0005" w:tentative="1">
      <w:start w:val="1"/>
      <w:numFmt w:val="bullet"/>
      <w:lvlText w:val=""/>
      <w:lvlJc w:val="left"/>
      <w:pPr>
        <w:ind w:left="6530" w:hanging="360"/>
      </w:pPr>
      <w:rPr>
        <w:rFonts w:ascii="Wingdings" w:hAnsi="Wingdings" w:hint="default"/>
      </w:rPr>
    </w:lvl>
  </w:abstractNum>
  <w:abstractNum w:abstractNumId="1" w15:restartNumberingAfterBreak="0">
    <w:nsid w:val="51D824DF"/>
    <w:multiLevelType w:val="multilevel"/>
    <w:tmpl w:val="8AE4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123703">
    <w:abstractNumId w:val="1"/>
  </w:num>
  <w:num w:numId="2" w16cid:durableId="204389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A5"/>
    <w:rsid w:val="00CD29A5"/>
    <w:rsid w:val="00EA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B134"/>
  <w15:chartTrackingRefBased/>
  <w15:docId w15:val="{6E7C970E-E76C-44D3-8114-D8C12FCC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9A5"/>
    <w:rPr>
      <w:lang w:val="en"/>
    </w:rPr>
  </w:style>
  <w:style w:type="paragraph" w:styleId="Ttulo1">
    <w:name w:val="heading 1"/>
    <w:basedOn w:val="Normal"/>
    <w:next w:val="Normal"/>
    <w:link w:val="Ttulo1Car"/>
    <w:uiPriority w:val="9"/>
    <w:qFormat/>
    <w:rsid w:val="00CD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29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29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29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29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29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29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29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9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29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29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29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29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29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29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29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29A5"/>
    <w:rPr>
      <w:rFonts w:eastAsiaTheme="majorEastAsia" w:cstheme="majorBidi"/>
      <w:color w:val="272727" w:themeColor="text1" w:themeTint="D8"/>
    </w:rPr>
  </w:style>
  <w:style w:type="paragraph" w:styleId="Ttulo">
    <w:name w:val="Title"/>
    <w:basedOn w:val="Normal"/>
    <w:next w:val="Normal"/>
    <w:link w:val="TtuloCar"/>
    <w:uiPriority w:val="10"/>
    <w:qFormat/>
    <w:rsid w:val="00CD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9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29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29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29A5"/>
    <w:pPr>
      <w:spacing w:before="160"/>
      <w:jc w:val="center"/>
    </w:pPr>
    <w:rPr>
      <w:i/>
      <w:iCs/>
      <w:color w:val="404040" w:themeColor="text1" w:themeTint="BF"/>
    </w:rPr>
  </w:style>
  <w:style w:type="character" w:customStyle="1" w:styleId="CitaCar">
    <w:name w:val="Cita Car"/>
    <w:basedOn w:val="Fuentedeprrafopredeter"/>
    <w:link w:val="Cita"/>
    <w:uiPriority w:val="29"/>
    <w:rsid w:val="00CD29A5"/>
    <w:rPr>
      <w:i/>
      <w:iCs/>
      <w:color w:val="404040" w:themeColor="text1" w:themeTint="BF"/>
    </w:rPr>
  </w:style>
  <w:style w:type="paragraph" w:styleId="Prrafodelista">
    <w:name w:val="List Paragraph"/>
    <w:basedOn w:val="Normal"/>
    <w:uiPriority w:val="34"/>
    <w:qFormat/>
    <w:rsid w:val="00CD29A5"/>
    <w:pPr>
      <w:ind w:left="720"/>
      <w:contextualSpacing/>
    </w:pPr>
  </w:style>
  <w:style w:type="character" w:styleId="nfasisintenso">
    <w:name w:val="Intense Emphasis"/>
    <w:basedOn w:val="Fuentedeprrafopredeter"/>
    <w:uiPriority w:val="21"/>
    <w:qFormat/>
    <w:rsid w:val="00CD29A5"/>
    <w:rPr>
      <w:i/>
      <w:iCs/>
      <w:color w:val="0F4761" w:themeColor="accent1" w:themeShade="BF"/>
    </w:rPr>
  </w:style>
  <w:style w:type="paragraph" w:styleId="Citadestacada">
    <w:name w:val="Intense Quote"/>
    <w:basedOn w:val="Normal"/>
    <w:next w:val="Normal"/>
    <w:link w:val="CitadestacadaCar"/>
    <w:uiPriority w:val="30"/>
    <w:qFormat/>
    <w:rsid w:val="00CD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29A5"/>
    <w:rPr>
      <w:i/>
      <w:iCs/>
      <w:color w:val="0F4761" w:themeColor="accent1" w:themeShade="BF"/>
    </w:rPr>
  </w:style>
  <w:style w:type="character" w:styleId="Referenciaintensa">
    <w:name w:val="Intense Reference"/>
    <w:basedOn w:val="Fuentedeprrafopredeter"/>
    <w:uiPriority w:val="32"/>
    <w:qFormat/>
    <w:rsid w:val="00CD29A5"/>
    <w:rPr>
      <w:b/>
      <w:bCs/>
      <w:smallCaps/>
      <w:color w:val="0F4761" w:themeColor="accent1" w:themeShade="BF"/>
      <w:spacing w:val="5"/>
    </w:rPr>
  </w:style>
  <w:style w:type="table" w:styleId="Tablaconcuadrcula">
    <w:name w:val="Table Grid"/>
    <w:basedOn w:val="Tablanormal"/>
    <w:uiPriority w:val="39"/>
    <w:rsid w:val="00CD29A5"/>
    <w:pPr>
      <w:spacing w:after="0"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D29A5"/>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CD29A5"/>
    <w:pPr>
      <w:spacing w:after="100"/>
    </w:pPr>
  </w:style>
  <w:style w:type="paragraph" w:styleId="TDC2">
    <w:name w:val="toc 2"/>
    <w:basedOn w:val="Normal"/>
    <w:next w:val="Normal"/>
    <w:autoRedefine/>
    <w:uiPriority w:val="39"/>
    <w:unhideWhenUsed/>
    <w:rsid w:val="00CD29A5"/>
    <w:pPr>
      <w:spacing w:after="100"/>
      <w:ind w:left="240"/>
    </w:pPr>
  </w:style>
  <w:style w:type="character" w:styleId="Hipervnculo">
    <w:name w:val="Hyperlink"/>
    <w:basedOn w:val="Fuentedeprrafopredeter"/>
    <w:uiPriority w:val="99"/>
    <w:unhideWhenUsed/>
    <w:rsid w:val="00CD29A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4707</Words>
  <Characters>26833</Characters>
  <Application>Microsoft Office Word</Application>
  <DocSecurity>0</DocSecurity>
  <Lines>223</Lines>
  <Paragraphs>62</Paragraphs>
  <ScaleCrop>false</ScaleCrop>
  <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Nashly Erielis Gonzalez</dc:creator>
  <cp:keywords/>
  <dc:description/>
  <cp:lastModifiedBy>Nashly Erielis Gonzalez</cp:lastModifiedBy>
  <cp:revision>1</cp:revision>
  <dcterms:created xsi:type="dcterms:W3CDTF">2024-12-20T03:30:00Z</dcterms:created>
  <dcterms:modified xsi:type="dcterms:W3CDTF">2024-12-20T03:31:00Z</dcterms:modified>
</cp:coreProperties>
</file>