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785F7" w14:textId="3175566A" w:rsidR="003F6E35" w:rsidRPr="003F6E35" w:rsidRDefault="003F6E35">
      <w:pPr>
        <w:rPr>
          <w:b/>
          <w:bCs/>
          <w:u w:val="single"/>
        </w:rPr>
      </w:pPr>
      <w:r>
        <w:rPr>
          <w:b/>
          <w:bCs/>
          <w:u w:val="single"/>
        </w:rPr>
        <w:t>QUESTION 1</w:t>
      </w:r>
    </w:p>
    <w:p w14:paraId="6BF388AB" w14:textId="4C097FDF" w:rsidR="00617AE0" w:rsidRDefault="00620563">
      <w:r>
        <w:t xml:space="preserve">The binary perceptron algorithms is a machine learning algorithm that classifies data into two groups. It assumes that the data points are linearly </w:t>
      </w:r>
      <w:r w:rsidR="00E47359">
        <w:t>separable</w:t>
      </w:r>
      <w:r>
        <w:t xml:space="preserve"> (a line can separate all the data into </w:t>
      </w:r>
      <w:proofErr w:type="spellStart"/>
      <w:r>
        <w:t>it’s</w:t>
      </w:r>
      <w:proofErr w:type="spellEnd"/>
      <w:r>
        <w:t xml:space="preserve"> two classes with no training </w:t>
      </w:r>
      <w:r w:rsidR="00E47359">
        <w:t>error</w:t>
      </w:r>
      <w:r>
        <w:t xml:space="preserve">), therefore it’s accuracy is highly dependent on this.   </w:t>
      </w:r>
    </w:p>
    <w:p w14:paraId="535F713C" w14:textId="77777777" w:rsidR="00941C29" w:rsidRDefault="00306D2B">
      <w:r>
        <w:t>Each of the inputs (i.e. features) of the data is assigned a weight</w:t>
      </w:r>
      <w:r w:rsidR="000F38EE">
        <w:t xml:space="preserve"> (for our algorithm this is initially assigned as 0</w:t>
      </w:r>
      <w:r w:rsidR="00364572">
        <w:t>) and one bias is assigned to the data as a whole (for our algorithm this is initially assigned as 0)</w:t>
      </w:r>
      <w:r>
        <w:t>.</w:t>
      </w:r>
      <w:r w:rsidR="00941C29">
        <w:t xml:space="preserve"> And activation score is then calculated by summing the product of the weights and the feature inputs, and adding the bias. To check if the classification is correct, the target (either 1 or -1) is multiplied by the activation score. If the result of this multiplication is positive, the classification is correct. If it is negative, the classification is wrong because:</w:t>
      </w:r>
    </w:p>
    <w:tbl>
      <w:tblPr>
        <w:tblStyle w:val="TableGrid"/>
        <w:tblW w:w="0" w:type="auto"/>
        <w:jc w:val="center"/>
        <w:tblLook w:val="04A0" w:firstRow="1" w:lastRow="0" w:firstColumn="1" w:lastColumn="0" w:noHBand="0" w:noVBand="1"/>
      </w:tblPr>
      <w:tblGrid>
        <w:gridCol w:w="908"/>
        <w:gridCol w:w="2228"/>
        <w:gridCol w:w="1665"/>
      </w:tblGrid>
      <w:tr w:rsidR="00941C29" w:rsidRPr="00EA7956" w14:paraId="010A32F6" w14:textId="77777777" w:rsidTr="004B1B59">
        <w:trPr>
          <w:jc w:val="center"/>
        </w:trPr>
        <w:tc>
          <w:tcPr>
            <w:tcW w:w="908" w:type="dxa"/>
          </w:tcPr>
          <w:p w14:paraId="7029B9DB" w14:textId="0C556DDD" w:rsidR="00941C29" w:rsidRPr="00EA7956" w:rsidRDefault="00941C29" w:rsidP="00EA7956">
            <w:pPr>
              <w:jc w:val="center"/>
              <w:rPr>
                <w:b/>
                <w:bCs/>
              </w:rPr>
            </w:pPr>
            <w:r w:rsidRPr="00EA7956">
              <w:rPr>
                <w:b/>
                <w:bCs/>
              </w:rPr>
              <w:t>Actual</w:t>
            </w:r>
          </w:p>
        </w:tc>
        <w:tc>
          <w:tcPr>
            <w:tcW w:w="2228" w:type="dxa"/>
          </w:tcPr>
          <w:p w14:paraId="0BCBFFF2" w14:textId="0BB9E931" w:rsidR="00941C29" w:rsidRPr="00EA7956" w:rsidRDefault="00941C29" w:rsidP="00EA7956">
            <w:pPr>
              <w:jc w:val="center"/>
              <w:rPr>
                <w:b/>
                <w:bCs/>
              </w:rPr>
            </w:pPr>
            <w:r w:rsidRPr="00EA7956">
              <w:rPr>
                <w:b/>
                <w:bCs/>
              </w:rPr>
              <w:t>Algorithm Prediction</w:t>
            </w:r>
          </w:p>
        </w:tc>
        <w:tc>
          <w:tcPr>
            <w:tcW w:w="1665" w:type="dxa"/>
          </w:tcPr>
          <w:p w14:paraId="2C26A448" w14:textId="4CB03207" w:rsidR="00941C29" w:rsidRPr="00EA7956" w:rsidRDefault="00941C29" w:rsidP="00EA7956">
            <w:pPr>
              <w:jc w:val="center"/>
              <w:rPr>
                <w:b/>
                <w:bCs/>
              </w:rPr>
            </w:pPr>
            <w:r w:rsidRPr="00EA7956">
              <w:rPr>
                <w:b/>
                <w:bCs/>
              </w:rPr>
              <w:t>Product Result</w:t>
            </w:r>
          </w:p>
        </w:tc>
      </w:tr>
      <w:tr w:rsidR="00941C29" w:rsidRPr="00EA7956" w14:paraId="1179DA63" w14:textId="77777777" w:rsidTr="004B1B59">
        <w:trPr>
          <w:jc w:val="center"/>
        </w:trPr>
        <w:tc>
          <w:tcPr>
            <w:tcW w:w="908" w:type="dxa"/>
          </w:tcPr>
          <w:p w14:paraId="7F51BA51" w14:textId="1E7C1268" w:rsidR="00941C29" w:rsidRPr="00EA7956" w:rsidRDefault="00941C29" w:rsidP="00EA7956">
            <w:pPr>
              <w:jc w:val="center"/>
              <w:rPr>
                <w:b/>
                <w:bCs/>
              </w:rPr>
            </w:pPr>
            <w:r w:rsidRPr="00EA7956">
              <w:rPr>
                <w:b/>
                <w:bCs/>
              </w:rPr>
              <w:t>1</w:t>
            </w:r>
          </w:p>
        </w:tc>
        <w:tc>
          <w:tcPr>
            <w:tcW w:w="2228" w:type="dxa"/>
          </w:tcPr>
          <w:p w14:paraId="7D65A30B" w14:textId="18DAEDC9" w:rsidR="00941C29" w:rsidRPr="00EA7956" w:rsidRDefault="00941C29" w:rsidP="00EA7956">
            <w:pPr>
              <w:jc w:val="center"/>
              <w:rPr>
                <w:b/>
                <w:bCs/>
              </w:rPr>
            </w:pPr>
            <w:r w:rsidRPr="00EA7956">
              <w:rPr>
                <w:b/>
                <w:bCs/>
              </w:rPr>
              <w:t>1</w:t>
            </w:r>
          </w:p>
        </w:tc>
        <w:tc>
          <w:tcPr>
            <w:tcW w:w="1665" w:type="dxa"/>
          </w:tcPr>
          <w:p w14:paraId="3F2CDED9" w14:textId="4874B49C" w:rsidR="00941C29" w:rsidRPr="00EA7956" w:rsidRDefault="00941C29" w:rsidP="00EA7956">
            <w:pPr>
              <w:jc w:val="center"/>
              <w:rPr>
                <w:b/>
                <w:bCs/>
              </w:rPr>
            </w:pPr>
            <w:r w:rsidRPr="00EA7956">
              <w:rPr>
                <w:b/>
                <w:bCs/>
              </w:rPr>
              <w:t>1</w:t>
            </w:r>
          </w:p>
        </w:tc>
      </w:tr>
      <w:tr w:rsidR="00941C29" w:rsidRPr="00EA7956" w14:paraId="13CEAC0E" w14:textId="77777777" w:rsidTr="004B1B59">
        <w:trPr>
          <w:jc w:val="center"/>
        </w:trPr>
        <w:tc>
          <w:tcPr>
            <w:tcW w:w="908" w:type="dxa"/>
          </w:tcPr>
          <w:p w14:paraId="0ABBB3F4" w14:textId="4D3892FD" w:rsidR="00941C29" w:rsidRPr="00EA7956" w:rsidRDefault="00941C29" w:rsidP="00EA7956">
            <w:pPr>
              <w:jc w:val="center"/>
              <w:rPr>
                <w:b/>
                <w:bCs/>
              </w:rPr>
            </w:pPr>
            <w:r w:rsidRPr="00EA7956">
              <w:rPr>
                <w:b/>
                <w:bCs/>
              </w:rPr>
              <w:t>-1</w:t>
            </w:r>
          </w:p>
        </w:tc>
        <w:tc>
          <w:tcPr>
            <w:tcW w:w="2228" w:type="dxa"/>
          </w:tcPr>
          <w:p w14:paraId="5DF33CA7" w14:textId="59A42634" w:rsidR="00941C29" w:rsidRPr="00EA7956" w:rsidRDefault="00941C29" w:rsidP="00EA7956">
            <w:pPr>
              <w:jc w:val="center"/>
              <w:rPr>
                <w:b/>
                <w:bCs/>
              </w:rPr>
            </w:pPr>
            <w:r w:rsidRPr="00EA7956">
              <w:rPr>
                <w:b/>
                <w:bCs/>
              </w:rPr>
              <w:t>-1</w:t>
            </w:r>
          </w:p>
        </w:tc>
        <w:tc>
          <w:tcPr>
            <w:tcW w:w="1665" w:type="dxa"/>
          </w:tcPr>
          <w:p w14:paraId="576AC887" w14:textId="404193B9" w:rsidR="00941C29" w:rsidRPr="00EA7956" w:rsidRDefault="00941C29" w:rsidP="00EA7956">
            <w:pPr>
              <w:jc w:val="center"/>
              <w:rPr>
                <w:b/>
                <w:bCs/>
              </w:rPr>
            </w:pPr>
            <w:r w:rsidRPr="00EA7956">
              <w:rPr>
                <w:b/>
                <w:bCs/>
              </w:rPr>
              <w:t>1</w:t>
            </w:r>
          </w:p>
        </w:tc>
      </w:tr>
      <w:tr w:rsidR="00941C29" w:rsidRPr="00EA7956" w14:paraId="1B197D34" w14:textId="77777777" w:rsidTr="004B1B59">
        <w:trPr>
          <w:jc w:val="center"/>
        </w:trPr>
        <w:tc>
          <w:tcPr>
            <w:tcW w:w="908" w:type="dxa"/>
          </w:tcPr>
          <w:p w14:paraId="7AAB55F8" w14:textId="095A85FD" w:rsidR="00941C29" w:rsidRPr="00EA7956" w:rsidRDefault="00941C29" w:rsidP="00EA7956">
            <w:pPr>
              <w:jc w:val="center"/>
              <w:rPr>
                <w:b/>
                <w:bCs/>
              </w:rPr>
            </w:pPr>
            <w:r w:rsidRPr="00EA7956">
              <w:rPr>
                <w:b/>
                <w:bCs/>
              </w:rPr>
              <w:t>1</w:t>
            </w:r>
          </w:p>
        </w:tc>
        <w:tc>
          <w:tcPr>
            <w:tcW w:w="2228" w:type="dxa"/>
          </w:tcPr>
          <w:p w14:paraId="1A0E16D6" w14:textId="0BB32BF1" w:rsidR="00941C29" w:rsidRPr="00EA7956" w:rsidRDefault="00941C29" w:rsidP="00EA7956">
            <w:pPr>
              <w:jc w:val="center"/>
              <w:rPr>
                <w:b/>
                <w:bCs/>
              </w:rPr>
            </w:pPr>
            <w:r w:rsidRPr="00EA7956">
              <w:rPr>
                <w:b/>
                <w:bCs/>
              </w:rPr>
              <w:t>-1</w:t>
            </w:r>
          </w:p>
        </w:tc>
        <w:tc>
          <w:tcPr>
            <w:tcW w:w="1665" w:type="dxa"/>
          </w:tcPr>
          <w:p w14:paraId="298EE071" w14:textId="0682287A" w:rsidR="00941C29" w:rsidRPr="00EA7956" w:rsidRDefault="00941C29" w:rsidP="00EA7956">
            <w:pPr>
              <w:jc w:val="center"/>
              <w:rPr>
                <w:b/>
                <w:bCs/>
              </w:rPr>
            </w:pPr>
            <w:r w:rsidRPr="00EA7956">
              <w:rPr>
                <w:b/>
                <w:bCs/>
              </w:rPr>
              <w:t>-1</w:t>
            </w:r>
          </w:p>
        </w:tc>
      </w:tr>
      <w:tr w:rsidR="00941C29" w:rsidRPr="00EA7956" w14:paraId="3EC5E903" w14:textId="77777777" w:rsidTr="004B1B59">
        <w:trPr>
          <w:jc w:val="center"/>
        </w:trPr>
        <w:tc>
          <w:tcPr>
            <w:tcW w:w="908" w:type="dxa"/>
          </w:tcPr>
          <w:p w14:paraId="3BE4FAC6" w14:textId="69C1FE99" w:rsidR="00941C29" w:rsidRPr="00EA7956" w:rsidRDefault="00941C29" w:rsidP="00EA7956">
            <w:pPr>
              <w:jc w:val="center"/>
              <w:rPr>
                <w:b/>
                <w:bCs/>
              </w:rPr>
            </w:pPr>
            <w:r w:rsidRPr="00EA7956">
              <w:rPr>
                <w:b/>
                <w:bCs/>
              </w:rPr>
              <w:t>-1</w:t>
            </w:r>
          </w:p>
        </w:tc>
        <w:tc>
          <w:tcPr>
            <w:tcW w:w="2228" w:type="dxa"/>
          </w:tcPr>
          <w:p w14:paraId="5A755153" w14:textId="73A97EDC" w:rsidR="00941C29" w:rsidRPr="00EA7956" w:rsidRDefault="00941C29" w:rsidP="00EA7956">
            <w:pPr>
              <w:jc w:val="center"/>
              <w:rPr>
                <w:b/>
                <w:bCs/>
              </w:rPr>
            </w:pPr>
            <w:r w:rsidRPr="00EA7956">
              <w:rPr>
                <w:b/>
                <w:bCs/>
              </w:rPr>
              <w:t>1</w:t>
            </w:r>
          </w:p>
        </w:tc>
        <w:tc>
          <w:tcPr>
            <w:tcW w:w="1665" w:type="dxa"/>
          </w:tcPr>
          <w:p w14:paraId="61BDBD5C" w14:textId="1C144784" w:rsidR="00941C29" w:rsidRPr="00EA7956" w:rsidRDefault="00941C29" w:rsidP="00EA7956">
            <w:pPr>
              <w:jc w:val="center"/>
              <w:rPr>
                <w:b/>
                <w:bCs/>
              </w:rPr>
            </w:pPr>
            <w:r w:rsidRPr="00EA7956">
              <w:rPr>
                <w:b/>
                <w:bCs/>
              </w:rPr>
              <w:t>-1</w:t>
            </w:r>
          </w:p>
        </w:tc>
      </w:tr>
    </w:tbl>
    <w:p w14:paraId="2024DFD4" w14:textId="01D42D6F" w:rsidR="00306D2B" w:rsidRDefault="00306D2B">
      <w:r>
        <w:t xml:space="preserve"> </w:t>
      </w:r>
      <w:r w:rsidR="004B1B59">
        <w:t>So, all wrong predictions will always result in a negative product as will need adjustment.</w:t>
      </w:r>
      <w:r w:rsidR="003258B9">
        <w:t xml:space="preserve"> The weights are made bigger by adding them to the product of the prediction value and the feature input value to bring it closer to being positive. The bias is also adjusted by adding the prediction value to it and the loop begins again.</w:t>
      </w:r>
    </w:p>
    <w:p w14:paraId="578D7619" w14:textId="0920BE88" w:rsidR="00306D2B" w:rsidRPr="00617AE0" w:rsidRDefault="00077CD0">
      <w:r>
        <w:t xml:space="preserve">When the maximum number of iterations are reached, an </w:t>
      </w:r>
      <w:proofErr w:type="spellStart"/>
      <w:r>
        <w:t>adusted</w:t>
      </w:r>
      <w:proofErr w:type="spellEnd"/>
      <w:r>
        <w:t xml:space="preserve"> bias and weights are returned which should be more accurate. These will then be used when attempting to predict the outputs. </w:t>
      </w:r>
    </w:p>
    <w:p w14:paraId="4F0BF3B0" w14:textId="447C3469" w:rsidR="004557DC" w:rsidRPr="004557DC" w:rsidRDefault="004557DC">
      <w:pPr>
        <w:rPr>
          <w:b/>
          <w:bCs/>
        </w:rPr>
      </w:pPr>
      <w:r w:rsidRPr="004557DC">
        <w:rPr>
          <w:b/>
          <w:bCs/>
        </w:rPr>
        <w:t>PSEUDOCODE</w:t>
      </w:r>
    </w:p>
    <w:p w14:paraId="62B4137C" w14:textId="5ABE3BE0" w:rsidR="00117C1F" w:rsidRDefault="00C20B7D">
      <w:r>
        <w:t>Import necessary libraries</w:t>
      </w:r>
    </w:p>
    <w:p w14:paraId="518850C9" w14:textId="1695BEF6" w:rsidR="00C20B7D" w:rsidRDefault="00C20B7D">
      <w:r>
        <w:t>Load the files with the training and test data OR split the data into a training and test set</w:t>
      </w:r>
    </w:p>
    <w:p w14:paraId="09CBAD1A" w14:textId="112A700E" w:rsidR="00703A81" w:rsidRDefault="00703A81">
      <w:r>
        <w:t>Create a function</w:t>
      </w:r>
      <w:r w:rsidR="00811268">
        <w:t xml:space="preserve"> to train the Perceptron algorithm with inputs as  Training Data &amp; Maximum iterations i.e. </w:t>
      </w:r>
      <w:proofErr w:type="spellStart"/>
      <w:r w:rsidR="00811268">
        <w:t>PerceptronTrain</w:t>
      </w:r>
      <w:proofErr w:type="spellEnd"/>
      <w:r w:rsidR="00811268">
        <w:t>(Training Data: t</w:t>
      </w:r>
      <w:r w:rsidR="00D4164B">
        <w:t>d</w:t>
      </w:r>
      <w:r w:rsidR="00811268">
        <w:t xml:space="preserve">, </w:t>
      </w:r>
      <w:proofErr w:type="spellStart"/>
      <w:r w:rsidR="00811268">
        <w:t>MaxIterations</w:t>
      </w:r>
      <w:proofErr w:type="spellEnd"/>
      <w:r w:rsidR="00811268">
        <w:t>)</w:t>
      </w:r>
    </w:p>
    <w:p w14:paraId="7C1EA523" w14:textId="0BB446A8" w:rsidR="00D4164B" w:rsidRPr="00D4164B" w:rsidRDefault="00D4164B">
      <w:r>
        <w:t xml:space="preserve">Weights initialised as 0 for all elements of td i.e. </w:t>
      </w:r>
      <w:r w:rsidRPr="00882D11">
        <w:rPr>
          <w:b/>
          <w:bCs/>
        </w:rPr>
        <w:t>(</w:t>
      </w:r>
      <w:proofErr w:type="spellStart"/>
      <w:r w:rsidRPr="00882D11">
        <w:rPr>
          <w:b/>
          <w:bCs/>
        </w:rPr>
        <w:t>w</w:t>
      </w:r>
      <w:r w:rsidRPr="00882D11">
        <w:rPr>
          <w:b/>
          <w:bCs/>
          <w:vertAlign w:val="subscript"/>
        </w:rPr>
        <w:t>i</w:t>
      </w:r>
      <w:proofErr w:type="spellEnd"/>
      <w:r w:rsidRPr="00882D11">
        <w:rPr>
          <w:b/>
          <w:bCs/>
          <w:vertAlign w:val="subscript"/>
        </w:rPr>
        <w:t xml:space="preserve"> </w:t>
      </w:r>
      <w:r w:rsidRPr="00882D11">
        <w:rPr>
          <w:b/>
          <w:bCs/>
        </w:rPr>
        <w:t xml:space="preserve">= 0 for all </w:t>
      </w:r>
      <w:proofErr w:type="spellStart"/>
      <w:r w:rsidRPr="00882D11">
        <w:rPr>
          <w:b/>
          <w:bCs/>
        </w:rPr>
        <w:t>i</w:t>
      </w:r>
      <w:proofErr w:type="spellEnd"/>
      <w:r w:rsidRPr="00882D11">
        <w:rPr>
          <w:b/>
          <w:bCs/>
        </w:rPr>
        <w:t xml:space="preserve"> = 1, ….td;)</w:t>
      </w:r>
      <w:r>
        <w:t xml:space="preserve"> </w:t>
      </w:r>
    </w:p>
    <w:p w14:paraId="45B046B7" w14:textId="4517C412" w:rsidR="00703A81" w:rsidRDefault="00D4164B">
      <w:r>
        <w:t xml:space="preserve">The initial bias is 0 </w:t>
      </w:r>
      <w:proofErr w:type="spellStart"/>
      <w:r>
        <w:t>i.e</w:t>
      </w:r>
      <w:proofErr w:type="spellEnd"/>
      <w:r>
        <w:t xml:space="preserve"> </w:t>
      </w:r>
      <w:r w:rsidRPr="00882D11">
        <w:rPr>
          <w:b/>
          <w:bCs/>
        </w:rPr>
        <w:t>b = 0</w:t>
      </w:r>
    </w:p>
    <w:p w14:paraId="3BC9B5D0" w14:textId="2E983E89" w:rsidR="00D4164B" w:rsidRPr="00882D11" w:rsidRDefault="00D4164B">
      <w:r w:rsidRPr="00882D11">
        <w:rPr>
          <w:b/>
          <w:bCs/>
        </w:rPr>
        <w:t xml:space="preserve">Begin algorithm FOR iteration 1 …. </w:t>
      </w:r>
      <w:proofErr w:type="spellStart"/>
      <w:r w:rsidRPr="00882D11">
        <w:rPr>
          <w:b/>
          <w:bCs/>
        </w:rPr>
        <w:t>MaxIterations</w:t>
      </w:r>
      <w:proofErr w:type="spellEnd"/>
      <w:r w:rsidRPr="00882D11">
        <w:rPr>
          <w:b/>
          <w:bCs/>
        </w:rPr>
        <w:t xml:space="preserve"> do</w:t>
      </w:r>
      <w:r w:rsidR="00882D11">
        <w:rPr>
          <w:b/>
          <w:bCs/>
        </w:rPr>
        <w:t xml:space="preserve"> </w:t>
      </w:r>
      <w:r w:rsidR="00882D11">
        <w:t xml:space="preserve">performs algorithm for </w:t>
      </w:r>
      <w:proofErr w:type="spellStart"/>
      <w:r w:rsidR="00882D11">
        <w:t>MaxIerations</w:t>
      </w:r>
      <w:proofErr w:type="spellEnd"/>
      <w:r w:rsidR="00882D11">
        <w:t xml:space="preserve"> times</w:t>
      </w:r>
    </w:p>
    <w:p w14:paraId="5E663470" w14:textId="30C36879" w:rsidR="00D24E4B" w:rsidRPr="00882D11" w:rsidRDefault="00D4164B">
      <w:r w:rsidRPr="00882D11">
        <w:rPr>
          <w:b/>
          <w:bCs/>
        </w:rPr>
        <w:tab/>
        <w:t xml:space="preserve">For all (x̄, y) </w:t>
      </w:r>
      <w:r w:rsidRPr="00882D11">
        <w:rPr>
          <w:rFonts w:ascii="Cambria Math" w:hAnsi="Cambria Math" w:cs="Cambria Math"/>
          <w:b/>
          <w:bCs/>
        </w:rPr>
        <w:t>∈</w:t>
      </w:r>
      <w:r w:rsidRPr="00882D11">
        <w:rPr>
          <w:b/>
          <w:bCs/>
        </w:rPr>
        <w:t xml:space="preserve"> </w:t>
      </w:r>
      <w:proofErr w:type="spellStart"/>
      <w:r w:rsidRPr="00882D11">
        <w:rPr>
          <w:b/>
          <w:bCs/>
        </w:rPr>
        <w:t>td</w:t>
      </w:r>
      <w:proofErr w:type="spellEnd"/>
      <w:r w:rsidR="00664919" w:rsidRPr="00882D11">
        <w:rPr>
          <w:b/>
          <w:bCs/>
        </w:rPr>
        <w:t xml:space="preserve"> do:</w:t>
      </w:r>
      <w:r w:rsidR="00882D11">
        <w:rPr>
          <w:b/>
          <w:bCs/>
        </w:rPr>
        <w:t xml:space="preserve"> </w:t>
      </w:r>
      <w:r w:rsidR="00882D11">
        <w:t xml:space="preserve">for all </w:t>
      </w:r>
      <w:r w:rsidR="004E474A">
        <w:t xml:space="preserve">features </w:t>
      </w:r>
      <w:r w:rsidR="004E474A" w:rsidRPr="004E474A">
        <w:t>x̄</w:t>
      </w:r>
      <w:r w:rsidR="004E474A">
        <w:t xml:space="preserve"> and predictions y perform the following</w:t>
      </w:r>
    </w:p>
    <w:p w14:paraId="1689B813" w14:textId="45658F27" w:rsidR="00664919" w:rsidRPr="004E474A" w:rsidRDefault="00664919">
      <w:r w:rsidRPr="00882D11">
        <w:rPr>
          <w:b/>
          <w:bCs/>
        </w:rPr>
        <w:tab/>
      </w:r>
      <w:r w:rsidRPr="00882D11">
        <w:rPr>
          <w:b/>
          <w:bCs/>
        </w:rPr>
        <w:tab/>
        <w:t>A = W̅</w:t>
      </w:r>
      <w:r w:rsidRPr="00882D11">
        <w:rPr>
          <w:b/>
          <w:bCs/>
          <w:vertAlign w:val="superscript"/>
        </w:rPr>
        <w:t>T</w:t>
      </w:r>
      <w:r w:rsidRPr="00882D11">
        <w:rPr>
          <w:b/>
          <w:bCs/>
        </w:rPr>
        <w:t xml:space="preserve"> * X + b</w:t>
      </w:r>
      <w:r w:rsidR="004E474A">
        <w:rPr>
          <w:b/>
          <w:bCs/>
        </w:rPr>
        <w:t xml:space="preserve"> </w:t>
      </w:r>
      <w:r w:rsidR="004E474A">
        <w:t>Activation score is the weights times the features plus the bias</w:t>
      </w:r>
    </w:p>
    <w:p w14:paraId="6D47B5E3" w14:textId="13835005" w:rsidR="00664919" w:rsidRPr="004E474A" w:rsidRDefault="00664919">
      <w:r w:rsidRPr="00882D11">
        <w:rPr>
          <w:b/>
          <w:bCs/>
        </w:rPr>
        <w:tab/>
      </w:r>
      <w:r w:rsidRPr="00882D11">
        <w:rPr>
          <w:b/>
          <w:bCs/>
        </w:rPr>
        <w:tab/>
        <w:t>If y*A &lt;= 0 then</w:t>
      </w:r>
      <w:r w:rsidR="004E474A">
        <w:rPr>
          <w:b/>
          <w:bCs/>
        </w:rPr>
        <w:t xml:space="preserve"> </w:t>
      </w:r>
      <w:r w:rsidR="004E474A">
        <w:t xml:space="preserve">if the activation is below 0 </w:t>
      </w:r>
      <w:r w:rsidR="004E474A" w:rsidRPr="004E474A">
        <w:t>W̅</w:t>
      </w:r>
      <w:r w:rsidR="004E474A">
        <w:rPr>
          <w:b/>
          <w:bCs/>
        </w:rPr>
        <w:t xml:space="preserve"> </w:t>
      </w:r>
      <w:r w:rsidR="004E474A">
        <w:t>and b need updating</w:t>
      </w:r>
    </w:p>
    <w:p w14:paraId="491B727F" w14:textId="4890DD05" w:rsidR="00664919" w:rsidRPr="005C4362" w:rsidRDefault="00664919" w:rsidP="00664919">
      <w:r w:rsidRPr="00882D11">
        <w:rPr>
          <w:b/>
          <w:bCs/>
        </w:rPr>
        <w:tab/>
      </w:r>
      <w:r w:rsidRPr="00882D11">
        <w:rPr>
          <w:b/>
          <w:bCs/>
        </w:rPr>
        <w:tab/>
      </w:r>
      <w:r w:rsidRPr="00882D11">
        <w:rPr>
          <w:b/>
          <w:bCs/>
        </w:rPr>
        <w:tab/>
      </w:r>
      <w:proofErr w:type="spellStart"/>
      <w:r w:rsidRPr="00882D11">
        <w:rPr>
          <w:b/>
          <w:bCs/>
        </w:rPr>
        <w:t>w</w:t>
      </w:r>
      <w:r w:rsidRPr="00882D11">
        <w:rPr>
          <w:b/>
          <w:bCs/>
          <w:vertAlign w:val="subscript"/>
        </w:rPr>
        <w:t>i</w:t>
      </w:r>
      <w:proofErr w:type="spellEnd"/>
      <w:r w:rsidRPr="00882D11">
        <w:rPr>
          <w:b/>
          <w:bCs/>
          <w:vertAlign w:val="subscript"/>
        </w:rPr>
        <w:t xml:space="preserve"> </w:t>
      </w:r>
      <w:r w:rsidRPr="00882D11">
        <w:rPr>
          <w:b/>
          <w:bCs/>
        </w:rPr>
        <w:t xml:space="preserve">= </w:t>
      </w:r>
      <w:proofErr w:type="spellStart"/>
      <w:r w:rsidRPr="00882D11">
        <w:rPr>
          <w:b/>
          <w:bCs/>
        </w:rPr>
        <w:t>w</w:t>
      </w:r>
      <w:r w:rsidRPr="00882D11">
        <w:rPr>
          <w:b/>
          <w:bCs/>
          <w:vertAlign w:val="subscript"/>
        </w:rPr>
        <w:t>i</w:t>
      </w:r>
      <w:proofErr w:type="spellEnd"/>
      <w:r w:rsidRPr="00882D11">
        <w:rPr>
          <w:b/>
          <w:bCs/>
        </w:rPr>
        <w:t xml:space="preserve"> + y </w:t>
      </w:r>
      <w:r w:rsidRPr="00882D11">
        <w:rPr>
          <w:rFonts w:ascii="Cambria Math" w:hAnsi="Cambria Math" w:cs="Cambria Math"/>
          <w:b/>
          <w:bCs/>
        </w:rPr>
        <w:t>⋅</w:t>
      </w:r>
      <w:r w:rsidRPr="00882D11">
        <w:rPr>
          <w:b/>
          <w:bCs/>
        </w:rPr>
        <w:t xml:space="preserve"> x</w:t>
      </w:r>
      <w:r w:rsidRPr="00882D11">
        <w:rPr>
          <w:b/>
          <w:bCs/>
          <w:vertAlign w:val="subscript"/>
        </w:rPr>
        <w:t xml:space="preserve">i </w:t>
      </w:r>
      <w:r w:rsidRPr="00882D11">
        <w:rPr>
          <w:b/>
          <w:bCs/>
        </w:rPr>
        <w:t xml:space="preserve">for all </w:t>
      </w:r>
      <w:proofErr w:type="spellStart"/>
      <w:r w:rsidRPr="00882D11">
        <w:rPr>
          <w:b/>
          <w:bCs/>
        </w:rPr>
        <w:t>i</w:t>
      </w:r>
      <w:proofErr w:type="spellEnd"/>
      <w:r w:rsidRPr="00882D11">
        <w:rPr>
          <w:b/>
          <w:bCs/>
        </w:rPr>
        <w:t xml:space="preserve"> = 1,</w:t>
      </w:r>
      <w:r w:rsidRPr="00882D11">
        <w:rPr>
          <w:rFonts w:ascii="Calibri" w:hAnsi="Calibri" w:cs="Calibri"/>
          <w:b/>
          <w:bCs/>
        </w:rPr>
        <w:t>…</w:t>
      </w:r>
      <w:r w:rsidRPr="00882D11">
        <w:rPr>
          <w:b/>
          <w:bCs/>
        </w:rPr>
        <w:t>, td</w:t>
      </w:r>
      <w:r w:rsidR="005C4362">
        <w:rPr>
          <w:b/>
          <w:bCs/>
        </w:rPr>
        <w:t xml:space="preserve"> </w:t>
      </w:r>
      <w:r w:rsidR="005C4362">
        <w:t>weights updated by adding y times features</w:t>
      </w:r>
    </w:p>
    <w:p w14:paraId="4C4CAA3C" w14:textId="3DF6379E" w:rsidR="00664919" w:rsidRPr="005C4362" w:rsidRDefault="00664919" w:rsidP="00664919">
      <w:pPr>
        <w:ind w:left="1440" w:firstLine="720"/>
      </w:pPr>
      <w:r w:rsidRPr="00882D11">
        <w:rPr>
          <w:b/>
          <w:bCs/>
        </w:rPr>
        <w:t>b = b + y</w:t>
      </w:r>
      <w:r w:rsidR="005C4362">
        <w:rPr>
          <w:b/>
          <w:bCs/>
        </w:rPr>
        <w:t xml:space="preserve"> </w:t>
      </w:r>
      <w:r w:rsidR="005C4362">
        <w:t>new bias by adding y to the bias</w:t>
      </w:r>
    </w:p>
    <w:p w14:paraId="58DA4CDE" w14:textId="7D80ED75" w:rsidR="009D18C2" w:rsidRDefault="00664919" w:rsidP="00664919">
      <w:r w:rsidRPr="00882D11">
        <w:rPr>
          <w:b/>
          <w:bCs/>
        </w:rPr>
        <w:t>return b, w</w:t>
      </w:r>
      <w:r w:rsidRPr="00882D11">
        <w:rPr>
          <w:b/>
          <w:bCs/>
          <w:vertAlign w:val="subscript"/>
        </w:rPr>
        <w:t xml:space="preserve">1, </w:t>
      </w:r>
      <w:r w:rsidRPr="00882D11">
        <w:rPr>
          <w:b/>
          <w:bCs/>
        </w:rPr>
        <w:t>w</w:t>
      </w:r>
      <w:r w:rsidRPr="00882D11">
        <w:rPr>
          <w:b/>
          <w:bCs/>
          <w:vertAlign w:val="subscript"/>
        </w:rPr>
        <w:t xml:space="preserve">2 …, </w:t>
      </w:r>
      <w:proofErr w:type="spellStart"/>
      <w:r w:rsidRPr="00882D11">
        <w:rPr>
          <w:b/>
          <w:bCs/>
        </w:rPr>
        <w:t>w</w:t>
      </w:r>
      <w:r w:rsidRPr="00882D11">
        <w:rPr>
          <w:b/>
          <w:bCs/>
          <w:vertAlign w:val="subscript"/>
        </w:rPr>
        <w:t>d</w:t>
      </w:r>
      <w:proofErr w:type="spellEnd"/>
      <w:r w:rsidR="009D18C2">
        <w:rPr>
          <w:b/>
          <w:bCs/>
          <w:vertAlign w:val="subscript"/>
        </w:rPr>
        <w:t xml:space="preserve"> </w:t>
      </w:r>
      <w:r w:rsidR="009D18C2">
        <w:rPr>
          <w:vertAlign w:val="subscript"/>
        </w:rPr>
        <w:t xml:space="preserve"> </w:t>
      </w:r>
      <w:r w:rsidR="009D18C2">
        <w:t>This returns the updated weights and biases</w:t>
      </w:r>
    </w:p>
    <w:p w14:paraId="5622903F" w14:textId="0704ACB6" w:rsidR="003F6E35" w:rsidRDefault="003F6E35" w:rsidP="00664919"/>
    <w:p w14:paraId="59628434" w14:textId="4DD25F28" w:rsidR="003F6E35" w:rsidRPr="003F6E35" w:rsidRDefault="003F6E35" w:rsidP="00664919">
      <w:pPr>
        <w:rPr>
          <w:b/>
          <w:bCs/>
          <w:u w:val="single"/>
          <w:vertAlign w:val="subscript"/>
        </w:rPr>
      </w:pPr>
      <w:r w:rsidRPr="003F6E35">
        <w:rPr>
          <w:b/>
          <w:bCs/>
          <w:u w:val="single"/>
        </w:rPr>
        <w:t>QUESTION 2</w:t>
      </w:r>
    </w:p>
    <w:p w14:paraId="3CFAB388" w14:textId="10E31B9F" w:rsidR="00D24E4B" w:rsidRDefault="003F6E35">
      <w:r>
        <w:lastRenderedPageBreak/>
        <w:t>Refer to python document</w:t>
      </w:r>
    </w:p>
    <w:p w14:paraId="73A75DA7" w14:textId="76C0C707" w:rsidR="003F6E35" w:rsidRDefault="003F6E35"/>
    <w:p w14:paraId="5CA03F04" w14:textId="72EF295A" w:rsidR="003F6E35" w:rsidRDefault="003F6E35">
      <w:pPr>
        <w:rPr>
          <w:b/>
          <w:bCs/>
          <w:u w:val="single"/>
        </w:rPr>
      </w:pPr>
      <w:r>
        <w:rPr>
          <w:b/>
          <w:bCs/>
          <w:u w:val="single"/>
        </w:rPr>
        <w:t>QUESTION 3</w:t>
      </w:r>
    </w:p>
    <w:p w14:paraId="5C125DA0" w14:textId="5E87535C" w:rsidR="003F6E35" w:rsidRDefault="00257D41">
      <w:r>
        <w:t xml:space="preserve">Using unshuffled data, the accuracy when testing the perceptron against the train and test data is as </w:t>
      </w:r>
      <w:r w:rsidR="0048650F">
        <w:t>follows:</w:t>
      </w:r>
      <w:r>
        <w:t xml:space="preserve"> </w:t>
      </w:r>
    </w:p>
    <w:p w14:paraId="77D3E6A4" w14:textId="3B6F0444" w:rsidR="00257D41" w:rsidRPr="00257D41" w:rsidRDefault="00257D41">
      <w:pPr>
        <w:rPr>
          <w:b/>
          <w:bCs/>
        </w:rPr>
      </w:pPr>
      <w:r w:rsidRPr="00257D41">
        <w:rPr>
          <w:b/>
          <w:bCs/>
        </w:rPr>
        <w:t>Class</w:t>
      </w:r>
      <w:r>
        <w:rPr>
          <w:b/>
          <w:bCs/>
        </w:rPr>
        <w:t>-</w:t>
      </w:r>
      <w:r w:rsidRPr="00257D41">
        <w:rPr>
          <w:b/>
          <w:bCs/>
        </w:rPr>
        <w:t>1 vs Class</w:t>
      </w:r>
      <w:r>
        <w:rPr>
          <w:b/>
          <w:bCs/>
        </w:rPr>
        <w:t>-</w:t>
      </w:r>
      <w:r w:rsidRPr="00257D41">
        <w:rPr>
          <w:b/>
          <w:bCs/>
        </w:rPr>
        <w:t>2</w:t>
      </w:r>
      <w:r>
        <w:rPr>
          <w:b/>
          <w:bCs/>
        </w:rPr>
        <w:t>:</w:t>
      </w:r>
    </w:p>
    <w:p w14:paraId="65AF41AC" w14:textId="22229261" w:rsidR="00D24E4B" w:rsidRDefault="00C710AE">
      <w:r>
        <w:t xml:space="preserve">Test </w:t>
      </w:r>
      <w:r w:rsidR="0048650F">
        <w:t>data: -</w:t>
      </w:r>
      <w:r>
        <w:t xml:space="preserve"> 100%</w:t>
      </w:r>
    </w:p>
    <w:p w14:paraId="0E490A4B" w14:textId="7301F175" w:rsidR="00C710AE" w:rsidRDefault="00C710AE">
      <w:r>
        <w:t xml:space="preserve">Train </w:t>
      </w:r>
      <w:r w:rsidR="0048650F">
        <w:t>data: -</w:t>
      </w:r>
      <w:r>
        <w:t xml:space="preserve"> 100%</w:t>
      </w:r>
    </w:p>
    <w:p w14:paraId="22E69AB2" w14:textId="16A83B2F" w:rsidR="00257D41" w:rsidRPr="00257D41" w:rsidRDefault="00257D41" w:rsidP="00257D41">
      <w:pPr>
        <w:rPr>
          <w:b/>
          <w:bCs/>
        </w:rPr>
      </w:pPr>
      <w:r w:rsidRPr="00257D41">
        <w:rPr>
          <w:b/>
          <w:bCs/>
        </w:rPr>
        <w:t>Class</w:t>
      </w:r>
      <w:r>
        <w:rPr>
          <w:b/>
          <w:bCs/>
        </w:rPr>
        <w:t>-</w:t>
      </w:r>
      <w:r w:rsidRPr="00257D41">
        <w:rPr>
          <w:b/>
          <w:bCs/>
        </w:rPr>
        <w:t>1 vs Class</w:t>
      </w:r>
      <w:r>
        <w:rPr>
          <w:b/>
          <w:bCs/>
        </w:rPr>
        <w:t>-3</w:t>
      </w:r>
      <w:r>
        <w:rPr>
          <w:b/>
          <w:bCs/>
        </w:rPr>
        <w:t>:</w:t>
      </w:r>
    </w:p>
    <w:p w14:paraId="29AC2FF3" w14:textId="2442A4AC" w:rsidR="00C710AE" w:rsidRDefault="00C710AE" w:rsidP="00C710AE">
      <w:r>
        <w:t xml:space="preserve">Test </w:t>
      </w:r>
      <w:r w:rsidR="0048650F">
        <w:t>data: -</w:t>
      </w:r>
      <w:r>
        <w:t xml:space="preserve"> 100%</w:t>
      </w:r>
    </w:p>
    <w:p w14:paraId="03C96434" w14:textId="7F8FA862" w:rsidR="00257D41" w:rsidRDefault="00C710AE" w:rsidP="00257D41">
      <w:r>
        <w:t xml:space="preserve">Train </w:t>
      </w:r>
      <w:r w:rsidR="0048650F">
        <w:t>data: -</w:t>
      </w:r>
      <w:r>
        <w:t xml:space="preserve"> 100%</w:t>
      </w:r>
    </w:p>
    <w:p w14:paraId="6015C195" w14:textId="41139D6E" w:rsidR="00257D41" w:rsidRPr="00257D41" w:rsidRDefault="00257D41" w:rsidP="00257D41">
      <w:pPr>
        <w:rPr>
          <w:b/>
          <w:bCs/>
        </w:rPr>
      </w:pPr>
      <w:r w:rsidRPr="00257D41">
        <w:rPr>
          <w:b/>
          <w:bCs/>
        </w:rPr>
        <w:t>Class</w:t>
      </w:r>
      <w:r>
        <w:rPr>
          <w:b/>
          <w:bCs/>
        </w:rPr>
        <w:t>-2</w:t>
      </w:r>
      <w:r w:rsidRPr="00257D41">
        <w:rPr>
          <w:b/>
          <w:bCs/>
        </w:rPr>
        <w:t xml:space="preserve"> vs Class</w:t>
      </w:r>
      <w:r>
        <w:rPr>
          <w:b/>
          <w:bCs/>
        </w:rPr>
        <w:t>-3</w:t>
      </w:r>
      <w:r>
        <w:rPr>
          <w:b/>
          <w:bCs/>
        </w:rPr>
        <w:t>:</w:t>
      </w:r>
    </w:p>
    <w:p w14:paraId="111DE3E7" w14:textId="761490B2" w:rsidR="00C710AE" w:rsidRDefault="00C710AE" w:rsidP="00C710AE">
      <w:r>
        <w:t xml:space="preserve">Test </w:t>
      </w:r>
      <w:r w:rsidR="0048650F">
        <w:t>data: -</w:t>
      </w:r>
      <w:r>
        <w:t xml:space="preserve"> </w:t>
      </w:r>
      <w:r>
        <w:t>50</w:t>
      </w:r>
      <w:r>
        <w:t>%</w:t>
      </w:r>
    </w:p>
    <w:p w14:paraId="3DB04ECA" w14:textId="6AC959D2" w:rsidR="00257D41" w:rsidRDefault="00C710AE" w:rsidP="00257D41">
      <w:r>
        <w:t xml:space="preserve">Train </w:t>
      </w:r>
      <w:r w:rsidR="0048650F">
        <w:t>data: -</w:t>
      </w:r>
      <w:r>
        <w:t xml:space="preserve"> </w:t>
      </w:r>
      <w:r>
        <w:t>50</w:t>
      </w:r>
      <w:r>
        <w:t>%</w:t>
      </w:r>
    </w:p>
    <w:p w14:paraId="19CB7420" w14:textId="7DCE5A84" w:rsidR="00C710AE" w:rsidRDefault="00C710AE" w:rsidP="00257D41">
      <w:r>
        <w:t xml:space="preserve">The pair of classes that is most difficult to separate is </w:t>
      </w:r>
      <w:r w:rsidR="003D69DF">
        <w:t>class 2 and class 3.</w:t>
      </w:r>
    </w:p>
    <w:p w14:paraId="707364CC" w14:textId="15EEE737" w:rsidR="003D69DF" w:rsidRDefault="003D69DF" w:rsidP="00257D41"/>
    <w:p w14:paraId="0928DB43" w14:textId="7ED5DFFB" w:rsidR="003D69DF" w:rsidRPr="003D69DF" w:rsidRDefault="003D69DF" w:rsidP="00257D41">
      <w:pPr>
        <w:rPr>
          <w:b/>
          <w:bCs/>
          <w:u w:val="single"/>
        </w:rPr>
      </w:pPr>
      <w:r w:rsidRPr="003D69DF">
        <w:rPr>
          <w:b/>
          <w:bCs/>
          <w:u w:val="single"/>
        </w:rPr>
        <w:t>QUESTION 4:</w:t>
      </w:r>
    </w:p>
    <w:p w14:paraId="712FB481" w14:textId="0DC1A523" w:rsidR="00D24E4B" w:rsidRDefault="003D69DF">
      <w:r>
        <w:t>For 1 vs rest the accuracies:</w:t>
      </w:r>
    </w:p>
    <w:p w14:paraId="7C8B3C00" w14:textId="61F76422" w:rsidR="003D69DF" w:rsidRDefault="003D69DF" w:rsidP="003D69DF">
      <w:r>
        <w:t xml:space="preserve">Test data: - </w:t>
      </w:r>
      <w:r>
        <w:t>66.67</w:t>
      </w:r>
      <w:r>
        <w:t>%</w:t>
      </w:r>
    </w:p>
    <w:p w14:paraId="0489C084" w14:textId="316EF7AF" w:rsidR="003D69DF" w:rsidRDefault="003D69DF" w:rsidP="003D69DF">
      <w:r>
        <w:t>Train data: - 66.67%</w:t>
      </w:r>
    </w:p>
    <w:p w14:paraId="58E8F852" w14:textId="77777777" w:rsidR="003D69DF" w:rsidRDefault="003D69DF"/>
    <w:p w14:paraId="033FA8B0" w14:textId="29AD7CFA" w:rsidR="003D69DF" w:rsidRPr="003D69DF" w:rsidRDefault="003D69DF" w:rsidP="003D69DF">
      <w:pPr>
        <w:rPr>
          <w:b/>
          <w:bCs/>
          <w:u w:val="single"/>
        </w:rPr>
      </w:pPr>
      <w:r w:rsidRPr="003D69DF">
        <w:rPr>
          <w:b/>
          <w:bCs/>
          <w:u w:val="single"/>
        </w:rPr>
        <w:t xml:space="preserve">QUESTION </w:t>
      </w:r>
      <w:r>
        <w:rPr>
          <w:b/>
          <w:bCs/>
          <w:u w:val="single"/>
        </w:rPr>
        <w:t>5</w:t>
      </w:r>
      <w:r w:rsidRPr="003D69DF">
        <w:rPr>
          <w:b/>
          <w:bCs/>
          <w:u w:val="single"/>
        </w:rPr>
        <w:t>:</w:t>
      </w:r>
    </w:p>
    <w:p w14:paraId="2406DB76" w14:textId="1A6DFB3F" w:rsidR="00D24E4B" w:rsidRDefault="003D69DF">
      <w:r>
        <w:t>For L2 the accuracies:</w:t>
      </w:r>
    </w:p>
    <w:tbl>
      <w:tblPr>
        <w:tblStyle w:val="TableGrid"/>
        <w:tblW w:w="0" w:type="auto"/>
        <w:tblLook w:val="04A0" w:firstRow="1" w:lastRow="0" w:firstColumn="1" w:lastColumn="0" w:noHBand="0" w:noVBand="1"/>
      </w:tblPr>
      <w:tblGrid>
        <w:gridCol w:w="3005"/>
        <w:gridCol w:w="3005"/>
        <w:gridCol w:w="3006"/>
      </w:tblGrid>
      <w:tr w:rsidR="001A1768" w:rsidRPr="00E47359" w14:paraId="53795E29" w14:textId="77777777" w:rsidTr="00E47359">
        <w:tc>
          <w:tcPr>
            <w:tcW w:w="3005" w:type="dxa"/>
            <w:vAlign w:val="center"/>
          </w:tcPr>
          <w:p w14:paraId="4FD33F58" w14:textId="274E1515" w:rsidR="001A1768" w:rsidRPr="00E47359" w:rsidRDefault="001A1768" w:rsidP="00E47359">
            <w:pPr>
              <w:jc w:val="center"/>
              <w:rPr>
                <w:b/>
                <w:bCs/>
              </w:rPr>
            </w:pPr>
            <w:r w:rsidRPr="00E47359">
              <w:rPr>
                <w:b/>
                <w:bCs/>
              </w:rPr>
              <w:t>L2 coefficient</w:t>
            </w:r>
          </w:p>
        </w:tc>
        <w:tc>
          <w:tcPr>
            <w:tcW w:w="3005" w:type="dxa"/>
            <w:vAlign w:val="center"/>
          </w:tcPr>
          <w:p w14:paraId="7631F2A6" w14:textId="6119F0D5" w:rsidR="001A1768" w:rsidRPr="00E47359" w:rsidRDefault="001A1768" w:rsidP="00E47359">
            <w:pPr>
              <w:jc w:val="center"/>
              <w:rPr>
                <w:b/>
                <w:bCs/>
              </w:rPr>
            </w:pPr>
            <w:r w:rsidRPr="00E47359">
              <w:rPr>
                <w:b/>
                <w:bCs/>
              </w:rPr>
              <w:t>Training Accuracy(%)</w:t>
            </w:r>
          </w:p>
        </w:tc>
        <w:tc>
          <w:tcPr>
            <w:tcW w:w="3006" w:type="dxa"/>
            <w:vAlign w:val="center"/>
          </w:tcPr>
          <w:p w14:paraId="7536D43F" w14:textId="7DC4F673" w:rsidR="001A1768" w:rsidRPr="00E47359" w:rsidRDefault="001A1768" w:rsidP="00E47359">
            <w:pPr>
              <w:jc w:val="center"/>
              <w:rPr>
                <w:b/>
                <w:bCs/>
              </w:rPr>
            </w:pPr>
            <w:r w:rsidRPr="00E47359">
              <w:rPr>
                <w:b/>
                <w:bCs/>
              </w:rPr>
              <w:t>Test Accuracy (%)</w:t>
            </w:r>
          </w:p>
        </w:tc>
      </w:tr>
      <w:tr w:rsidR="001A1768" w14:paraId="120408C5" w14:textId="77777777" w:rsidTr="00E47359">
        <w:tc>
          <w:tcPr>
            <w:tcW w:w="3005" w:type="dxa"/>
            <w:vAlign w:val="center"/>
          </w:tcPr>
          <w:p w14:paraId="721E2CAC" w14:textId="2B94E8B4" w:rsidR="001A1768" w:rsidRDefault="001A1768" w:rsidP="00E47359">
            <w:pPr>
              <w:jc w:val="center"/>
            </w:pPr>
            <w:r>
              <w:t>0.01</w:t>
            </w:r>
          </w:p>
        </w:tc>
        <w:tc>
          <w:tcPr>
            <w:tcW w:w="3005" w:type="dxa"/>
            <w:vAlign w:val="center"/>
          </w:tcPr>
          <w:p w14:paraId="0AA4C444" w14:textId="7B12D4D9" w:rsidR="001A1768" w:rsidRDefault="00E47359" w:rsidP="00E47359">
            <w:pPr>
              <w:jc w:val="center"/>
            </w:pPr>
            <w:r>
              <w:t>66.67</w:t>
            </w:r>
          </w:p>
        </w:tc>
        <w:tc>
          <w:tcPr>
            <w:tcW w:w="3006" w:type="dxa"/>
            <w:vAlign w:val="center"/>
          </w:tcPr>
          <w:p w14:paraId="6E0A08E4" w14:textId="6CF31A6F" w:rsidR="001A1768" w:rsidRDefault="00E47359" w:rsidP="00E47359">
            <w:pPr>
              <w:jc w:val="center"/>
            </w:pPr>
            <w:r>
              <w:t>66.67</w:t>
            </w:r>
          </w:p>
        </w:tc>
      </w:tr>
      <w:tr w:rsidR="001A1768" w14:paraId="18D56F16" w14:textId="77777777" w:rsidTr="00E47359">
        <w:tc>
          <w:tcPr>
            <w:tcW w:w="3005" w:type="dxa"/>
            <w:vAlign w:val="center"/>
          </w:tcPr>
          <w:p w14:paraId="3FD11D72" w14:textId="1567E3B0" w:rsidR="001A1768" w:rsidRDefault="001A1768" w:rsidP="00E47359">
            <w:pPr>
              <w:jc w:val="center"/>
            </w:pPr>
            <w:r>
              <w:t>0.1</w:t>
            </w:r>
          </w:p>
        </w:tc>
        <w:tc>
          <w:tcPr>
            <w:tcW w:w="3005" w:type="dxa"/>
            <w:vAlign w:val="center"/>
          </w:tcPr>
          <w:p w14:paraId="54637AE0" w14:textId="1C7C7076" w:rsidR="001A1768" w:rsidRDefault="00E47359" w:rsidP="00E47359">
            <w:pPr>
              <w:jc w:val="center"/>
            </w:pPr>
            <w:r>
              <w:t>66.67</w:t>
            </w:r>
          </w:p>
        </w:tc>
        <w:tc>
          <w:tcPr>
            <w:tcW w:w="3006" w:type="dxa"/>
            <w:vAlign w:val="center"/>
          </w:tcPr>
          <w:p w14:paraId="076DC2C3" w14:textId="4549FDAC" w:rsidR="001A1768" w:rsidRDefault="00E47359" w:rsidP="00E47359">
            <w:pPr>
              <w:jc w:val="center"/>
            </w:pPr>
            <w:r>
              <w:t>66.67</w:t>
            </w:r>
          </w:p>
        </w:tc>
      </w:tr>
      <w:tr w:rsidR="001A1768" w14:paraId="54D9DC00" w14:textId="77777777" w:rsidTr="00E47359">
        <w:tc>
          <w:tcPr>
            <w:tcW w:w="3005" w:type="dxa"/>
            <w:vAlign w:val="center"/>
          </w:tcPr>
          <w:p w14:paraId="4F1353F7" w14:textId="4D969461" w:rsidR="001A1768" w:rsidRDefault="001A1768" w:rsidP="00E47359">
            <w:pPr>
              <w:jc w:val="center"/>
            </w:pPr>
            <w:r>
              <w:t>1</w:t>
            </w:r>
          </w:p>
        </w:tc>
        <w:tc>
          <w:tcPr>
            <w:tcW w:w="3005" w:type="dxa"/>
            <w:vAlign w:val="center"/>
          </w:tcPr>
          <w:p w14:paraId="338914AE" w14:textId="7032200B" w:rsidR="001A1768" w:rsidRDefault="00E47359" w:rsidP="00E47359">
            <w:pPr>
              <w:jc w:val="center"/>
            </w:pPr>
            <w:r>
              <w:t>33.33</w:t>
            </w:r>
          </w:p>
        </w:tc>
        <w:tc>
          <w:tcPr>
            <w:tcW w:w="3006" w:type="dxa"/>
            <w:vAlign w:val="center"/>
          </w:tcPr>
          <w:p w14:paraId="2CEB2AE8" w14:textId="6E4D208C" w:rsidR="001A1768" w:rsidRDefault="00E47359" w:rsidP="00E47359">
            <w:pPr>
              <w:jc w:val="center"/>
            </w:pPr>
            <w:r>
              <w:t>33.33</w:t>
            </w:r>
          </w:p>
        </w:tc>
      </w:tr>
      <w:tr w:rsidR="001A1768" w14:paraId="1E327BCA" w14:textId="77777777" w:rsidTr="00E47359">
        <w:tc>
          <w:tcPr>
            <w:tcW w:w="3005" w:type="dxa"/>
            <w:vAlign w:val="center"/>
          </w:tcPr>
          <w:p w14:paraId="44D9BE0C" w14:textId="06E27F90" w:rsidR="001A1768" w:rsidRDefault="001A1768" w:rsidP="00E47359">
            <w:pPr>
              <w:jc w:val="center"/>
            </w:pPr>
            <w:r>
              <w:t>10</w:t>
            </w:r>
          </w:p>
        </w:tc>
        <w:tc>
          <w:tcPr>
            <w:tcW w:w="3005" w:type="dxa"/>
            <w:vAlign w:val="center"/>
          </w:tcPr>
          <w:p w14:paraId="705CA839" w14:textId="6D338BE2" w:rsidR="001A1768" w:rsidRDefault="00E47359" w:rsidP="00E47359">
            <w:pPr>
              <w:jc w:val="center"/>
            </w:pPr>
            <w:r>
              <w:t>33.33</w:t>
            </w:r>
          </w:p>
        </w:tc>
        <w:tc>
          <w:tcPr>
            <w:tcW w:w="3006" w:type="dxa"/>
            <w:vAlign w:val="center"/>
          </w:tcPr>
          <w:p w14:paraId="2DAE990E" w14:textId="1FE69B37" w:rsidR="001A1768" w:rsidRDefault="00E47359" w:rsidP="00E47359">
            <w:pPr>
              <w:jc w:val="center"/>
            </w:pPr>
            <w:r>
              <w:t>33.33</w:t>
            </w:r>
          </w:p>
        </w:tc>
      </w:tr>
      <w:tr w:rsidR="001A1768" w14:paraId="169D5869" w14:textId="77777777" w:rsidTr="00E47359">
        <w:tc>
          <w:tcPr>
            <w:tcW w:w="3005" w:type="dxa"/>
            <w:vAlign w:val="center"/>
          </w:tcPr>
          <w:p w14:paraId="11C3B5B9" w14:textId="5A8CB3B1" w:rsidR="001A1768" w:rsidRDefault="001A1768" w:rsidP="00E47359">
            <w:pPr>
              <w:jc w:val="center"/>
            </w:pPr>
            <w:r>
              <w:t>100</w:t>
            </w:r>
          </w:p>
        </w:tc>
        <w:tc>
          <w:tcPr>
            <w:tcW w:w="3005" w:type="dxa"/>
            <w:vAlign w:val="center"/>
          </w:tcPr>
          <w:p w14:paraId="1C1F3CAC" w14:textId="6D8A50DD" w:rsidR="001A1768" w:rsidRDefault="00E47359" w:rsidP="00E47359">
            <w:pPr>
              <w:jc w:val="center"/>
            </w:pPr>
            <w:r>
              <w:t>33.33</w:t>
            </w:r>
          </w:p>
        </w:tc>
        <w:tc>
          <w:tcPr>
            <w:tcW w:w="3006" w:type="dxa"/>
            <w:vAlign w:val="center"/>
          </w:tcPr>
          <w:p w14:paraId="75674A61" w14:textId="6CDD464C" w:rsidR="001A1768" w:rsidRDefault="00E47359" w:rsidP="00E47359">
            <w:pPr>
              <w:jc w:val="center"/>
            </w:pPr>
            <w:r>
              <w:t>33.33</w:t>
            </w:r>
          </w:p>
        </w:tc>
      </w:tr>
    </w:tbl>
    <w:p w14:paraId="084C60DA" w14:textId="77777777" w:rsidR="003D69DF" w:rsidRDefault="003D69DF"/>
    <w:sectPr w:rsidR="003D6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6C"/>
    <w:rsid w:val="00077CD0"/>
    <w:rsid w:val="000F38EE"/>
    <w:rsid w:val="00117C1F"/>
    <w:rsid w:val="00121D10"/>
    <w:rsid w:val="001A1768"/>
    <w:rsid w:val="001C54DF"/>
    <w:rsid w:val="00257D41"/>
    <w:rsid w:val="00277CB1"/>
    <w:rsid w:val="00306D2B"/>
    <w:rsid w:val="003258B9"/>
    <w:rsid w:val="00364572"/>
    <w:rsid w:val="003D2AA3"/>
    <w:rsid w:val="003D69DF"/>
    <w:rsid w:val="003F6E35"/>
    <w:rsid w:val="004557DC"/>
    <w:rsid w:val="0048650F"/>
    <w:rsid w:val="004B1B59"/>
    <w:rsid w:val="004E474A"/>
    <w:rsid w:val="005C4362"/>
    <w:rsid w:val="00617AE0"/>
    <w:rsid w:val="00620563"/>
    <w:rsid w:val="00654F71"/>
    <w:rsid w:val="00664919"/>
    <w:rsid w:val="006929D3"/>
    <w:rsid w:val="00703A81"/>
    <w:rsid w:val="00776528"/>
    <w:rsid w:val="00811268"/>
    <w:rsid w:val="00882D11"/>
    <w:rsid w:val="00941C29"/>
    <w:rsid w:val="00970ED5"/>
    <w:rsid w:val="009D18C2"/>
    <w:rsid w:val="00A83630"/>
    <w:rsid w:val="00BF346C"/>
    <w:rsid w:val="00C20B7D"/>
    <w:rsid w:val="00C710AE"/>
    <w:rsid w:val="00D03EE5"/>
    <w:rsid w:val="00D24E4B"/>
    <w:rsid w:val="00D4164B"/>
    <w:rsid w:val="00D76E63"/>
    <w:rsid w:val="00E47359"/>
    <w:rsid w:val="00EA795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D285"/>
  <w15:chartTrackingRefBased/>
  <w15:docId w15:val="{C433D663-ED38-4A25-8046-91A2C3CA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1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Panashe Mundondo</dc:creator>
  <cp:keywords/>
  <dc:description/>
  <cp:lastModifiedBy>Panashe Mundondo</cp:lastModifiedBy>
  <cp:revision>34</cp:revision>
  <dcterms:created xsi:type="dcterms:W3CDTF">2022-02-17T15:22:00Z</dcterms:created>
  <dcterms:modified xsi:type="dcterms:W3CDTF">2022-03-04T12:57:00Z</dcterms:modified>
</cp:coreProperties>
</file>