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7E8F5" w14:textId="77777777" w:rsidR="00936B8F" w:rsidRDefault="00936B8F" w:rsidP="00936B8F">
      <w:pPr>
        <w:pStyle w:val="NormalWeb"/>
        <w:shd w:val="clear" w:color="auto" w:fill="FFFFFF"/>
        <w:spacing w:before="238" w:beforeAutospacing="0" w:after="119" w:afterAutospacing="0" w:line="240" w:lineRule="atLeast"/>
        <w:rPr>
          <w:rFonts w:ascii="Lato" w:hAnsi="Lato"/>
          <w:color w:val="2D3B45"/>
        </w:rPr>
      </w:pPr>
      <w:r>
        <w:rPr>
          <w:rStyle w:val="Strong"/>
          <w:rFonts w:ascii="Lato" w:hAnsi="Lato"/>
          <w:color w:val="2D3B45"/>
          <w:sz w:val="28"/>
          <w:szCs w:val="28"/>
          <w:u w:val="single"/>
        </w:rPr>
        <w:t>Background:</w:t>
      </w:r>
    </w:p>
    <w:p w14:paraId="2070FDB6" w14:textId="77777777" w:rsidR="00936B8F" w:rsidRDefault="00936B8F" w:rsidP="00936B8F">
      <w:pPr>
        <w:pStyle w:val="NormalWeb"/>
        <w:shd w:val="clear" w:color="auto" w:fill="FFFFFF"/>
        <w:spacing w:before="0" w:beforeAutospacing="0" w:after="0" w:afterAutospacing="0" w:line="240" w:lineRule="atLeast"/>
        <w:rPr>
          <w:rFonts w:ascii="Lato" w:hAnsi="Lato"/>
          <w:color w:val="2D3B45"/>
        </w:rPr>
      </w:pPr>
      <w:r>
        <w:rPr>
          <w:rFonts w:ascii="Lato" w:hAnsi="Lato"/>
          <w:color w:val="2D3B45"/>
        </w:rPr>
        <w:t>In this assignment you will design and implement several voting rules. In a voting setting, we have a set of </w:t>
      </w:r>
      <w:r>
        <w:rPr>
          <w:rStyle w:val="mjxassistivemathml"/>
          <w:rFonts w:ascii="Lato" w:hAnsi="Lato"/>
          <w:color w:val="2D3B45"/>
          <w:bdr w:val="none" w:sz="0" w:space="0" w:color="auto" w:frame="1"/>
        </w:rPr>
        <w:t>n</w:t>
      </w:r>
      <w:r>
        <w:rPr>
          <w:rFonts w:ascii="Lato" w:hAnsi="Lato"/>
          <w:color w:val="2D3B45"/>
        </w:rPr>
        <w:t> agents and a set of </w:t>
      </w:r>
      <w:r>
        <w:rPr>
          <w:rStyle w:val="mjxassistivemathml"/>
          <w:rFonts w:ascii="Lato" w:hAnsi="Lato"/>
          <w:color w:val="2D3B45"/>
          <w:bdr w:val="none" w:sz="0" w:space="0" w:color="auto" w:frame="1"/>
        </w:rPr>
        <w:t>m</w:t>
      </w:r>
      <w:r>
        <w:rPr>
          <w:rFonts w:ascii="Lato" w:hAnsi="Lato"/>
          <w:color w:val="2D3B45"/>
        </w:rPr>
        <w:t> alternatives. Every agent has a </w:t>
      </w:r>
      <w:r>
        <w:rPr>
          <w:rStyle w:val="Emphasis"/>
          <w:rFonts w:ascii="Lato" w:hAnsi="Lato"/>
          <w:color w:val="2D3B45"/>
        </w:rPr>
        <w:t>preference ordering</w:t>
      </w:r>
      <w:r>
        <w:rPr>
          <w:rFonts w:ascii="Lato" w:hAnsi="Lato"/>
          <w:color w:val="2D3B45"/>
        </w:rPr>
        <w:t> </w:t>
      </w:r>
      <w:r>
        <w:rPr>
          <w:rStyle w:val="mjxassistivemathml"/>
          <w:rFonts w:ascii="Cambria Math" w:hAnsi="Cambria Math" w:cs="Cambria Math"/>
          <w:color w:val="2D3B45"/>
          <w:bdr w:val="none" w:sz="0" w:space="0" w:color="auto" w:frame="1"/>
        </w:rPr>
        <w:t>≻</w:t>
      </w:r>
      <w:r>
        <w:rPr>
          <w:rFonts w:ascii="Lato" w:hAnsi="Lato"/>
          <w:color w:val="2D3B45"/>
        </w:rPr>
        <w:t> where </w:t>
      </w:r>
      <w:r>
        <w:rPr>
          <w:rStyle w:val="mjxassistivemathml"/>
          <w:rFonts w:ascii="Lato" w:hAnsi="Lato"/>
          <w:color w:val="2D3B45"/>
          <w:bdr w:val="none" w:sz="0" w:space="0" w:color="auto" w:frame="1"/>
        </w:rPr>
        <w:t>α</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β</w:t>
      </w:r>
      <w:r>
        <w:rPr>
          <w:rFonts w:ascii="Lato" w:hAnsi="Lato"/>
          <w:color w:val="2D3B45"/>
        </w:rPr>
        <w:t> means that the agent prefers alternative </w:t>
      </w:r>
      <w:r>
        <w:rPr>
          <w:rStyle w:val="mjxassistivemathml"/>
          <w:rFonts w:ascii="Lato" w:hAnsi="Lato"/>
          <w:color w:val="2D3B45"/>
          <w:bdr w:val="none" w:sz="0" w:space="0" w:color="auto" w:frame="1"/>
        </w:rPr>
        <w:t>α</w:t>
      </w:r>
      <w:r>
        <w:rPr>
          <w:rFonts w:ascii="Lato" w:hAnsi="Lato"/>
          <w:color w:val="2D3B45"/>
        </w:rPr>
        <w:t> to alternative </w:t>
      </w:r>
      <w:r>
        <w:rPr>
          <w:rStyle w:val="mjxassistivemathml"/>
          <w:rFonts w:ascii="Lato" w:hAnsi="Lato"/>
          <w:color w:val="2D3B45"/>
          <w:bdr w:val="none" w:sz="0" w:space="0" w:color="auto" w:frame="1"/>
        </w:rPr>
        <w:t>β</w:t>
      </w:r>
      <w:r>
        <w:rPr>
          <w:rFonts w:ascii="Lato" w:hAnsi="Lato"/>
          <w:color w:val="2D3B45"/>
        </w:rPr>
        <w:t>. A </w:t>
      </w:r>
      <w:r>
        <w:rPr>
          <w:rStyle w:val="Emphasis"/>
          <w:rFonts w:ascii="Lato" w:hAnsi="Lato"/>
          <w:color w:val="2D3B45"/>
        </w:rPr>
        <w:t>preference profile </w:t>
      </w:r>
      <w:r>
        <w:rPr>
          <w:rFonts w:ascii="Lato" w:hAnsi="Lato"/>
          <w:color w:val="2D3B45"/>
        </w:rPr>
        <w:t>is a set of </w:t>
      </w:r>
      <w:r>
        <w:rPr>
          <w:rStyle w:val="mjxassistivemathml"/>
          <w:rFonts w:ascii="Lato" w:hAnsi="Lato"/>
          <w:color w:val="2D3B45"/>
          <w:bdr w:val="none" w:sz="0" w:space="0" w:color="auto" w:frame="1"/>
        </w:rPr>
        <w:t>n</w:t>
      </w:r>
      <w:r>
        <w:rPr>
          <w:rFonts w:ascii="Lato" w:hAnsi="Lato"/>
          <w:color w:val="2D3B45"/>
        </w:rPr>
        <w:t> preference orderings, one for every agent.</w:t>
      </w:r>
    </w:p>
    <w:p w14:paraId="29C1E897" w14:textId="77777777" w:rsidR="00936B8F" w:rsidRDefault="00936B8F" w:rsidP="00936B8F">
      <w:pPr>
        <w:pStyle w:val="NormalWeb"/>
        <w:shd w:val="clear" w:color="auto" w:fill="FFFFFF"/>
        <w:spacing w:before="238" w:beforeAutospacing="0" w:after="119" w:afterAutospacing="0" w:line="240" w:lineRule="atLeast"/>
        <w:rPr>
          <w:rFonts w:ascii="Lato" w:hAnsi="Lato"/>
          <w:color w:val="2D3B45"/>
        </w:rPr>
      </w:pPr>
      <w:r>
        <w:rPr>
          <w:rFonts w:ascii="Lato" w:hAnsi="Lato"/>
          <w:color w:val="2D3B45"/>
        </w:rPr>
        <w:t>For example, if we have a voting setting with 3 agents and 4 alternatives, one possible preference profile could be the following:</w:t>
      </w:r>
    </w:p>
    <w:p w14:paraId="0F04A88C" w14:textId="77777777" w:rsidR="00936B8F" w:rsidRDefault="00936B8F" w:rsidP="00936B8F">
      <w:pPr>
        <w:pStyle w:val="NormalWeb"/>
        <w:shd w:val="clear" w:color="auto" w:fill="FFFFFF"/>
        <w:spacing w:before="0" w:beforeAutospacing="0" w:after="0" w:afterAutospacing="0" w:line="240" w:lineRule="atLeast"/>
        <w:rPr>
          <w:rFonts w:ascii="Lato" w:hAnsi="Lato"/>
          <w:color w:val="2D3B45"/>
        </w:rPr>
      </w:pPr>
      <w:r>
        <w:rPr>
          <w:rFonts w:ascii="Lato" w:hAnsi="Lato"/>
          <w:color w:val="2D3B45"/>
        </w:rPr>
        <w:t>Agent 1: </w:t>
      </w:r>
      <w:r>
        <w:rPr>
          <w:rStyle w:val="mjxassistivemathml"/>
          <w:rFonts w:ascii="Lato" w:hAnsi="Lato"/>
          <w:color w:val="2D3B45"/>
          <w:bdr w:val="none" w:sz="0" w:space="0" w:color="auto" w:frame="1"/>
        </w:rPr>
        <w:t>α</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γ</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β</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δ</w:t>
      </w:r>
      <w:r>
        <w:rPr>
          <w:rFonts w:ascii="Lato" w:hAnsi="Lato"/>
          <w:color w:val="2D3B45"/>
        </w:rPr>
        <w:br/>
        <w:t>Agent 2: </w:t>
      </w:r>
      <w:r>
        <w:rPr>
          <w:rStyle w:val="mjxassistivemathml"/>
          <w:rFonts w:ascii="Lato" w:hAnsi="Lato"/>
          <w:color w:val="2D3B45"/>
          <w:bdr w:val="none" w:sz="0" w:space="0" w:color="auto" w:frame="1"/>
        </w:rPr>
        <w:t>α</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β</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δ</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γ</w:t>
      </w:r>
      <w:r>
        <w:rPr>
          <w:rFonts w:ascii="Lato" w:hAnsi="Lato"/>
          <w:color w:val="2D3B45"/>
        </w:rPr>
        <w:br/>
        <w:t>Agent 3: </w:t>
      </w:r>
      <w:r>
        <w:rPr>
          <w:rStyle w:val="mjxassistivemathml"/>
          <w:rFonts w:ascii="Lato" w:hAnsi="Lato"/>
          <w:color w:val="2D3B45"/>
          <w:bdr w:val="none" w:sz="0" w:space="0" w:color="auto" w:frame="1"/>
        </w:rPr>
        <w:t>γ</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β</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α</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δ</w:t>
      </w:r>
      <w:r>
        <w:rPr>
          <w:rFonts w:ascii="Lato" w:hAnsi="Lato"/>
          <w:color w:val="2D3B45"/>
        </w:rPr>
        <w:br/>
        <w:t>Agent 4: </w:t>
      </w:r>
      <w:r>
        <w:rPr>
          <w:rStyle w:val="mjxassistivemathml"/>
          <w:rFonts w:ascii="Lato" w:hAnsi="Lato"/>
          <w:color w:val="2D3B45"/>
          <w:bdr w:val="none" w:sz="0" w:space="0" w:color="auto" w:frame="1"/>
        </w:rPr>
        <w:t>β</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α</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δ</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γ</w:t>
      </w:r>
    </w:p>
    <w:p w14:paraId="40C2C579" w14:textId="77777777" w:rsidR="00936B8F" w:rsidRDefault="00936B8F" w:rsidP="00936B8F">
      <w:pPr>
        <w:pStyle w:val="NormalWeb"/>
        <w:shd w:val="clear" w:color="auto" w:fill="FFFFFF"/>
        <w:spacing w:before="238" w:beforeAutospacing="0" w:after="119" w:afterAutospacing="0" w:line="240" w:lineRule="atLeast"/>
        <w:rPr>
          <w:rFonts w:ascii="Lato" w:hAnsi="Lato"/>
          <w:color w:val="2D3B45"/>
        </w:rPr>
      </w:pPr>
      <w:r>
        <w:rPr>
          <w:rFonts w:ascii="Lato" w:hAnsi="Lato"/>
          <w:color w:val="2D3B45"/>
        </w:rPr>
        <w:t>A </w:t>
      </w:r>
      <w:r>
        <w:rPr>
          <w:rStyle w:val="Strong"/>
          <w:rFonts w:ascii="Lato" w:hAnsi="Lato"/>
          <w:i/>
          <w:iCs/>
          <w:color w:val="2D3B45"/>
        </w:rPr>
        <w:t>voting rule</w:t>
      </w:r>
      <w:r>
        <w:rPr>
          <w:rFonts w:ascii="Lato" w:hAnsi="Lato"/>
          <w:color w:val="2D3B45"/>
        </w:rPr>
        <w:t> is a function that takes as input the preferences of a set of agents and outputs a winning alternative.</w:t>
      </w:r>
    </w:p>
    <w:p w14:paraId="0B1E78CB" w14:textId="77777777" w:rsidR="00936B8F" w:rsidRDefault="00936B8F" w:rsidP="00936B8F">
      <w:pPr>
        <w:pStyle w:val="NormalWeb"/>
        <w:shd w:val="clear" w:color="auto" w:fill="FFFFFF"/>
        <w:spacing w:before="238" w:beforeAutospacing="0" w:after="119" w:afterAutospacing="0" w:line="240" w:lineRule="atLeast"/>
        <w:rPr>
          <w:rFonts w:ascii="Lato" w:hAnsi="Lato"/>
          <w:color w:val="2D3B45"/>
        </w:rPr>
      </w:pPr>
      <w:r>
        <w:rPr>
          <w:rFonts w:ascii="Lato" w:hAnsi="Lato"/>
          <w:color w:val="2D3B45"/>
        </w:rPr>
        <w:t>Consider the following voting rules:</w:t>
      </w:r>
    </w:p>
    <w:p w14:paraId="59734E51" w14:textId="696EE4D0" w:rsidR="007D6CF5" w:rsidRDefault="007D6CF5"/>
    <w:p w14:paraId="081FE8C2" w14:textId="77777777" w:rsidR="00936B8F" w:rsidRDefault="00936B8F" w:rsidP="00936B8F">
      <w:pPr>
        <w:pStyle w:val="NormalWeb"/>
        <w:shd w:val="clear" w:color="auto" w:fill="FFFFFF"/>
        <w:spacing w:before="238" w:beforeAutospacing="0" w:after="119" w:afterAutospacing="0" w:line="240" w:lineRule="atLeast"/>
        <w:rPr>
          <w:rFonts w:ascii="Lato" w:hAnsi="Lato"/>
          <w:color w:val="2D3B45"/>
        </w:rPr>
      </w:pPr>
      <w:r>
        <w:rPr>
          <w:rStyle w:val="Strong"/>
          <w:rFonts w:ascii="Lato" w:hAnsi="Lato"/>
          <w:color w:val="2D3B45"/>
          <w:sz w:val="28"/>
          <w:szCs w:val="28"/>
          <w:u w:val="single"/>
        </w:rPr>
        <w:t>Voting Rules:</w:t>
      </w:r>
    </w:p>
    <w:p w14:paraId="4B311DFD" w14:textId="77777777" w:rsidR="00936B8F" w:rsidRDefault="00936B8F" w:rsidP="00936B8F">
      <w:pPr>
        <w:pStyle w:val="NormalWeb"/>
        <w:shd w:val="clear" w:color="auto" w:fill="FFFFFF"/>
        <w:spacing w:before="0" w:beforeAutospacing="0" w:after="0" w:afterAutospacing="0" w:line="240" w:lineRule="atLeast"/>
        <w:rPr>
          <w:rFonts w:ascii="Lato" w:hAnsi="Lato"/>
          <w:color w:val="2D3B45"/>
        </w:rPr>
      </w:pPr>
      <w:r>
        <w:rPr>
          <w:rStyle w:val="Strong"/>
          <w:rFonts w:ascii="Lato" w:hAnsi="Lato"/>
          <w:i/>
          <w:iCs/>
          <w:color w:val="BA372A"/>
        </w:rPr>
        <w:t>Dictatorship:</w:t>
      </w:r>
      <w:r>
        <w:rPr>
          <w:rFonts w:ascii="Lato" w:hAnsi="Lato"/>
          <w:color w:val="2D3B45"/>
        </w:rPr>
        <w:br/>
        <w:t>An agent is selected, and the winner is the alternative that this agent ranks first. For example, if the preference ordering of the selected agent is </w:t>
      </w:r>
      <w:r>
        <w:rPr>
          <w:rStyle w:val="mjxassistivemathml"/>
          <w:rFonts w:ascii="Lato" w:hAnsi="Lato"/>
          <w:color w:val="2D3B45"/>
          <w:bdr w:val="none" w:sz="0" w:space="0" w:color="auto" w:frame="1"/>
        </w:rPr>
        <w:t>α</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γ</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β</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δ</w:t>
      </w:r>
      <w:r>
        <w:rPr>
          <w:rFonts w:ascii="Lato" w:hAnsi="Lato"/>
          <w:color w:val="2D3B45"/>
        </w:rPr>
        <w:t>, then the winner is alternative </w:t>
      </w:r>
      <w:r>
        <w:rPr>
          <w:rStyle w:val="mjxassistivemathml"/>
          <w:rFonts w:ascii="Lato" w:hAnsi="Lato"/>
          <w:color w:val="2D3B45"/>
          <w:bdr w:val="none" w:sz="0" w:space="0" w:color="auto" w:frame="1"/>
        </w:rPr>
        <w:t>α</w:t>
      </w:r>
      <w:r>
        <w:rPr>
          <w:rFonts w:ascii="Lato" w:hAnsi="Lato"/>
          <w:color w:val="2D3B45"/>
        </w:rPr>
        <w:t>.</w:t>
      </w:r>
    </w:p>
    <w:p w14:paraId="36583FA3" w14:textId="77777777" w:rsidR="00936B8F" w:rsidRDefault="00936B8F" w:rsidP="00936B8F">
      <w:pPr>
        <w:pStyle w:val="NormalWeb"/>
        <w:shd w:val="clear" w:color="auto" w:fill="FFFFFF"/>
        <w:spacing w:before="238" w:beforeAutospacing="0" w:after="119" w:afterAutospacing="0" w:line="240" w:lineRule="atLeast"/>
        <w:rPr>
          <w:rFonts w:ascii="Lato" w:hAnsi="Lato"/>
          <w:color w:val="2D3B45"/>
        </w:rPr>
      </w:pPr>
      <w:r>
        <w:rPr>
          <w:rStyle w:val="Strong"/>
          <w:rFonts w:ascii="Lato" w:hAnsi="Lato"/>
          <w:i/>
          <w:iCs/>
          <w:color w:val="BA372A"/>
        </w:rPr>
        <w:t>Plurality:</w:t>
      </w:r>
      <w:r>
        <w:rPr>
          <w:rFonts w:ascii="Lato" w:hAnsi="Lato"/>
          <w:b/>
          <w:bCs/>
          <w:i/>
          <w:iCs/>
          <w:color w:val="BA372A"/>
        </w:rPr>
        <w:br/>
      </w:r>
      <w:r>
        <w:rPr>
          <w:rFonts w:ascii="Lato" w:hAnsi="Lato"/>
          <w:color w:val="000000"/>
        </w:rPr>
        <w:t>The winner is the alternative that appears the most times in the first position of the agents' preference orderings. </w:t>
      </w:r>
      <w:r>
        <w:rPr>
          <w:rStyle w:val="Emphasis"/>
          <w:rFonts w:ascii="Lato" w:hAnsi="Lato"/>
          <w:b/>
          <w:bCs/>
          <w:color w:val="000000"/>
        </w:rPr>
        <w:t>In the case of a tie, use a tie-breaking rule to select a single winner.</w:t>
      </w:r>
    </w:p>
    <w:p w14:paraId="728E2A0D" w14:textId="77777777" w:rsidR="00936B8F" w:rsidRDefault="00936B8F" w:rsidP="00936B8F">
      <w:pPr>
        <w:pStyle w:val="NormalWeb"/>
        <w:shd w:val="clear" w:color="auto" w:fill="FFFFFF"/>
        <w:spacing w:before="238" w:beforeAutospacing="0" w:after="119" w:afterAutospacing="0" w:line="240" w:lineRule="atLeast"/>
        <w:rPr>
          <w:rFonts w:ascii="Lato" w:hAnsi="Lato"/>
          <w:color w:val="2D3B45"/>
        </w:rPr>
      </w:pPr>
      <w:r>
        <w:rPr>
          <w:rStyle w:val="Strong"/>
          <w:rFonts w:ascii="Lato" w:hAnsi="Lato"/>
          <w:i/>
          <w:iCs/>
          <w:color w:val="BA372A"/>
        </w:rPr>
        <w:t>Veto:</w:t>
      </w:r>
      <w:r>
        <w:rPr>
          <w:rFonts w:ascii="Lato" w:hAnsi="Lato"/>
          <w:b/>
          <w:bCs/>
          <w:i/>
          <w:iCs/>
          <w:color w:val="BA372A"/>
        </w:rPr>
        <w:br/>
      </w:r>
      <w:r>
        <w:rPr>
          <w:rFonts w:ascii="Lato" w:hAnsi="Lato"/>
          <w:color w:val="000000"/>
        </w:rPr>
        <w:t>Every agent assigns 0 points to the alternative that they rank in the last place of their preference orderings, and 1 point to every other alternative. The winner is the alternative with the most number of points. </w:t>
      </w:r>
      <w:r>
        <w:rPr>
          <w:rStyle w:val="Emphasis"/>
          <w:rFonts w:ascii="Lato" w:hAnsi="Lato"/>
          <w:b/>
          <w:bCs/>
          <w:color w:val="000000"/>
        </w:rPr>
        <w:t>In the case of a tie, use a tie-breaking rule to select a single winner.</w:t>
      </w:r>
    </w:p>
    <w:p w14:paraId="52F02CC2" w14:textId="77777777" w:rsidR="00936B8F" w:rsidRDefault="00936B8F" w:rsidP="00936B8F">
      <w:pPr>
        <w:pStyle w:val="NormalWeb"/>
        <w:shd w:val="clear" w:color="auto" w:fill="FFFFFF"/>
        <w:spacing w:before="0" w:beforeAutospacing="0" w:after="0" w:afterAutospacing="0" w:line="240" w:lineRule="atLeast"/>
        <w:rPr>
          <w:rFonts w:ascii="Lato" w:hAnsi="Lato"/>
          <w:color w:val="2D3B45"/>
        </w:rPr>
      </w:pPr>
      <w:r>
        <w:rPr>
          <w:rStyle w:val="Strong"/>
          <w:rFonts w:ascii="Lato" w:hAnsi="Lato"/>
          <w:i/>
          <w:iCs/>
          <w:color w:val="BA372A"/>
        </w:rPr>
        <w:t>Borda:</w:t>
      </w:r>
      <w:r>
        <w:rPr>
          <w:rFonts w:ascii="Lato" w:hAnsi="Lato"/>
          <w:color w:val="2D3B45"/>
        </w:rPr>
        <w:br/>
        <w:t>Every agent assigns a score of </w:t>
      </w:r>
      <w:r>
        <w:rPr>
          <w:rStyle w:val="mjxassistivemathml"/>
          <w:rFonts w:ascii="Lato" w:hAnsi="Lato"/>
          <w:color w:val="2D3B45"/>
          <w:bdr w:val="none" w:sz="0" w:space="0" w:color="auto" w:frame="1"/>
        </w:rPr>
        <w:t>0</w:t>
      </w:r>
      <w:r>
        <w:rPr>
          <w:rFonts w:ascii="Lato" w:hAnsi="Lato"/>
          <w:color w:val="2D3B45"/>
        </w:rPr>
        <w:t> to the their least-preferred alternative (the one at the bottom of the preference ranking), a score of </w:t>
      </w:r>
      <w:r>
        <w:rPr>
          <w:rStyle w:val="mjxassistivemathml"/>
          <w:rFonts w:ascii="Lato" w:hAnsi="Lato"/>
          <w:color w:val="2D3B45"/>
          <w:bdr w:val="none" w:sz="0" w:space="0" w:color="auto" w:frame="1"/>
        </w:rPr>
        <w:t>1</w:t>
      </w:r>
      <w:r>
        <w:rPr>
          <w:rFonts w:ascii="Lato" w:hAnsi="Lato"/>
          <w:color w:val="2D3B45"/>
        </w:rPr>
        <w:t> to the second least-preferred alternative, ... , and a score of </w:t>
      </w:r>
      <w:r>
        <w:rPr>
          <w:rStyle w:val="mjxassistivemathml"/>
          <w:rFonts w:ascii="Lato" w:hAnsi="Lato"/>
          <w:color w:val="2D3B45"/>
          <w:bdr w:val="none" w:sz="0" w:space="0" w:color="auto" w:frame="1"/>
        </w:rPr>
        <w:t>m−1</w:t>
      </w:r>
      <w:r>
        <w:rPr>
          <w:rFonts w:ascii="Lato" w:hAnsi="Lato"/>
          <w:color w:val="2D3B45"/>
        </w:rPr>
        <w:t> to their favourite alternative. In other words, the alternative ranked at position </w:t>
      </w:r>
      <w:r>
        <w:rPr>
          <w:rStyle w:val="mjxassistivemathml"/>
          <w:rFonts w:ascii="Lato" w:hAnsi="Lato"/>
          <w:color w:val="2D3B45"/>
          <w:bdr w:val="none" w:sz="0" w:space="0" w:color="auto" w:frame="1"/>
        </w:rPr>
        <w:t>j</w:t>
      </w:r>
      <w:r>
        <w:rPr>
          <w:rFonts w:ascii="Lato" w:hAnsi="Lato"/>
          <w:color w:val="2D3B45"/>
        </w:rPr>
        <w:t> receives a score of </w:t>
      </w:r>
      <w:r>
        <w:rPr>
          <w:rStyle w:val="mjxassistivemathml"/>
          <w:rFonts w:ascii="Lato" w:hAnsi="Lato"/>
          <w:color w:val="2D3B45"/>
          <w:bdr w:val="none" w:sz="0" w:space="0" w:color="auto" w:frame="1"/>
        </w:rPr>
        <w:t>m−j</w:t>
      </w:r>
      <w:r>
        <w:rPr>
          <w:rFonts w:ascii="Lato" w:hAnsi="Lato"/>
          <w:color w:val="2D3B45"/>
        </w:rPr>
        <w:t>. The winner is the alternative with the highest score. </w:t>
      </w:r>
      <w:r>
        <w:rPr>
          <w:rStyle w:val="Emphasis"/>
          <w:rFonts w:ascii="Lato" w:hAnsi="Lato"/>
          <w:b/>
          <w:bCs/>
          <w:color w:val="000000"/>
        </w:rPr>
        <w:t>In the case of a tie, use a tie-breaking rule to select a single winner.</w:t>
      </w:r>
    </w:p>
    <w:p w14:paraId="62F1E804" w14:textId="77777777" w:rsidR="00936B8F" w:rsidRDefault="00936B8F" w:rsidP="00936B8F">
      <w:pPr>
        <w:pStyle w:val="NormalWeb"/>
        <w:shd w:val="clear" w:color="auto" w:fill="FFFFFF"/>
        <w:spacing w:before="0" w:beforeAutospacing="0" w:after="0" w:afterAutospacing="0" w:line="240" w:lineRule="atLeast"/>
        <w:rPr>
          <w:rFonts w:ascii="Lato" w:hAnsi="Lato"/>
          <w:color w:val="2D3B45"/>
        </w:rPr>
      </w:pPr>
      <w:r>
        <w:rPr>
          <w:rStyle w:val="Emphasis"/>
          <w:rFonts w:ascii="Lato" w:hAnsi="Lato"/>
          <w:b/>
          <w:bCs/>
          <w:color w:val="BA372A"/>
        </w:rPr>
        <w:t>Harmonic:</w:t>
      </w:r>
      <w:r>
        <w:rPr>
          <w:rFonts w:ascii="Lato" w:hAnsi="Lato"/>
          <w:b/>
          <w:bCs/>
          <w:i/>
          <w:iCs/>
          <w:color w:val="000000"/>
        </w:rPr>
        <w:br/>
      </w:r>
      <w:r>
        <w:rPr>
          <w:rFonts w:ascii="Lato" w:hAnsi="Lato"/>
          <w:color w:val="000000"/>
        </w:rPr>
        <w:t>Every agent assigns a score of </w:t>
      </w:r>
      <w:r>
        <w:rPr>
          <w:rStyle w:val="mjxassistivemathml"/>
          <w:rFonts w:ascii="Lato" w:hAnsi="Lato"/>
          <w:color w:val="000000"/>
          <w:bdr w:val="none" w:sz="0" w:space="0" w:color="auto" w:frame="1"/>
        </w:rPr>
        <w:t>1m</w:t>
      </w:r>
      <w:r>
        <w:rPr>
          <w:rFonts w:ascii="Lato" w:hAnsi="Lato"/>
          <w:color w:val="000000"/>
        </w:rPr>
        <w:t> to the their least-preferred alternative (the one at the bottom of the preference ranking), a score of </w:t>
      </w:r>
      <w:r>
        <w:rPr>
          <w:rStyle w:val="mjxassistivemathml"/>
          <w:rFonts w:ascii="Lato" w:hAnsi="Lato"/>
          <w:color w:val="000000"/>
          <w:bdr w:val="none" w:sz="0" w:space="0" w:color="auto" w:frame="1"/>
        </w:rPr>
        <w:t>1m−1</w:t>
      </w:r>
      <w:r>
        <w:rPr>
          <w:rFonts w:ascii="Lato" w:hAnsi="Lato"/>
          <w:color w:val="000000"/>
        </w:rPr>
        <w:t> to the second least-</w:t>
      </w:r>
      <w:r>
        <w:rPr>
          <w:rFonts w:ascii="Lato" w:hAnsi="Lato"/>
          <w:color w:val="000000"/>
        </w:rPr>
        <w:lastRenderedPageBreak/>
        <w:t>preferred alternative, ... , and a score of </w:t>
      </w:r>
      <w:r>
        <w:rPr>
          <w:rStyle w:val="mjxassistivemathml"/>
          <w:rFonts w:ascii="Lato" w:hAnsi="Lato"/>
          <w:color w:val="000000"/>
          <w:bdr w:val="none" w:sz="0" w:space="0" w:color="auto" w:frame="1"/>
        </w:rPr>
        <w:t>1</w:t>
      </w:r>
      <w:r>
        <w:rPr>
          <w:rFonts w:ascii="Lato" w:hAnsi="Lato"/>
          <w:color w:val="000000"/>
        </w:rPr>
        <w:t> to their favourite alternative. In other words, the alternative ranked at position </w:t>
      </w:r>
      <w:r>
        <w:rPr>
          <w:rStyle w:val="mjxassistivemathml"/>
          <w:rFonts w:ascii="Lato" w:hAnsi="Lato"/>
          <w:color w:val="000000"/>
          <w:bdr w:val="none" w:sz="0" w:space="0" w:color="auto" w:frame="1"/>
        </w:rPr>
        <w:t>j</w:t>
      </w:r>
      <w:r>
        <w:rPr>
          <w:rFonts w:ascii="Lato" w:hAnsi="Lato"/>
          <w:color w:val="000000"/>
        </w:rPr>
        <w:t> receives a score of </w:t>
      </w:r>
      <w:r>
        <w:rPr>
          <w:rStyle w:val="mjxassistivemathml"/>
          <w:rFonts w:ascii="Lato" w:hAnsi="Lato"/>
          <w:color w:val="000000"/>
          <w:bdr w:val="none" w:sz="0" w:space="0" w:color="auto" w:frame="1"/>
        </w:rPr>
        <w:t>1j</w:t>
      </w:r>
      <w:r>
        <w:rPr>
          <w:rFonts w:ascii="Lato" w:hAnsi="Lato"/>
          <w:color w:val="000000"/>
        </w:rPr>
        <w:t>. </w:t>
      </w:r>
      <w:r>
        <w:rPr>
          <w:rStyle w:val="Emphasis"/>
          <w:rFonts w:ascii="Lato" w:hAnsi="Lato"/>
          <w:b/>
          <w:bCs/>
          <w:color w:val="000000"/>
        </w:rPr>
        <w:t>The winner is the alternative with the highest score. In the case of a tie, use a tie-breaking rule to select a single winner.</w:t>
      </w:r>
    </w:p>
    <w:p w14:paraId="755EBD9D" w14:textId="77777777" w:rsidR="00936B8F" w:rsidRDefault="00936B8F" w:rsidP="00936B8F">
      <w:pPr>
        <w:pStyle w:val="NormalWeb"/>
        <w:shd w:val="clear" w:color="auto" w:fill="FFFFFF"/>
        <w:spacing w:before="238" w:beforeAutospacing="0" w:after="119" w:afterAutospacing="0" w:line="240" w:lineRule="atLeast"/>
        <w:rPr>
          <w:rFonts w:ascii="Lato" w:hAnsi="Lato"/>
          <w:color w:val="2D3B45"/>
        </w:rPr>
      </w:pPr>
      <w:r>
        <w:rPr>
          <w:rStyle w:val="Strong"/>
          <w:rFonts w:ascii="Lato" w:hAnsi="Lato"/>
          <w:i/>
          <w:iCs/>
          <w:color w:val="BA372A"/>
        </w:rPr>
        <w:t>Single Transferable Vote (STV):</w:t>
      </w:r>
      <w:r>
        <w:rPr>
          <w:rFonts w:ascii="Lato" w:hAnsi="Lato"/>
          <w:color w:val="2D3B45"/>
        </w:rPr>
        <w:br/>
        <w:t>The voting rule works in rounds. In each round, the alternatives that appear the least frequently in the first position of agents' rankings are removed, and the process is repeated. When the final set of alternatives is removed (one or possibly more), then this last set is the set of possible winners. </w:t>
      </w:r>
      <w:r>
        <w:rPr>
          <w:rStyle w:val="Strong"/>
          <w:rFonts w:ascii="Lato" w:hAnsi="Lato"/>
          <w:i/>
          <w:iCs/>
          <w:color w:val="2D3B45"/>
        </w:rPr>
        <w:t>If there are more than one</w:t>
      </w:r>
      <w:r>
        <w:rPr>
          <w:rFonts w:ascii="Lato" w:hAnsi="Lato"/>
          <w:color w:val="2D3B45"/>
        </w:rPr>
        <w:t>, </w:t>
      </w:r>
      <w:r>
        <w:rPr>
          <w:rStyle w:val="Emphasis"/>
          <w:rFonts w:ascii="Lato" w:hAnsi="Lato"/>
          <w:b/>
          <w:bCs/>
          <w:color w:val="000000"/>
        </w:rPr>
        <w:t>a tie-breaking rule is used to select a single winner.</w:t>
      </w:r>
    </w:p>
    <w:p w14:paraId="4E9D19E9" w14:textId="77777777" w:rsidR="00936B8F" w:rsidRDefault="00936B8F" w:rsidP="00936B8F">
      <w:pPr>
        <w:pStyle w:val="NormalWeb"/>
        <w:shd w:val="clear" w:color="auto" w:fill="FFFFFF"/>
        <w:spacing w:before="0" w:beforeAutospacing="0" w:after="0" w:afterAutospacing="0" w:line="240" w:lineRule="atLeast"/>
        <w:rPr>
          <w:rFonts w:ascii="Lato" w:hAnsi="Lato"/>
          <w:color w:val="2D3B45"/>
        </w:rPr>
      </w:pPr>
      <w:r>
        <w:rPr>
          <w:rFonts w:ascii="Lato" w:hAnsi="Lato"/>
          <w:color w:val="2D3B45"/>
          <w:u w:val="single"/>
        </w:rPr>
        <w:t>Example:</w:t>
      </w:r>
      <w:r>
        <w:rPr>
          <w:rFonts w:ascii="Lato" w:hAnsi="Lato"/>
          <w:color w:val="2D3B45"/>
        </w:rPr>
        <w:br/>
      </w:r>
      <w:r>
        <w:rPr>
          <w:rFonts w:ascii="Lato" w:hAnsi="Lato"/>
          <w:color w:val="2D3B45"/>
        </w:rPr>
        <w:br/>
        <w:t>Consider the preference profile of the example above. In the first round alternative (\delta is removed\) and we get the following new preference profile:</w:t>
      </w:r>
      <w:r>
        <w:rPr>
          <w:rFonts w:ascii="Lato" w:hAnsi="Lato"/>
          <w:color w:val="2D3B45"/>
        </w:rPr>
        <w:br/>
      </w:r>
      <w:r>
        <w:rPr>
          <w:rFonts w:ascii="Lato" w:hAnsi="Lato"/>
          <w:color w:val="2D3B45"/>
        </w:rPr>
        <w:br/>
        <w:t>Agent 1: </w:t>
      </w:r>
      <w:r>
        <w:rPr>
          <w:rStyle w:val="mjxassistivemathml"/>
          <w:rFonts w:ascii="Lato" w:hAnsi="Lato"/>
          <w:color w:val="2D3B45"/>
          <w:bdr w:val="none" w:sz="0" w:space="0" w:color="auto" w:frame="1"/>
        </w:rPr>
        <w:t>α</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γ</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β</w:t>
      </w:r>
      <w:r>
        <w:rPr>
          <w:rFonts w:ascii="Lato" w:hAnsi="Lato"/>
          <w:color w:val="2D3B45"/>
        </w:rPr>
        <w:br/>
        <w:t>Agent 2: </w:t>
      </w:r>
      <w:r>
        <w:rPr>
          <w:rStyle w:val="mjxassistivemathml"/>
          <w:rFonts w:ascii="Lato" w:hAnsi="Lato"/>
          <w:color w:val="2D3B45"/>
          <w:bdr w:val="none" w:sz="0" w:space="0" w:color="auto" w:frame="1"/>
        </w:rPr>
        <w:t>α</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β</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γ</w:t>
      </w:r>
      <w:r>
        <w:rPr>
          <w:rFonts w:ascii="Lato" w:hAnsi="Lato"/>
          <w:color w:val="2D3B45"/>
        </w:rPr>
        <w:br/>
        <w:t>Agent 3: </w:t>
      </w:r>
      <w:r>
        <w:rPr>
          <w:rStyle w:val="mjxassistivemathml"/>
          <w:rFonts w:ascii="Lato" w:hAnsi="Lato"/>
          <w:color w:val="2D3B45"/>
          <w:bdr w:val="none" w:sz="0" w:space="0" w:color="auto" w:frame="1"/>
        </w:rPr>
        <w:t>γ</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β</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α</w:t>
      </w:r>
      <w:r>
        <w:rPr>
          <w:rFonts w:ascii="Lato" w:hAnsi="Lato"/>
          <w:color w:val="2D3B45"/>
        </w:rPr>
        <w:br/>
        <w:t>Agent 4: </w:t>
      </w:r>
      <w:r>
        <w:rPr>
          <w:rStyle w:val="mjxassistivemathml"/>
          <w:rFonts w:ascii="Lato" w:hAnsi="Lato"/>
          <w:color w:val="2D3B45"/>
          <w:bdr w:val="none" w:sz="0" w:space="0" w:color="auto" w:frame="1"/>
        </w:rPr>
        <w:t>β</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α</w:t>
      </w:r>
      <w:r>
        <w:rPr>
          <w:rStyle w:val="mjxassistivemathml"/>
          <w:rFonts w:ascii="Cambria Math" w:hAnsi="Cambria Math" w:cs="Cambria Math"/>
          <w:color w:val="2D3B45"/>
          <w:bdr w:val="none" w:sz="0" w:space="0" w:color="auto" w:frame="1"/>
        </w:rPr>
        <w:t>≻</w:t>
      </w:r>
      <w:r>
        <w:rPr>
          <w:rStyle w:val="mjxassistivemathml"/>
          <w:rFonts w:ascii="Lato" w:hAnsi="Lato"/>
          <w:color w:val="2D3B45"/>
          <w:bdr w:val="none" w:sz="0" w:space="0" w:color="auto" w:frame="1"/>
        </w:rPr>
        <w:t>γ</w:t>
      </w:r>
    </w:p>
    <w:p w14:paraId="7BF7CC71" w14:textId="77777777" w:rsidR="00936B8F" w:rsidRDefault="00936B8F" w:rsidP="00936B8F">
      <w:pPr>
        <w:pStyle w:val="NormalWeb"/>
        <w:shd w:val="clear" w:color="auto" w:fill="FFFFFF"/>
        <w:spacing w:before="0" w:beforeAutospacing="0" w:after="0" w:afterAutospacing="0" w:line="240" w:lineRule="atLeast"/>
        <w:rPr>
          <w:rFonts w:ascii="Lato" w:hAnsi="Lato"/>
          <w:color w:val="2D3B45"/>
        </w:rPr>
      </w:pPr>
      <w:r>
        <w:rPr>
          <w:rFonts w:ascii="Lato" w:hAnsi="Lato"/>
          <w:color w:val="2D3B45"/>
        </w:rPr>
        <w:t>In the second round, both </w:t>
      </w:r>
      <w:r>
        <w:rPr>
          <w:rStyle w:val="mjxassistivemathml"/>
          <w:rFonts w:ascii="Lato" w:hAnsi="Lato"/>
          <w:color w:val="2D3B45"/>
          <w:bdr w:val="none" w:sz="0" w:space="0" w:color="auto" w:frame="1"/>
        </w:rPr>
        <w:t>γ</w:t>
      </w:r>
      <w:r>
        <w:rPr>
          <w:rFonts w:ascii="Lato" w:hAnsi="Lato"/>
          <w:color w:val="2D3B45"/>
        </w:rPr>
        <w:t> and </w:t>
      </w:r>
      <w:r>
        <w:rPr>
          <w:rStyle w:val="mjxassistivemathml"/>
          <w:rFonts w:ascii="Lato" w:hAnsi="Lato"/>
          <w:color w:val="2D3B45"/>
          <w:bdr w:val="none" w:sz="0" w:space="0" w:color="auto" w:frame="1"/>
        </w:rPr>
        <w:t>β</w:t>
      </w:r>
      <w:r>
        <w:rPr>
          <w:rFonts w:ascii="Lato" w:hAnsi="Lato"/>
          <w:color w:val="2D3B45"/>
        </w:rPr>
        <w:t> are removed. In the third round, </w:t>
      </w:r>
      <w:r>
        <w:rPr>
          <w:rStyle w:val="mjxassistivemathml"/>
          <w:rFonts w:ascii="Lato" w:hAnsi="Lato"/>
          <w:color w:val="2D3B45"/>
          <w:bdr w:val="none" w:sz="0" w:space="0" w:color="auto" w:frame="1"/>
        </w:rPr>
        <w:t>α</w:t>
      </w:r>
      <w:r>
        <w:rPr>
          <w:rFonts w:ascii="Lato" w:hAnsi="Lato"/>
          <w:color w:val="2D3B45"/>
        </w:rPr>
        <w:t> is removed, and </w:t>
      </w:r>
      <w:r>
        <w:rPr>
          <w:rStyle w:val="mjxassistivemathml"/>
          <w:rFonts w:ascii="Lato" w:hAnsi="Lato"/>
          <w:color w:val="2D3B45"/>
          <w:bdr w:val="none" w:sz="0" w:space="0" w:color="auto" w:frame="1"/>
        </w:rPr>
        <w:t>α</w:t>
      </w:r>
      <w:r>
        <w:rPr>
          <w:rFonts w:ascii="Lato" w:hAnsi="Lato"/>
          <w:color w:val="2D3B45"/>
        </w:rPr>
        <w:t> is the winner.</w:t>
      </w:r>
    </w:p>
    <w:p w14:paraId="6C6B1238" w14:textId="77777777" w:rsidR="00936B8F" w:rsidRDefault="00936B8F" w:rsidP="00936B8F">
      <w:pPr>
        <w:pStyle w:val="NormalWeb"/>
        <w:shd w:val="clear" w:color="auto" w:fill="FFFFFF"/>
        <w:spacing w:before="238" w:beforeAutospacing="0" w:after="119" w:afterAutospacing="0" w:line="240" w:lineRule="atLeast"/>
        <w:rPr>
          <w:rFonts w:ascii="Lato" w:hAnsi="Lato"/>
          <w:color w:val="2D3B45"/>
        </w:rPr>
      </w:pPr>
      <w:r>
        <w:rPr>
          <w:rFonts w:ascii="Lato" w:hAnsi="Lato"/>
          <w:color w:val="2D3B45"/>
        </w:rPr>
        <w:t> </w:t>
      </w:r>
    </w:p>
    <w:p w14:paraId="4C5E0E5C" w14:textId="77777777" w:rsidR="00936B8F" w:rsidRPr="00936B8F" w:rsidRDefault="00936B8F" w:rsidP="00936B8F">
      <w:pPr>
        <w:shd w:val="clear" w:color="auto" w:fill="FFFFFF"/>
        <w:spacing w:before="238" w:after="119" w:line="240" w:lineRule="atLeast"/>
        <w:rPr>
          <w:rFonts w:ascii="Lato" w:eastAsia="Times New Roman" w:hAnsi="Lato" w:cs="Times New Roman"/>
          <w:color w:val="2D3B45"/>
          <w:sz w:val="24"/>
          <w:szCs w:val="24"/>
          <w:lang w:eastAsia="en-ZW"/>
        </w:rPr>
      </w:pPr>
      <w:r w:rsidRPr="00936B8F">
        <w:rPr>
          <w:rFonts w:ascii="Lato" w:eastAsia="Times New Roman" w:hAnsi="Lato" w:cs="Times New Roman"/>
          <w:b/>
          <w:bCs/>
          <w:color w:val="2D3B45"/>
          <w:sz w:val="28"/>
          <w:szCs w:val="28"/>
          <w:u w:val="single"/>
          <w:lang w:eastAsia="en-ZW"/>
        </w:rPr>
        <w:t>Tie-Breaking Rules:</w:t>
      </w:r>
    </w:p>
    <w:p w14:paraId="4F59C2B4" w14:textId="77777777" w:rsidR="00936B8F" w:rsidRPr="00936B8F" w:rsidRDefault="00936B8F" w:rsidP="00936B8F">
      <w:pPr>
        <w:shd w:val="clear" w:color="auto" w:fill="FFFFFF"/>
        <w:spacing w:before="180" w:after="18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2D3B45"/>
          <w:sz w:val="24"/>
          <w:szCs w:val="24"/>
          <w:lang w:eastAsia="en-ZW"/>
        </w:rPr>
        <w:t>We will consider the following three tie-breaking rules. Here, we assume that the alternatives are represented by integers.</w:t>
      </w:r>
    </w:p>
    <w:p w14:paraId="418F40B8" w14:textId="77777777" w:rsidR="00936B8F" w:rsidRPr="00936B8F" w:rsidRDefault="00936B8F" w:rsidP="00936B8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b/>
          <w:bCs/>
          <w:i/>
          <w:iCs/>
          <w:color w:val="BA372A"/>
          <w:sz w:val="24"/>
          <w:szCs w:val="24"/>
          <w:lang w:eastAsia="en-ZW"/>
        </w:rPr>
        <w:t>max</w:t>
      </w:r>
      <w:r w:rsidRPr="00936B8F">
        <w:rPr>
          <w:rFonts w:ascii="Lato" w:eastAsia="Times New Roman" w:hAnsi="Lato" w:cs="Times New Roman"/>
          <w:color w:val="2D3B45"/>
          <w:sz w:val="24"/>
          <w:szCs w:val="24"/>
          <w:lang w:eastAsia="en-ZW"/>
        </w:rPr>
        <w:t>: Among the possible winning alternatives, select the one with the highest number.</w:t>
      </w:r>
    </w:p>
    <w:p w14:paraId="2FB297B4" w14:textId="77777777" w:rsidR="00936B8F" w:rsidRPr="00936B8F" w:rsidRDefault="00936B8F" w:rsidP="00936B8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b/>
          <w:bCs/>
          <w:i/>
          <w:iCs/>
          <w:color w:val="BA372A"/>
          <w:sz w:val="24"/>
          <w:szCs w:val="24"/>
          <w:lang w:eastAsia="en-ZW"/>
        </w:rPr>
        <w:t>min</w:t>
      </w:r>
      <w:r w:rsidRPr="00936B8F">
        <w:rPr>
          <w:rFonts w:ascii="Lato" w:eastAsia="Times New Roman" w:hAnsi="Lato" w:cs="Times New Roman"/>
          <w:color w:val="2D3B45"/>
          <w:sz w:val="24"/>
          <w:szCs w:val="24"/>
          <w:lang w:eastAsia="en-ZW"/>
        </w:rPr>
        <w:t>: Among the possible winning alternatives, select the one with the lowest number.</w:t>
      </w:r>
    </w:p>
    <w:p w14:paraId="7172AB74" w14:textId="77777777" w:rsidR="00936B8F" w:rsidRPr="00936B8F" w:rsidRDefault="00936B8F" w:rsidP="00936B8F">
      <w:pPr>
        <w:numPr>
          <w:ilvl w:val="0"/>
          <w:numId w:val="1"/>
        </w:numPr>
        <w:shd w:val="clear" w:color="auto" w:fill="FFFFFF"/>
        <w:spacing w:beforeAutospacing="1" w:after="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b/>
          <w:bCs/>
          <w:i/>
          <w:iCs/>
          <w:color w:val="BA372A"/>
          <w:sz w:val="24"/>
          <w:szCs w:val="24"/>
          <w:lang w:eastAsia="en-ZW"/>
        </w:rPr>
        <w:t>agent </w:t>
      </w:r>
      <w:r w:rsidRPr="00936B8F">
        <w:rPr>
          <w:rFonts w:ascii="Lato" w:eastAsia="Times New Roman" w:hAnsi="Lato" w:cs="Times New Roman"/>
          <w:color w:val="BA372A"/>
          <w:sz w:val="24"/>
          <w:szCs w:val="24"/>
          <w:bdr w:val="none" w:sz="0" w:space="0" w:color="auto" w:frame="1"/>
          <w:lang w:eastAsia="en-ZW"/>
        </w:rPr>
        <w:t>i</w:t>
      </w:r>
      <w:r w:rsidRPr="00936B8F">
        <w:rPr>
          <w:rFonts w:ascii="Lato" w:eastAsia="Times New Roman" w:hAnsi="Lato" w:cs="Times New Roman"/>
          <w:color w:val="2D3B45"/>
          <w:sz w:val="24"/>
          <w:szCs w:val="24"/>
          <w:lang w:eastAsia="en-ZW"/>
        </w:rPr>
        <w:t>: Among the possible winning alternatives, select the one that agent </w:t>
      </w:r>
      <w:r w:rsidRPr="00936B8F">
        <w:rPr>
          <w:rFonts w:ascii="Lato" w:eastAsia="Times New Roman" w:hAnsi="Lato" w:cs="Times New Roman"/>
          <w:color w:val="2D3B45"/>
          <w:sz w:val="24"/>
          <w:szCs w:val="24"/>
          <w:bdr w:val="none" w:sz="0" w:space="0" w:color="auto" w:frame="1"/>
          <w:lang w:eastAsia="en-ZW"/>
        </w:rPr>
        <w:t>i</w:t>
      </w:r>
      <w:r w:rsidRPr="00936B8F">
        <w:rPr>
          <w:rFonts w:ascii="Lato" w:eastAsia="Times New Roman" w:hAnsi="Lato" w:cs="Times New Roman"/>
          <w:color w:val="2D3B45"/>
          <w:sz w:val="24"/>
          <w:szCs w:val="24"/>
          <w:lang w:eastAsia="en-ZW"/>
        </w:rPr>
        <w:t> ranks the highest in his/her preference ordering. </w:t>
      </w:r>
    </w:p>
    <w:p w14:paraId="572883E4" w14:textId="77777777" w:rsidR="00936B8F" w:rsidRPr="00936B8F" w:rsidRDefault="00936B8F" w:rsidP="00936B8F">
      <w:pPr>
        <w:shd w:val="clear" w:color="auto" w:fill="FFFFFF"/>
        <w:spacing w:before="180" w:after="18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2D3B45"/>
          <w:sz w:val="24"/>
          <w:szCs w:val="24"/>
          <w:lang w:eastAsia="en-ZW"/>
        </w:rPr>
        <w:t> </w:t>
      </w:r>
    </w:p>
    <w:p w14:paraId="48589A51" w14:textId="77777777" w:rsidR="00936B8F" w:rsidRPr="00936B8F" w:rsidRDefault="00936B8F" w:rsidP="00936B8F">
      <w:pPr>
        <w:shd w:val="clear" w:color="auto" w:fill="FFFFFF"/>
        <w:spacing w:before="180" w:after="180" w:line="240" w:lineRule="auto"/>
        <w:rPr>
          <w:rFonts w:ascii="Lato" w:eastAsia="Times New Roman" w:hAnsi="Lato" w:cs="Times New Roman"/>
          <w:color w:val="2D3B45"/>
          <w:sz w:val="24"/>
          <w:szCs w:val="24"/>
          <w:lang w:eastAsia="en-ZW"/>
        </w:rPr>
      </w:pPr>
      <w:r w:rsidRPr="00936B8F">
        <w:rPr>
          <w:rFonts w:ascii="Lato" w:eastAsia="Times New Roman" w:hAnsi="Lato" w:cs="Times New Roman"/>
          <w:b/>
          <w:bCs/>
          <w:color w:val="2D3B45"/>
          <w:sz w:val="28"/>
          <w:szCs w:val="28"/>
          <w:u w:val="single"/>
          <w:lang w:eastAsia="en-ZW"/>
        </w:rPr>
        <w:t>Objective:</w:t>
      </w:r>
    </w:p>
    <w:p w14:paraId="0A250320" w14:textId="77777777" w:rsidR="00936B8F" w:rsidRPr="00936B8F" w:rsidRDefault="00936B8F" w:rsidP="00936B8F">
      <w:pPr>
        <w:shd w:val="clear" w:color="auto" w:fill="FFFFFF"/>
        <w:spacing w:before="180" w:after="180" w:line="240" w:lineRule="auto"/>
        <w:rPr>
          <w:rFonts w:ascii="Lato" w:eastAsia="Times New Roman" w:hAnsi="Lato" w:cs="Times New Roman"/>
          <w:color w:val="2D3B45"/>
          <w:sz w:val="24"/>
          <w:szCs w:val="24"/>
          <w:lang w:eastAsia="en-ZW"/>
        </w:rPr>
      </w:pPr>
      <w:r w:rsidRPr="00936B8F">
        <w:rPr>
          <w:rFonts w:ascii="Lato" w:eastAsia="Times New Roman" w:hAnsi="Lato" w:cs="Times New Roman"/>
          <w:b/>
          <w:bCs/>
          <w:color w:val="2D3B45"/>
          <w:sz w:val="24"/>
          <w:szCs w:val="24"/>
          <w:lang w:eastAsia="en-ZW"/>
        </w:rPr>
        <w:t>Task 1: </w:t>
      </w:r>
      <w:r w:rsidRPr="00936B8F">
        <w:rPr>
          <w:rFonts w:ascii="Lato" w:eastAsia="Times New Roman" w:hAnsi="Lato" w:cs="Times New Roman"/>
          <w:color w:val="2D3B45"/>
          <w:sz w:val="24"/>
          <w:szCs w:val="24"/>
          <w:lang w:eastAsia="en-ZW"/>
        </w:rPr>
        <w:t>Implement a function called </w:t>
      </w:r>
      <w:r w:rsidRPr="00936B8F">
        <w:rPr>
          <w:rFonts w:ascii="Lato" w:eastAsia="Times New Roman" w:hAnsi="Lato" w:cs="Times New Roman"/>
          <w:b/>
          <w:bCs/>
          <w:color w:val="BA372A"/>
          <w:sz w:val="24"/>
          <w:szCs w:val="24"/>
          <w:lang w:eastAsia="en-ZW"/>
        </w:rPr>
        <w:t>generatePreferences(values)</w:t>
      </w:r>
      <w:r w:rsidRPr="00936B8F">
        <w:rPr>
          <w:rFonts w:ascii="Lato" w:eastAsia="Times New Roman" w:hAnsi="Lato" w:cs="Times New Roman"/>
          <w:color w:val="BA372A"/>
          <w:sz w:val="24"/>
          <w:szCs w:val="24"/>
          <w:lang w:eastAsia="en-ZW"/>
        </w:rPr>
        <w:t> </w:t>
      </w:r>
      <w:r w:rsidRPr="00936B8F">
        <w:rPr>
          <w:rFonts w:ascii="Lato" w:eastAsia="Times New Roman" w:hAnsi="Lato" w:cs="Times New Roman"/>
          <w:color w:val="000000"/>
          <w:sz w:val="24"/>
          <w:szCs w:val="24"/>
          <w:lang w:eastAsia="en-ZW"/>
        </w:rPr>
        <w:t>which inputs a set of numerical values that the agents have for the different alternatives and outputs a preference profile.</w:t>
      </w:r>
      <w:r w:rsidRPr="00936B8F">
        <w:rPr>
          <w:rFonts w:ascii="Lato" w:eastAsia="Times New Roman" w:hAnsi="Lato" w:cs="Times New Roman"/>
          <w:color w:val="000000"/>
          <w:sz w:val="24"/>
          <w:szCs w:val="24"/>
          <w:lang w:eastAsia="en-ZW"/>
        </w:rPr>
        <w:br/>
        <w:t>In particular:</w:t>
      </w:r>
    </w:p>
    <w:p w14:paraId="48F5931A" w14:textId="77777777" w:rsidR="00936B8F" w:rsidRPr="00936B8F" w:rsidRDefault="00936B8F" w:rsidP="00936B8F">
      <w:pPr>
        <w:numPr>
          <w:ilvl w:val="0"/>
          <w:numId w:val="2"/>
        </w:numPr>
        <w:shd w:val="clear" w:color="auto" w:fill="FFFFFF"/>
        <w:spacing w:beforeAutospacing="1" w:after="240"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input </w:t>
      </w:r>
      <w:r w:rsidRPr="00936B8F">
        <w:rPr>
          <w:rFonts w:ascii="Lato" w:eastAsia="Times New Roman" w:hAnsi="Lato" w:cs="Times New Roman"/>
          <w:b/>
          <w:bCs/>
          <w:color w:val="BA372A"/>
          <w:sz w:val="24"/>
          <w:szCs w:val="24"/>
          <w:lang w:eastAsia="en-ZW"/>
        </w:rPr>
        <w:t>values</w:t>
      </w:r>
      <w:r w:rsidRPr="00936B8F">
        <w:rPr>
          <w:rFonts w:ascii="Lato" w:eastAsia="Times New Roman" w:hAnsi="Lato" w:cs="Times New Roman"/>
          <w:color w:val="000000"/>
          <w:sz w:val="24"/>
          <w:szCs w:val="24"/>
          <w:lang w:eastAsia="en-ZW"/>
        </w:rPr>
        <w:t> to the </w:t>
      </w:r>
      <w:r w:rsidRPr="00936B8F">
        <w:rPr>
          <w:rFonts w:ascii="Lato" w:eastAsia="Times New Roman" w:hAnsi="Lato" w:cs="Times New Roman"/>
          <w:b/>
          <w:bCs/>
          <w:color w:val="BA372A"/>
          <w:sz w:val="24"/>
          <w:szCs w:val="24"/>
          <w:lang w:eastAsia="en-ZW"/>
        </w:rPr>
        <w:t>generatePreferences</w:t>
      </w:r>
      <w:r w:rsidRPr="00936B8F">
        <w:rPr>
          <w:rFonts w:ascii="Lato" w:eastAsia="Times New Roman" w:hAnsi="Lato" w:cs="Times New Roman"/>
          <w:color w:val="000000"/>
          <w:sz w:val="24"/>
          <w:szCs w:val="24"/>
          <w:lang w:eastAsia="en-ZW"/>
        </w:rPr>
        <w:t> function is a worksheet corresponding to an xlsx file. The rows of the file correspond to agents and the columns correspond to alternatives. The value of a cell </w:t>
      </w:r>
      <w:r w:rsidRPr="00936B8F">
        <w:rPr>
          <w:rFonts w:ascii="Lato" w:eastAsia="Times New Roman" w:hAnsi="Lato" w:cs="Times New Roman"/>
          <w:color w:val="000000"/>
          <w:sz w:val="24"/>
          <w:szCs w:val="24"/>
          <w:bdr w:val="none" w:sz="0" w:space="0" w:color="auto" w:frame="1"/>
          <w:lang w:eastAsia="en-ZW"/>
        </w:rPr>
        <w:t>i,j</w:t>
      </w:r>
      <w:r w:rsidRPr="00936B8F">
        <w:rPr>
          <w:rFonts w:ascii="Lato" w:eastAsia="Times New Roman" w:hAnsi="Lato" w:cs="Times New Roman"/>
          <w:color w:val="000000"/>
          <w:sz w:val="24"/>
          <w:szCs w:val="24"/>
          <w:lang w:eastAsia="en-ZW"/>
        </w:rPr>
        <w:t xml:space="preserve"> is a </w:t>
      </w:r>
      <w:r w:rsidRPr="00936B8F">
        <w:rPr>
          <w:rFonts w:ascii="Lato" w:eastAsia="Times New Roman" w:hAnsi="Lato" w:cs="Times New Roman"/>
          <w:color w:val="000000"/>
          <w:sz w:val="24"/>
          <w:szCs w:val="24"/>
          <w:lang w:eastAsia="en-ZW"/>
        </w:rPr>
        <w:lastRenderedPageBreak/>
        <w:t>numerical value that signifies how happy the agent would be if that alternative were to be selected. We refer to that value as the </w:t>
      </w:r>
      <w:r w:rsidRPr="00936B8F">
        <w:rPr>
          <w:rFonts w:ascii="Lato" w:eastAsia="Times New Roman" w:hAnsi="Lato" w:cs="Times New Roman"/>
          <w:i/>
          <w:iCs/>
          <w:color w:val="000000"/>
          <w:sz w:val="24"/>
          <w:szCs w:val="24"/>
          <w:lang w:eastAsia="en-ZW"/>
        </w:rPr>
        <w:t>valuation </w:t>
      </w:r>
      <w:r w:rsidRPr="00936B8F">
        <w:rPr>
          <w:rFonts w:ascii="Lato" w:eastAsia="Times New Roman" w:hAnsi="Lato" w:cs="Times New Roman"/>
          <w:color w:val="000000"/>
          <w:sz w:val="24"/>
          <w:szCs w:val="24"/>
          <w:lang w:eastAsia="en-ZW"/>
        </w:rPr>
        <w:t>of the agent. An example of such a worksheet is the following:</w:t>
      </w:r>
    </w:p>
    <w:tbl>
      <w:tblPr>
        <w:tblW w:w="3840" w:type="dxa"/>
        <w:tblInd w:w="1095" w:type="dxa"/>
        <w:tblCellMar>
          <w:left w:w="0" w:type="dxa"/>
          <w:right w:w="0" w:type="dxa"/>
        </w:tblCellMar>
        <w:tblLook w:val="04A0" w:firstRow="1" w:lastRow="0" w:firstColumn="1" w:lastColumn="0" w:noHBand="0" w:noVBand="1"/>
      </w:tblPr>
      <w:tblGrid>
        <w:gridCol w:w="1380"/>
        <w:gridCol w:w="1380"/>
        <w:gridCol w:w="1500"/>
        <w:gridCol w:w="1500"/>
      </w:tblGrid>
      <w:tr w:rsidR="00936B8F" w:rsidRPr="00936B8F" w14:paraId="12A48ED2" w14:textId="77777777" w:rsidTr="00936B8F">
        <w:trPr>
          <w:trHeight w:val="225"/>
        </w:trPr>
        <w:tc>
          <w:tcPr>
            <w:tcW w:w="960" w:type="dxa"/>
            <w:shd w:val="clear" w:color="auto" w:fill="auto"/>
            <w:vAlign w:val="center"/>
            <w:hideMark/>
          </w:tcPr>
          <w:p w14:paraId="10193A4B"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0.296178</w:t>
            </w:r>
          </w:p>
        </w:tc>
        <w:tc>
          <w:tcPr>
            <w:tcW w:w="960" w:type="dxa"/>
            <w:shd w:val="clear" w:color="auto" w:fill="auto"/>
            <w:vAlign w:val="center"/>
            <w:hideMark/>
          </w:tcPr>
          <w:p w14:paraId="32DE0DAA"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0.434362</w:t>
            </w:r>
          </w:p>
        </w:tc>
        <w:tc>
          <w:tcPr>
            <w:tcW w:w="960" w:type="dxa"/>
            <w:shd w:val="clear" w:color="auto" w:fill="auto"/>
            <w:vAlign w:val="center"/>
            <w:hideMark/>
          </w:tcPr>
          <w:p w14:paraId="0BBEF200"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0.033033</w:t>
            </w:r>
          </w:p>
        </w:tc>
        <w:tc>
          <w:tcPr>
            <w:tcW w:w="960" w:type="dxa"/>
            <w:shd w:val="clear" w:color="auto" w:fill="auto"/>
            <w:vAlign w:val="center"/>
            <w:hideMark/>
          </w:tcPr>
          <w:p w14:paraId="3756A92A"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0.758968</w:t>
            </w:r>
          </w:p>
        </w:tc>
      </w:tr>
      <w:tr w:rsidR="00936B8F" w:rsidRPr="00936B8F" w14:paraId="7C42A140" w14:textId="77777777" w:rsidTr="00936B8F">
        <w:trPr>
          <w:trHeight w:val="225"/>
        </w:trPr>
        <w:tc>
          <w:tcPr>
            <w:tcW w:w="0" w:type="auto"/>
            <w:shd w:val="clear" w:color="auto" w:fill="auto"/>
            <w:vAlign w:val="center"/>
            <w:hideMark/>
          </w:tcPr>
          <w:p w14:paraId="4E07CA9B"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0.559323</w:t>
            </w:r>
          </w:p>
        </w:tc>
        <w:tc>
          <w:tcPr>
            <w:tcW w:w="0" w:type="auto"/>
            <w:shd w:val="clear" w:color="auto" w:fill="auto"/>
            <w:vAlign w:val="center"/>
            <w:hideMark/>
          </w:tcPr>
          <w:p w14:paraId="1BF47E9E"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0.455792</w:t>
            </w:r>
          </w:p>
        </w:tc>
        <w:tc>
          <w:tcPr>
            <w:tcW w:w="0" w:type="auto"/>
            <w:shd w:val="clear" w:color="auto" w:fill="auto"/>
            <w:vAlign w:val="center"/>
            <w:hideMark/>
          </w:tcPr>
          <w:p w14:paraId="0DAA32DE"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0.770423</w:t>
            </w:r>
          </w:p>
        </w:tc>
        <w:tc>
          <w:tcPr>
            <w:tcW w:w="0" w:type="auto"/>
            <w:shd w:val="clear" w:color="auto" w:fill="auto"/>
            <w:vAlign w:val="center"/>
            <w:hideMark/>
          </w:tcPr>
          <w:p w14:paraId="556E1C5B"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0.770423</w:t>
            </w:r>
          </w:p>
        </w:tc>
      </w:tr>
      <w:tr w:rsidR="00936B8F" w:rsidRPr="00936B8F" w14:paraId="34B0917A" w14:textId="77777777" w:rsidTr="00936B8F">
        <w:trPr>
          <w:trHeight w:val="225"/>
        </w:trPr>
        <w:tc>
          <w:tcPr>
            <w:tcW w:w="0" w:type="auto"/>
            <w:shd w:val="clear" w:color="auto" w:fill="auto"/>
            <w:tcMar>
              <w:top w:w="0" w:type="dxa"/>
              <w:left w:w="600" w:type="dxa"/>
              <w:bottom w:w="0" w:type="dxa"/>
              <w:right w:w="0" w:type="dxa"/>
            </w:tcMar>
            <w:vAlign w:val="center"/>
            <w:hideMark/>
          </w:tcPr>
          <w:p w14:paraId="23311E6B" w14:textId="77777777" w:rsidR="00936B8F" w:rsidRPr="00936B8F" w:rsidRDefault="00936B8F" w:rsidP="00936B8F">
            <w:pPr>
              <w:spacing w:after="0" w:line="240" w:lineRule="auto"/>
              <w:jc w:val="center"/>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0.59096</w:t>
            </w:r>
          </w:p>
        </w:tc>
        <w:tc>
          <w:tcPr>
            <w:tcW w:w="0" w:type="auto"/>
            <w:shd w:val="clear" w:color="auto" w:fill="auto"/>
            <w:tcMar>
              <w:top w:w="0" w:type="dxa"/>
              <w:left w:w="600" w:type="dxa"/>
              <w:bottom w:w="0" w:type="dxa"/>
              <w:right w:w="0" w:type="dxa"/>
            </w:tcMar>
            <w:vAlign w:val="center"/>
            <w:hideMark/>
          </w:tcPr>
          <w:p w14:paraId="2E68C69D"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0.51958</w:t>
            </w:r>
          </w:p>
        </w:tc>
        <w:tc>
          <w:tcPr>
            <w:tcW w:w="0" w:type="auto"/>
            <w:shd w:val="clear" w:color="auto" w:fill="auto"/>
            <w:tcMar>
              <w:top w:w="0" w:type="dxa"/>
              <w:left w:w="600" w:type="dxa"/>
              <w:bottom w:w="0" w:type="dxa"/>
              <w:right w:w="0" w:type="dxa"/>
            </w:tcMar>
            <w:vAlign w:val="center"/>
            <w:hideMark/>
          </w:tcPr>
          <w:p w14:paraId="0498436A"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0.731606</w:t>
            </w:r>
          </w:p>
        </w:tc>
        <w:tc>
          <w:tcPr>
            <w:tcW w:w="0" w:type="auto"/>
            <w:shd w:val="clear" w:color="auto" w:fill="auto"/>
            <w:vAlign w:val="center"/>
            <w:hideMark/>
          </w:tcPr>
          <w:p w14:paraId="605EECD5"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0.767473</w:t>
            </w:r>
          </w:p>
        </w:tc>
      </w:tr>
      <w:tr w:rsidR="00936B8F" w:rsidRPr="00936B8F" w14:paraId="0AF72034" w14:textId="77777777" w:rsidTr="00936B8F">
        <w:trPr>
          <w:trHeight w:val="225"/>
        </w:trPr>
        <w:tc>
          <w:tcPr>
            <w:tcW w:w="0" w:type="auto"/>
            <w:shd w:val="clear" w:color="auto" w:fill="auto"/>
            <w:vAlign w:val="center"/>
            <w:hideMark/>
          </w:tcPr>
          <w:p w14:paraId="74C9D6F3"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0.555108</w:t>
            </w:r>
          </w:p>
        </w:tc>
        <w:tc>
          <w:tcPr>
            <w:tcW w:w="0" w:type="auto"/>
            <w:shd w:val="clear" w:color="auto" w:fill="auto"/>
            <w:vAlign w:val="center"/>
            <w:hideMark/>
          </w:tcPr>
          <w:p w14:paraId="7E481C1D"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0.344285</w:t>
            </w:r>
          </w:p>
        </w:tc>
        <w:tc>
          <w:tcPr>
            <w:tcW w:w="0" w:type="auto"/>
            <w:shd w:val="clear" w:color="auto" w:fill="auto"/>
            <w:vAlign w:val="center"/>
            <w:hideMark/>
          </w:tcPr>
          <w:p w14:paraId="2F6B7DD8"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0.543484</w:t>
            </w:r>
          </w:p>
        </w:tc>
        <w:tc>
          <w:tcPr>
            <w:tcW w:w="0" w:type="auto"/>
            <w:shd w:val="clear" w:color="auto" w:fill="auto"/>
            <w:tcMar>
              <w:top w:w="0" w:type="dxa"/>
              <w:left w:w="600" w:type="dxa"/>
              <w:bottom w:w="0" w:type="dxa"/>
              <w:right w:w="0" w:type="dxa"/>
            </w:tcMar>
            <w:vAlign w:val="center"/>
            <w:hideMark/>
          </w:tcPr>
          <w:p w14:paraId="49C7A44E"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0.396021</w:t>
            </w:r>
          </w:p>
        </w:tc>
      </w:tr>
      <w:tr w:rsidR="00936B8F" w:rsidRPr="00936B8F" w14:paraId="10AAFF4B" w14:textId="77777777" w:rsidTr="00936B8F">
        <w:trPr>
          <w:trHeight w:val="225"/>
        </w:trPr>
        <w:tc>
          <w:tcPr>
            <w:tcW w:w="0" w:type="auto"/>
            <w:shd w:val="clear" w:color="auto" w:fill="auto"/>
            <w:vAlign w:val="center"/>
            <w:hideMark/>
          </w:tcPr>
          <w:p w14:paraId="459B1287"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0.836279</w:t>
            </w:r>
          </w:p>
        </w:tc>
        <w:tc>
          <w:tcPr>
            <w:tcW w:w="0" w:type="auto"/>
            <w:shd w:val="clear" w:color="auto" w:fill="auto"/>
            <w:vAlign w:val="center"/>
            <w:hideMark/>
          </w:tcPr>
          <w:p w14:paraId="6922A240"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0.950928</w:t>
            </w:r>
          </w:p>
        </w:tc>
        <w:tc>
          <w:tcPr>
            <w:tcW w:w="0" w:type="auto"/>
            <w:shd w:val="clear" w:color="auto" w:fill="auto"/>
            <w:vAlign w:val="center"/>
            <w:hideMark/>
          </w:tcPr>
          <w:p w14:paraId="70B76FF3"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0.871996</w:t>
            </w:r>
          </w:p>
        </w:tc>
        <w:tc>
          <w:tcPr>
            <w:tcW w:w="0" w:type="auto"/>
            <w:shd w:val="clear" w:color="auto" w:fill="auto"/>
            <w:vAlign w:val="center"/>
            <w:hideMark/>
          </w:tcPr>
          <w:p w14:paraId="484EC366"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0.852851</w:t>
            </w:r>
          </w:p>
        </w:tc>
      </w:tr>
      <w:tr w:rsidR="00936B8F" w:rsidRPr="00936B8F" w14:paraId="36924B46" w14:textId="77777777" w:rsidTr="00936B8F">
        <w:trPr>
          <w:trHeight w:val="225"/>
        </w:trPr>
        <w:tc>
          <w:tcPr>
            <w:tcW w:w="0" w:type="auto"/>
            <w:shd w:val="clear" w:color="auto" w:fill="auto"/>
            <w:vAlign w:val="center"/>
            <w:hideMark/>
          </w:tcPr>
          <w:p w14:paraId="0B108E8E"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0.793427</w:t>
            </w:r>
          </w:p>
        </w:tc>
        <w:tc>
          <w:tcPr>
            <w:tcW w:w="0" w:type="auto"/>
            <w:shd w:val="clear" w:color="auto" w:fill="auto"/>
            <w:vAlign w:val="center"/>
            <w:hideMark/>
          </w:tcPr>
          <w:p w14:paraId="15399ACE"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1.509148</w:t>
            </w:r>
          </w:p>
        </w:tc>
        <w:tc>
          <w:tcPr>
            <w:tcW w:w="0" w:type="auto"/>
            <w:shd w:val="clear" w:color="auto" w:fill="auto"/>
            <w:vAlign w:val="center"/>
            <w:hideMark/>
          </w:tcPr>
          <w:p w14:paraId="5DF493AC"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0.700621</w:t>
            </w:r>
          </w:p>
        </w:tc>
        <w:tc>
          <w:tcPr>
            <w:tcW w:w="0" w:type="auto"/>
            <w:shd w:val="clear" w:color="auto" w:fill="auto"/>
            <w:vAlign w:val="center"/>
            <w:hideMark/>
          </w:tcPr>
          <w:p w14:paraId="0AD2083A" w14:textId="77777777" w:rsidR="00936B8F" w:rsidRPr="00936B8F" w:rsidRDefault="00936B8F" w:rsidP="00936B8F">
            <w:pPr>
              <w:spacing w:after="0" w:line="240" w:lineRule="auto"/>
              <w:jc w:val="right"/>
              <w:rPr>
                <w:rFonts w:ascii="Times New Roman" w:eastAsia="Times New Roman" w:hAnsi="Times New Roman" w:cs="Times New Roman"/>
                <w:sz w:val="24"/>
                <w:szCs w:val="24"/>
                <w:lang w:eastAsia="en-ZW"/>
              </w:rPr>
            </w:pPr>
            <w:r w:rsidRPr="00936B8F">
              <w:rPr>
                <w:rFonts w:ascii="Times New Roman" w:eastAsia="Times New Roman" w:hAnsi="Times New Roman" w:cs="Times New Roman"/>
                <w:sz w:val="24"/>
                <w:szCs w:val="24"/>
                <w:lang w:eastAsia="en-ZW"/>
              </w:rPr>
              <w:t>0.659306</w:t>
            </w:r>
          </w:p>
        </w:tc>
      </w:tr>
    </w:tbl>
    <w:p w14:paraId="255E8ABB" w14:textId="0A04AB28" w:rsidR="00936B8F" w:rsidRPr="00936B8F" w:rsidRDefault="00936B8F" w:rsidP="00936B8F">
      <w:pPr>
        <w:numPr>
          <w:ilvl w:val="0"/>
          <w:numId w:val="2"/>
        </w:numPr>
        <w:shd w:val="clear" w:color="auto" w:fill="FFFFFF"/>
        <w:spacing w:beforeAutospacing="1" w:after="240"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br/>
        <w:t>Here for example, the value of agent 5 for alternative 2 is 0.950928. </w:t>
      </w:r>
      <w:hyperlink r:id="rId5" w:tgtFrame="_blank" w:tooltip="voting.xlsx" w:history="1">
        <w:r w:rsidRPr="00936B8F">
          <w:rPr>
            <w:rFonts w:ascii="Lato" w:eastAsia="Times New Roman" w:hAnsi="Lato" w:cs="Times New Roman"/>
            <w:color w:val="0000FF"/>
            <w:sz w:val="24"/>
            <w:szCs w:val="24"/>
            <w:u w:val="single"/>
            <w:lang w:eastAsia="en-ZW"/>
          </w:rPr>
          <w:t>You can also access the same table as an .xlsx file here.</w:t>
        </w:r>
      </w:hyperlink>
      <w:hyperlink r:id="rId6" w:history="1">
        <w:r w:rsidRPr="00936B8F">
          <w:rPr>
            <w:rFonts w:ascii="Lato" w:eastAsia="Times New Roman" w:hAnsi="Lato" w:cs="Times New Roman"/>
            <w:color w:val="0000FF"/>
            <w:sz w:val="24"/>
            <w:szCs w:val="24"/>
            <w:u w:val="single"/>
            <w:lang w:eastAsia="en-ZW"/>
          </w:rPr>
          <w:t> </w:t>
        </w:r>
        <w:r w:rsidRPr="00936B8F">
          <w:rPr>
            <w:rFonts w:ascii="Lato" w:eastAsia="Times New Roman" w:hAnsi="Lato" w:cs="Times New Roman"/>
            <w:noProof/>
            <w:color w:val="0000FF"/>
            <w:sz w:val="24"/>
            <w:szCs w:val="24"/>
            <w:lang w:eastAsia="en-ZW"/>
          </w:rPr>
          <mc:AlternateContent>
            <mc:Choice Requires="wps">
              <w:drawing>
                <wp:inline distT="0" distB="0" distL="0" distR="0" wp14:anchorId="5C733FA9" wp14:editId="2E6C40F4">
                  <wp:extent cx="304800" cy="304800"/>
                  <wp:effectExtent l="0" t="0" r="0" b="0"/>
                  <wp:docPr id="1" name="Rectangl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8503B" id="Rectangle 1" o:spid="_x0000_s1026" href="https://liverpool.instructure.com/courses/46744/files/6626076/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36B8F">
          <w:rPr>
            <w:rFonts w:ascii="Lato" w:eastAsia="Times New Roman" w:hAnsi="Lato" w:cs="Times New Roman"/>
            <w:color w:val="0000FF"/>
            <w:sz w:val="24"/>
            <w:szCs w:val="24"/>
            <w:bdr w:val="none" w:sz="0" w:space="0" w:color="auto" w:frame="1"/>
            <w:lang w:eastAsia="en-ZW"/>
          </w:rPr>
          <w:t>Download You can also access the same table as an .xlsx file here.</w:t>
        </w:r>
      </w:hyperlink>
    </w:p>
    <w:p w14:paraId="36FCFAA8" w14:textId="77777777" w:rsidR="00936B8F" w:rsidRPr="00936B8F" w:rsidRDefault="00936B8F" w:rsidP="00936B8F">
      <w:pPr>
        <w:numPr>
          <w:ilvl w:val="0"/>
          <w:numId w:val="2"/>
        </w:numPr>
        <w:shd w:val="clear" w:color="auto" w:fill="FFFFFF"/>
        <w:spacing w:beforeAutospacing="1" w:after="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output (the return) of the </w:t>
      </w:r>
      <w:r w:rsidRPr="00936B8F">
        <w:rPr>
          <w:rFonts w:ascii="Lato" w:eastAsia="Times New Roman" w:hAnsi="Lato" w:cs="Times New Roman"/>
          <w:b/>
          <w:bCs/>
          <w:color w:val="BA372A"/>
          <w:sz w:val="24"/>
          <w:szCs w:val="24"/>
          <w:lang w:eastAsia="en-ZW"/>
        </w:rPr>
        <w:t>generatePreferences</w:t>
      </w:r>
      <w:r w:rsidRPr="00936B8F">
        <w:rPr>
          <w:rFonts w:ascii="Lato" w:eastAsia="Times New Roman" w:hAnsi="Lato" w:cs="Times New Roman"/>
          <w:color w:val="000000"/>
          <w:sz w:val="24"/>
          <w:szCs w:val="24"/>
          <w:lang w:eastAsia="en-ZW"/>
        </w:rPr>
        <w:t> function is a dictionary where the keys </w:t>
      </w:r>
      <w:r w:rsidRPr="00936B8F">
        <w:rPr>
          <w:rFonts w:ascii="Lato" w:eastAsia="Times New Roman" w:hAnsi="Lato" w:cs="Times New Roman"/>
          <w:color w:val="000000"/>
          <w:sz w:val="24"/>
          <w:szCs w:val="24"/>
          <w:bdr w:val="none" w:sz="0" w:space="0" w:color="auto" w:frame="1"/>
          <w:lang w:eastAsia="en-ZW"/>
        </w:rPr>
        <w:t>{1,2,…,n}</w:t>
      </w:r>
      <w:r w:rsidRPr="00936B8F">
        <w:rPr>
          <w:rFonts w:ascii="Lato" w:eastAsia="Times New Roman" w:hAnsi="Lato" w:cs="Times New Roman"/>
          <w:color w:val="000000"/>
          <w:sz w:val="24"/>
          <w:szCs w:val="24"/>
          <w:lang w:eastAsia="en-ZW"/>
        </w:rPr>
        <w:t> are the agents and the values are</w:t>
      </w:r>
      <w:r w:rsidRPr="00936B8F">
        <w:rPr>
          <w:rFonts w:ascii="Lato" w:eastAsia="Times New Roman" w:hAnsi="Lato" w:cs="Times New Roman"/>
          <w:b/>
          <w:bCs/>
          <w:i/>
          <w:iCs/>
          <w:color w:val="000000"/>
          <w:sz w:val="24"/>
          <w:szCs w:val="24"/>
          <w:lang w:eastAsia="en-ZW"/>
        </w:rPr>
        <w:t> lists </w:t>
      </w:r>
      <w:r w:rsidRPr="00936B8F">
        <w:rPr>
          <w:rFonts w:ascii="Lato" w:eastAsia="Times New Roman" w:hAnsi="Lato" w:cs="Times New Roman"/>
          <w:color w:val="000000"/>
          <w:sz w:val="24"/>
          <w:szCs w:val="24"/>
          <w:lang w:eastAsia="en-ZW"/>
        </w:rPr>
        <w:t>that correspond to the preference orderings of those agents. In particular, a value is a list of numbers [x, y , z, ... ] denoting that the agent prefers x to y, y to z and so on. These lists have to be </w:t>
      </w:r>
      <w:r w:rsidRPr="00936B8F">
        <w:rPr>
          <w:rFonts w:ascii="Lato" w:eastAsia="Times New Roman" w:hAnsi="Lato" w:cs="Times New Roman"/>
          <w:b/>
          <w:bCs/>
          <w:i/>
          <w:iCs/>
          <w:color w:val="000000"/>
          <w:sz w:val="24"/>
          <w:szCs w:val="24"/>
          <w:lang w:eastAsia="en-ZW"/>
        </w:rPr>
        <w:t>consistent</w:t>
      </w:r>
      <w:r w:rsidRPr="00936B8F">
        <w:rPr>
          <w:rFonts w:ascii="Lato" w:eastAsia="Times New Roman" w:hAnsi="Lato" w:cs="Times New Roman"/>
          <w:color w:val="000000"/>
          <w:sz w:val="24"/>
          <w:szCs w:val="24"/>
          <w:lang w:eastAsia="en-ZW"/>
        </w:rPr>
        <w:t> with the valuations that are given as input in the following sense:</w:t>
      </w:r>
    </w:p>
    <w:p w14:paraId="2228C6E4" w14:textId="77777777" w:rsidR="00936B8F" w:rsidRPr="00936B8F" w:rsidRDefault="00936B8F" w:rsidP="00936B8F">
      <w:pPr>
        <w:numPr>
          <w:ilvl w:val="1"/>
          <w:numId w:val="2"/>
        </w:numPr>
        <w:shd w:val="clear" w:color="auto" w:fill="FFFFFF"/>
        <w:spacing w:beforeAutospacing="1" w:after="0" w:afterAutospacing="1" w:line="240" w:lineRule="auto"/>
        <w:ind w:left="2190"/>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If the valuation of an agent for alternative </w:t>
      </w:r>
      <w:r w:rsidRPr="00936B8F">
        <w:rPr>
          <w:rFonts w:ascii="Lato" w:eastAsia="Times New Roman" w:hAnsi="Lato" w:cs="Times New Roman"/>
          <w:color w:val="000000"/>
          <w:sz w:val="24"/>
          <w:szCs w:val="24"/>
          <w:bdr w:val="none" w:sz="0" w:space="0" w:color="auto" w:frame="1"/>
          <w:lang w:eastAsia="en-ZW"/>
        </w:rPr>
        <w:t>j</w:t>
      </w:r>
      <w:r w:rsidRPr="00936B8F">
        <w:rPr>
          <w:rFonts w:ascii="Lato" w:eastAsia="Times New Roman" w:hAnsi="Lato" w:cs="Times New Roman"/>
          <w:color w:val="000000"/>
          <w:sz w:val="24"/>
          <w:szCs w:val="24"/>
          <w:lang w:eastAsia="en-ZW"/>
        </w:rPr>
        <w:t> is larger than the valuation for alternative </w:t>
      </w:r>
      <w:r w:rsidRPr="00936B8F">
        <w:rPr>
          <w:rFonts w:ascii="Lato" w:eastAsia="Times New Roman" w:hAnsi="Lato" w:cs="Times New Roman"/>
          <w:color w:val="000000"/>
          <w:sz w:val="24"/>
          <w:szCs w:val="24"/>
          <w:bdr w:val="none" w:sz="0" w:space="0" w:color="auto" w:frame="1"/>
          <w:lang w:eastAsia="en-ZW"/>
        </w:rPr>
        <w:t>k</w:t>
      </w:r>
      <w:r w:rsidRPr="00936B8F">
        <w:rPr>
          <w:rFonts w:ascii="Lato" w:eastAsia="Times New Roman" w:hAnsi="Lato" w:cs="Times New Roman"/>
          <w:color w:val="000000"/>
          <w:sz w:val="24"/>
          <w:szCs w:val="24"/>
          <w:lang w:eastAsia="en-ZW"/>
        </w:rPr>
        <w:t>, then </w:t>
      </w:r>
      <w:r w:rsidRPr="00936B8F">
        <w:rPr>
          <w:rFonts w:ascii="Lato" w:eastAsia="Times New Roman" w:hAnsi="Lato" w:cs="Times New Roman"/>
          <w:color w:val="000000"/>
          <w:sz w:val="24"/>
          <w:szCs w:val="24"/>
          <w:bdr w:val="none" w:sz="0" w:space="0" w:color="auto" w:frame="1"/>
          <w:lang w:eastAsia="en-ZW"/>
        </w:rPr>
        <w:t>j</w:t>
      </w:r>
      <w:r w:rsidRPr="00936B8F">
        <w:rPr>
          <w:rFonts w:ascii="Lato" w:eastAsia="Times New Roman" w:hAnsi="Lato" w:cs="Times New Roman"/>
          <w:color w:val="000000"/>
          <w:sz w:val="24"/>
          <w:szCs w:val="24"/>
          <w:lang w:eastAsia="en-ZW"/>
        </w:rPr>
        <w:t> should appear before </w:t>
      </w:r>
      <w:r w:rsidRPr="00936B8F">
        <w:rPr>
          <w:rFonts w:ascii="Lato" w:eastAsia="Times New Roman" w:hAnsi="Lato" w:cs="Times New Roman"/>
          <w:color w:val="000000"/>
          <w:sz w:val="24"/>
          <w:szCs w:val="24"/>
          <w:bdr w:val="none" w:sz="0" w:space="0" w:color="auto" w:frame="1"/>
          <w:lang w:eastAsia="en-ZW"/>
        </w:rPr>
        <w:t>k</w:t>
      </w:r>
      <w:r w:rsidRPr="00936B8F">
        <w:rPr>
          <w:rFonts w:ascii="Lato" w:eastAsia="Times New Roman" w:hAnsi="Lato" w:cs="Times New Roman"/>
          <w:color w:val="000000"/>
          <w:sz w:val="24"/>
          <w:szCs w:val="24"/>
          <w:lang w:eastAsia="en-ZW"/>
        </w:rPr>
        <w:t> in the list.</w:t>
      </w:r>
    </w:p>
    <w:p w14:paraId="1162D3BA" w14:textId="77777777" w:rsidR="00936B8F" w:rsidRPr="00936B8F" w:rsidRDefault="00936B8F" w:rsidP="00936B8F">
      <w:pPr>
        <w:numPr>
          <w:ilvl w:val="1"/>
          <w:numId w:val="2"/>
        </w:numPr>
        <w:shd w:val="clear" w:color="auto" w:fill="FFFFFF"/>
        <w:spacing w:beforeAutospacing="1" w:after="0" w:afterAutospacing="1" w:line="240" w:lineRule="auto"/>
        <w:ind w:left="2190"/>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If the valuation of an agent for alternative </w:t>
      </w:r>
      <w:r w:rsidRPr="00936B8F">
        <w:rPr>
          <w:rFonts w:ascii="Lato" w:eastAsia="Times New Roman" w:hAnsi="Lato" w:cs="Times New Roman"/>
          <w:color w:val="000000"/>
          <w:sz w:val="24"/>
          <w:szCs w:val="24"/>
          <w:bdr w:val="none" w:sz="0" w:space="0" w:color="auto" w:frame="1"/>
          <w:lang w:eastAsia="en-ZW"/>
        </w:rPr>
        <w:t>j</w:t>
      </w:r>
      <w:r w:rsidRPr="00936B8F">
        <w:rPr>
          <w:rFonts w:ascii="Lato" w:eastAsia="Times New Roman" w:hAnsi="Lato" w:cs="Times New Roman"/>
          <w:color w:val="000000"/>
          <w:sz w:val="24"/>
          <w:szCs w:val="24"/>
          <w:lang w:eastAsia="en-ZW"/>
        </w:rPr>
        <w:t> is the same as the valuation for alternative </w:t>
      </w:r>
      <w:r w:rsidRPr="00936B8F">
        <w:rPr>
          <w:rFonts w:ascii="Lato" w:eastAsia="Times New Roman" w:hAnsi="Lato" w:cs="Times New Roman"/>
          <w:color w:val="000000"/>
          <w:sz w:val="24"/>
          <w:szCs w:val="24"/>
          <w:bdr w:val="none" w:sz="0" w:space="0" w:color="auto" w:frame="1"/>
          <w:lang w:eastAsia="en-ZW"/>
        </w:rPr>
        <w:t>k</w:t>
      </w:r>
      <w:r w:rsidRPr="00936B8F">
        <w:rPr>
          <w:rFonts w:ascii="Lato" w:eastAsia="Times New Roman" w:hAnsi="Lato" w:cs="Times New Roman"/>
          <w:color w:val="000000"/>
          <w:sz w:val="24"/>
          <w:szCs w:val="24"/>
          <w:lang w:eastAsia="en-ZW"/>
        </w:rPr>
        <w:t>, then </w:t>
      </w:r>
      <w:r w:rsidRPr="00936B8F">
        <w:rPr>
          <w:rFonts w:ascii="Lato" w:eastAsia="Times New Roman" w:hAnsi="Lato" w:cs="Times New Roman"/>
          <w:color w:val="000000"/>
          <w:sz w:val="24"/>
          <w:szCs w:val="24"/>
          <w:bdr w:val="none" w:sz="0" w:space="0" w:color="auto" w:frame="1"/>
          <w:lang w:eastAsia="en-ZW"/>
        </w:rPr>
        <w:t>j</w:t>
      </w:r>
      <w:r w:rsidRPr="00936B8F">
        <w:rPr>
          <w:rFonts w:ascii="Lato" w:eastAsia="Times New Roman" w:hAnsi="Lato" w:cs="Times New Roman"/>
          <w:color w:val="000000"/>
          <w:sz w:val="24"/>
          <w:szCs w:val="24"/>
          <w:lang w:eastAsia="en-ZW"/>
        </w:rPr>
        <w:t> should appear before </w:t>
      </w:r>
      <w:r w:rsidRPr="00936B8F">
        <w:rPr>
          <w:rFonts w:ascii="Lato" w:eastAsia="Times New Roman" w:hAnsi="Lato" w:cs="Times New Roman"/>
          <w:color w:val="000000"/>
          <w:sz w:val="24"/>
          <w:szCs w:val="24"/>
          <w:bdr w:val="none" w:sz="0" w:space="0" w:color="auto" w:frame="1"/>
          <w:lang w:eastAsia="en-ZW"/>
        </w:rPr>
        <w:t>k</w:t>
      </w:r>
      <w:r w:rsidRPr="00936B8F">
        <w:rPr>
          <w:rFonts w:ascii="Lato" w:eastAsia="Times New Roman" w:hAnsi="Lato" w:cs="Times New Roman"/>
          <w:color w:val="000000"/>
          <w:sz w:val="24"/>
          <w:szCs w:val="24"/>
          <w:lang w:eastAsia="en-ZW"/>
        </w:rPr>
        <w:t> in the list if </w:t>
      </w:r>
      <w:r w:rsidRPr="00936B8F">
        <w:rPr>
          <w:rFonts w:ascii="Lato" w:eastAsia="Times New Roman" w:hAnsi="Lato" w:cs="Times New Roman"/>
          <w:color w:val="000000"/>
          <w:sz w:val="24"/>
          <w:szCs w:val="24"/>
          <w:bdr w:val="none" w:sz="0" w:space="0" w:color="auto" w:frame="1"/>
          <w:lang w:eastAsia="en-ZW"/>
        </w:rPr>
        <w:t>j&gt;k</w:t>
      </w:r>
      <w:r w:rsidRPr="00936B8F">
        <w:rPr>
          <w:rFonts w:ascii="Lato" w:eastAsia="Times New Roman" w:hAnsi="Lato" w:cs="Times New Roman"/>
          <w:color w:val="000000"/>
          <w:sz w:val="24"/>
          <w:szCs w:val="24"/>
          <w:lang w:eastAsia="en-ZW"/>
        </w:rPr>
        <w:t>, and otherwise </w:t>
      </w:r>
      <w:r w:rsidRPr="00936B8F">
        <w:rPr>
          <w:rFonts w:ascii="Lato" w:eastAsia="Times New Roman" w:hAnsi="Lato" w:cs="Times New Roman"/>
          <w:color w:val="000000"/>
          <w:sz w:val="24"/>
          <w:szCs w:val="24"/>
          <w:bdr w:val="none" w:sz="0" w:space="0" w:color="auto" w:frame="1"/>
          <w:lang w:eastAsia="en-ZW"/>
        </w:rPr>
        <w:t>k</w:t>
      </w:r>
      <w:r w:rsidRPr="00936B8F">
        <w:rPr>
          <w:rFonts w:ascii="Lato" w:eastAsia="Times New Roman" w:hAnsi="Lato" w:cs="Times New Roman"/>
          <w:color w:val="000000"/>
          <w:sz w:val="24"/>
          <w:szCs w:val="24"/>
          <w:lang w:eastAsia="en-ZW"/>
        </w:rPr>
        <w:t> should appear before </w:t>
      </w:r>
      <w:r w:rsidRPr="00936B8F">
        <w:rPr>
          <w:rFonts w:ascii="Lato" w:eastAsia="Times New Roman" w:hAnsi="Lato" w:cs="Times New Roman"/>
          <w:color w:val="000000"/>
          <w:sz w:val="24"/>
          <w:szCs w:val="24"/>
          <w:bdr w:val="none" w:sz="0" w:space="0" w:color="auto" w:frame="1"/>
          <w:lang w:eastAsia="en-ZW"/>
        </w:rPr>
        <w:t>j</w:t>
      </w:r>
      <w:r w:rsidRPr="00936B8F">
        <w:rPr>
          <w:rFonts w:ascii="Lato" w:eastAsia="Times New Roman" w:hAnsi="Lato" w:cs="Times New Roman"/>
          <w:color w:val="000000"/>
          <w:sz w:val="24"/>
          <w:szCs w:val="24"/>
          <w:lang w:eastAsia="en-ZW"/>
        </w:rPr>
        <w:t> in the list. In other words, in case of ties in the numerical values, alternatives with larger indices are considered to be more preferred by the agent.</w:t>
      </w:r>
    </w:p>
    <w:p w14:paraId="17613135" w14:textId="77777777" w:rsidR="00936B8F" w:rsidRPr="00936B8F" w:rsidRDefault="00936B8F" w:rsidP="00936B8F">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For the table above, the corresponding dictionary would then be: </w:t>
      </w:r>
      <w:r w:rsidRPr="00936B8F">
        <w:rPr>
          <w:rFonts w:ascii="Lato" w:eastAsia="Times New Roman" w:hAnsi="Lato" w:cs="Times New Roman"/>
          <w:color w:val="000000"/>
          <w:sz w:val="24"/>
          <w:szCs w:val="24"/>
          <w:lang w:eastAsia="en-ZW"/>
        </w:rPr>
        <w:br/>
        <w:t>{</w:t>
      </w:r>
      <w:r w:rsidRPr="00936B8F">
        <w:rPr>
          <w:rFonts w:ascii="Lato" w:eastAsia="Times New Roman" w:hAnsi="Lato" w:cs="Times New Roman"/>
          <w:color w:val="000000"/>
          <w:sz w:val="24"/>
          <w:szCs w:val="24"/>
          <w:lang w:eastAsia="en-ZW"/>
        </w:rPr>
        <w:br/>
        <w:t>1: [4, 2, 1, 3],</w:t>
      </w:r>
      <w:r w:rsidRPr="00936B8F">
        <w:rPr>
          <w:rFonts w:ascii="Lato" w:eastAsia="Times New Roman" w:hAnsi="Lato" w:cs="Times New Roman"/>
          <w:color w:val="000000"/>
          <w:sz w:val="24"/>
          <w:szCs w:val="24"/>
          <w:lang w:eastAsia="en-ZW"/>
        </w:rPr>
        <w:br/>
        <w:t>2: [4, 3, 1, 2],</w:t>
      </w:r>
      <w:r w:rsidRPr="00936B8F">
        <w:rPr>
          <w:rFonts w:ascii="Lato" w:eastAsia="Times New Roman" w:hAnsi="Lato" w:cs="Times New Roman"/>
          <w:color w:val="000000"/>
          <w:sz w:val="24"/>
          <w:szCs w:val="24"/>
          <w:lang w:eastAsia="en-ZW"/>
        </w:rPr>
        <w:br/>
        <w:t>3: [4, 3, 1, 2],</w:t>
      </w:r>
    </w:p>
    <w:p w14:paraId="5035C087" w14:textId="77777777" w:rsidR="00936B8F" w:rsidRPr="00936B8F" w:rsidRDefault="00936B8F" w:rsidP="00936B8F">
      <w:pPr>
        <w:numPr>
          <w:ilvl w:val="0"/>
          <w:numId w:val="3"/>
        </w:numPr>
        <w:shd w:val="clear" w:color="auto" w:fill="FFFFFF"/>
        <w:spacing w:after="0" w:line="240" w:lineRule="auto"/>
        <w:ind w:left="2190"/>
        <w:rPr>
          <w:rFonts w:ascii="Lato" w:eastAsia="Times New Roman" w:hAnsi="Lato" w:cs="Times New Roman"/>
          <w:color w:val="2D3B45"/>
          <w:sz w:val="24"/>
          <w:szCs w:val="24"/>
          <w:lang w:eastAsia="en-ZW"/>
        </w:rPr>
      </w:pPr>
    </w:p>
    <w:p w14:paraId="3927D0D6" w14:textId="77777777" w:rsidR="00936B8F" w:rsidRPr="00936B8F" w:rsidRDefault="00936B8F" w:rsidP="00936B8F">
      <w:pPr>
        <w:numPr>
          <w:ilvl w:val="1"/>
          <w:numId w:val="3"/>
        </w:numPr>
        <w:shd w:val="clear" w:color="auto" w:fill="FFFFFF"/>
        <w:spacing w:before="100" w:beforeAutospacing="1" w:after="240" w:line="240" w:lineRule="auto"/>
        <w:ind w:left="2190"/>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4: [1, 3, 4, 2],</w:t>
      </w:r>
      <w:r w:rsidRPr="00936B8F">
        <w:rPr>
          <w:rFonts w:ascii="Lato" w:eastAsia="Times New Roman" w:hAnsi="Lato" w:cs="Times New Roman"/>
          <w:color w:val="000000"/>
          <w:sz w:val="24"/>
          <w:szCs w:val="24"/>
          <w:lang w:eastAsia="en-ZW"/>
        </w:rPr>
        <w:br/>
        <w:t>5: [2, 3, 4, 1],</w:t>
      </w:r>
      <w:r w:rsidRPr="00936B8F">
        <w:rPr>
          <w:rFonts w:ascii="Lato" w:eastAsia="Times New Roman" w:hAnsi="Lato" w:cs="Times New Roman"/>
          <w:color w:val="000000"/>
          <w:sz w:val="24"/>
          <w:szCs w:val="24"/>
          <w:lang w:eastAsia="en-ZW"/>
        </w:rPr>
        <w:br/>
        <w:t>6: [2, 1, 3, 4]</w:t>
      </w:r>
      <w:r w:rsidRPr="00936B8F">
        <w:rPr>
          <w:rFonts w:ascii="Lato" w:eastAsia="Times New Roman" w:hAnsi="Lato" w:cs="Times New Roman"/>
          <w:color w:val="000000"/>
          <w:sz w:val="24"/>
          <w:szCs w:val="24"/>
          <w:lang w:eastAsia="en-ZW"/>
        </w:rPr>
        <w:br/>
        <w:t>}</w:t>
      </w:r>
      <w:r w:rsidRPr="00936B8F">
        <w:rPr>
          <w:rFonts w:ascii="Lato" w:eastAsia="Times New Roman" w:hAnsi="Lato" w:cs="Times New Roman"/>
          <w:color w:val="000000"/>
          <w:sz w:val="24"/>
          <w:szCs w:val="24"/>
          <w:lang w:eastAsia="en-ZW"/>
        </w:rPr>
        <w:br/>
      </w:r>
    </w:p>
    <w:p w14:paraId="47837AC2" w14:textId="77777777" w:rsidR="00936B8F" w:rsidRPr="00936B8F" w:rsidRDefault="00936B8F" w:rsidP="00936B8F">
      <w:pPr>
        <w:shd w:val="clear" w:color="auto" w:fill="FFFFFF"/>
        <w:spacing w:before="180" w:after="180" w:line="240" w:lineRule="auto"/>
        <w:rPr>
          <w:rFonts w:ascii="Lato" w:eastAsia="Times New Roman" w:hAnsi="Lato" w:cs="Times New Roman"/>
          <w:color w:val="2D3B45"/>
          <w:sz w:val="24"/>
          <w:szCs w:val="24"/>
          <w:lang w:eastAsia="en-ZW"/>
        </w:rPr>
      </w:pPr>
      <w:r w:rsidRPr="00936B8F">
        <w:rPr>
          <w:rFonts w:ascii="Lato" w:eastAsia="Times New Roman" w:hAnsi="Lato" w:cs="Times New Roman"/>
          <w:b/>
          <w:bCs/>
          <w:color w:val="000000"/>
          <w:sz w:val="24"/>
          <w:szCs w:val="24"/>
          <w:lang w:eastAsia="en-ZW"/>
        </w:rPr>
        <w:t>Task 2: </w:t>
      </w:r>
      <w:r w:rsidRPr="00936B8F">
        <w:rPr>
          <w:rFonts w:ascii="Lato" w:eastAsia="Times New Roman" w:hAnsi="Lato" w:cs="Times New Roman"/>
          <w:color w:val="000000"/>
          <w:sz w:val="24"/>
          <w:szCs w:val="24"/>
          <w:lang w:eastAsia="en-ZW"/>
        </w:rPr>
        <w:t>Implement the following functions:</w:t>
      </w:r>
    </w:p>
    <w:p w14:paraId="1A09363A" w14:textId="77777777" w:rsidR="00936B8F" w:rsidRPr="00936B8F" w:rsidRDefault="00936B8F" w:rsidP="00936B8F">
      <w:pPr>
        <w:shd w:val="clear" w:color="auto" w:fill="FFFFFF"/>
        <w:spacing w:before="180" w:after="180" w:line="240" w:lineRule="auto"/>
        <w:rPr>
          <w:rFonts w:ascii="Lato" w:eastAsia="Times New Roman" w:hAnsi="Lato" w:cs="Times New Roman"/>
          <w:color w:val="2D3B45"/>
          <w:sz w:val="24"/>
          <w:szCs w:val="24"/>
          <w:lang w:eastAsia="en-ZW"/>
        </w:rPr>
      </w:pPr>
      <w:r w:rsidRPr="00936B8F">
        <w:rPr>
          <w:rFonts w:ascii="Lato" w:eastAsia="Times New Roman" w:hAnsi="Lato" w:cs="Times New Roman"/>
          <w:b/>
          <w:bCs/>
          <w:i/>
          <w:iCs/>
          <w:color w:val="BA372A"/>
          <w:sz w:val="24"/>
          <w:szCs w:val="24"/>
          <w:lang w:eastAsia="en-ZW"/>
        </w:rPr>
        <w:lastRenderedPageBreak/>
        <w:t>dictatorship(preferenceProfile, agent) -&gt; int</w:t>
      </w:r>
      <w:r w:rsidRPr="00936B8F">
        <w:rPr>
          <w:rFonts w:ascii="Lato" w:eastAsia="Times New Roman" w:hAnsi="Lato" w:cs="Times New Roman"/>
          <w:color w:val="000000"/>
          <w:sz w:val="24"/>
          <w:szCs w:val="24"/>
          <w:lang w:eastAsia="en-ZW"/>
        </w:rPr>
        <w:br/>
        <w:t>The function should input a preference profile represented by a dictionary as described above and an integer corresponding to an agent. The return of the function should be the winner according to the Dictatorship rule described above. The function should include error handling in case the inputted integer does not correspond to an agent (but not necessarily if it is not an integer).</w:t>
      </w:r>
    </w:p>
    <w:p w14:paraId="6E720910" w14:textId="77777777" w:rsidR="00936B8F" w:rsidRPr="00936B8F" w:rsidRDefault="00936B8F" w:rsidP="00936B8F">
      <w:pPr>
        <w:shd w:val="clear" w:color="auto" w:fill="FFFFFF"/>
        <w:spacing w:after="0" w:line="240" w:lineRule="auto"/>
        <w:rPr>
          <w:rFonts w:ascii="Lato" w:eastAsia="Times New Roman" w:hAnsi="Lato" w:cs="Times New Roman"/>
          <w:color w:val="2D3B45"/>
          <w:sz w:val="24"/>
          <w:szCs w:val="24"/>
          <w:lang w:eastAsia="en-ZW"/>
        </w:rPr>
      </w:pPr>
      <w:r w:rsidRPr="00936B8F">
        <w:rPr>
          <w:rFonts w:ascii="Lato" w:eastAsia="Times New Roman" w:hAnsi="Lato" w:cs="Times New Roman"/>
          <w:b/>
          <w:bCs/>
          <w:i/>
          <w:iCs/>
          <w:color w:val="BA372A"/>
          <w:sz w:val="24"/>
          <w:szCs w:val="24"/>
          <w:lang w:eastAsia="en-ZW"/>
        </w:rPr>
        <w:t>scoringRule(preferences, scoreVector, tieBreak): -&gt; int</w:t>
      </w:r>
    </w:p>
    <w:p w14:paraId="27D29B48" w14:textId="77777777" w:rsidR="00936B8F" w:rsidRPr="00936B8F" w:rsidRDefault="00936B8F" w:rsidP="00936B8F">
      <w:pPr>
        <w:shd w:val="clear" w:color="auto" w:fill="FFFFFF"/>
        <w:spacing w:after="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function should input</w:t>
      </w:r>
    </w:p>
    <w:p w14:paraId="559BE55B" w14:textId="77777777" w:rsidR="00936B8F" w:rsidRPr="00936B8F" w:rsidRDefault="00936B8F" w:rsidP="00936B8F">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a preference profile represented by a dictionary as described above.</w:t>
      </w:r>
    </w:p>
    <w:p w14:paraId="58BAC9D8" w14:textId="77777777" w:rsidR="00936B8F" w:rsidRPr="00936B8F" w:rsidRDefault="00936B8F" w:rsidP="00936B8F">
      <w:pPr>
        <w:numPr>
          <w:ilvl w:val="0"/>
          <w:numId w:val="4"/>
        </w:numPr>
        <w:shd w:val="clear" w:color="auto" w:fill="FFFFFF"/>
        <w:spacing w:beforeAutospacing="1" w:after="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a score vector of length </w:t>
      </w:r>
      <w:r w:rsidRPr="00936B8F">
        <w:rPr>
          <w:rFonts w:ascii="Lato" w:eastAsia="Times New Roman" w:hAnsi="Lato" w:cs="Times New Roman"/>
          <w:color w:val="000000"/>
          <w:sz w:val="24"/>
          <w:szCs w:val="24"/>
          <w:bdr w:val="none" w:sz="0" w:space="0" w:color="auto" w:frame="1"/>
          <w:lang w:eastAsia="en-ZW"/>
        </w:rPr>
        <w:t>m</w:t>
      </w:r>
      <w:r w:rsidRPr="00936B8F">
        <w:rPr>
          <w:rFonts w:ascii="Lato" w:eastAsia="Times New Roman" w:hAnsi="Lato" w:cs="Times New Roman"/>
          <w:color w:val="000000"/>
          <w:sz w:val="24"/>
          <w:szCs w:val="24"/>
          <w:lang w:eastAsia="en-ZW"/>
        </w:rPr>
        <w:t>, i.e., equal to the number of alternatives, i.e., a list of length </w:t>
      </w:r>
      <w:r w:rsidRPr="00936B8F">
        <w:rPr>
          <w:rFonts w:ascii="Lato" w:eastAsia="Times New Roman" w:hAnsi="Lato" w:cs="Times New Roman"/>
          <w:color w:val="000000"/>
          <w:sz w:val="24"/>
          <w:szCs w:val="24"/>
          <w:bdr w:val="none" w:sz="0" w:space="0" w:color="auto" w:frame="1"/>
          <w:lang w:eastAsia="en-ZW"/>
        </w:rPr>
        <w:t>m</w:t>
      </w:r>
      <w:r w:rsidRPr="00936B8F">
        <w:rPr>
          <w:rFonts w:ascii="Lato" w:eastAsia="Times New Roman" w:hAnsi="Lato" w:cs="Times New Roman"/>
          <w:color w:val="000000"/>
          <w:sz w:val="24"/>
          <w:szCs w:val="24"/>
          <w:lang w:eastAsia="en-ZW"/>
        </w:rPr>
        <w:t> containing positive floating numbers. </w:t>
      </w:r>
    </w:p>
    <w:p w14:paraId="10DE51FE" w14:textId="77777777" w:rsidR="00936B8F" w:rsidRPr="00936B8F" w:rsidRDefault="00936B8F" w:rsidP="00936B8F">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an option for the tie-breaking among possible winners (see section "Tie-Breaking" below).</w:t>
      </w:r>
    </w:p>
    <w:p w14:paraId="3BFC2DAD" w14:textId="77777777" w:rsidR="00936B8F" w:rsidRPr="00936B8F" w:rsidRDefault="00936B8F" w:rsidP="00936B8F">
      <w:pPr>
        <w:shd w:val="clear" w:color="auto" w:fill="FFFFFF"/>
        <w:spacing w:before="180" w:after="18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For every agent, the function assigns the highest score in the scoring vector to the most preferred alternative of the agent, the second highest score to the second most preferred alternative of the agent and so on, and the lowest score to the least preferred alternative of the agent. In the end, it returns the alternative with the highest total score, using the tie-breaking option to distinguish between alternatives with the same score.</w:t>
      </w:r>
    </w:p>
    <w:p w14:paraId="54712CB9" w14:textId="77777777" w:rsidR="00936B8F" w:rsidRPr="00936B8F" w:rsidRDefault="00936B8F" w:rsidP="00936B8F">
      <w:pPr>
        <w:shd w:val="clear" w:color="auto" w:fill="FFFFFF"/>
        <w:spacing w:after="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function should contain error-handling code for the case when the length of the scoring vector is not </w:t>
      </w:r>
      <w:r w:rsidRPr="00936B8F">
        <w:rPr>
          <w:rFonts w:ascii="Lato" w:eastAsia="Times New Roman" w:hAnsi="Lato" w:cs="Times New Roman"/>
          <w:color w:val="000000"/>
          <w:sz w:val="24"/>
          <w:szCs w:val="24"/>
          <w:bdr w:val="none" w:sz="0" w:space="0" w:color="auto" w:frame="1"/>
          <w:lang w:eastAsia="en-ZW"/>
        </w:rPr>
        <w:t>m</w:t>
      </w:r>
      <w:r w:rsidRPr="00936B8F">
        <w:rPr>
          <w:rFonts w:ascii="Lato" w:eastAsia="Times New Roman" w:hAnsi="Lato" w:cs="Times New Roman"/>
          <w:color w:val="000000"/>
          <w:sz w:val="24"/>
          <w:szCs w:val="24"/>
          <w:lang w:eastAsia="en-ZW"/>
        </w:rPr>
        <w:t>. In that case, the message </w:t>
      </w:r>
      <w:r w:rsidRPr="00936B8F">
        <w:rPr>
          <w:rFonts w:ascii="inherit" w:eastAsia="Times New Roman" w:hAnsi="inherit" w:cs="Times New Roman"/>
          <w:color w:val="BA372A"/>
          <w:sz w:val="24"/>
          <w:szCs w:val="24"/>
          <w:lang w:eastAsia="en-ZW"/>
        </w:rPr>
        <w:t>"Incorrect input" </w:t>
      </w:r>
      <w:r w:rsidRPr="00936B8F">
        <w:rPr>
          <w:rFonts w:ascii="inherit" w:eastAsia="Times New Roman" w:hAnsi="inherit" w:cs="Times New Roman"/>
          <w:color w:val="000000"/>
          <w:sz w:val="24"/>
          <w:szCs w:val="24"/>
          <w:lang w:eastAsia="en-ZW"/>
        </w:rPr>
        <w:t>should be printed and the function should return </w:t>
      </w:r>
      <w:r w:rsidRPr="00936B8F">
        <w:rPr>
          <w:rFonts w:ascii="inherit" w:eastAsia="Times New Roman" w:hAnsi="inherit" w:cs="Times New Roman"/>
          <w:color w:val="BA372A"/>
          <w:sz w:val="24"/>
          <w:szCs w:val="24"/>
          <w:lang w:eastAsia="en-ZW"/>
        </w:rPr>
        <w:t>False</w:t>
      </w:r>
      <w:r w:rsidRPr="00936B8F">
        <w:rPr>
          <w:rFonts w:ascii="inherit" w:eastAsia="Times New Roman" w:hAnsi="inherit" w:cs="Times New Roman"/>
          <w:color w:val="000000"/>
          <w:sz w:val="24"/>
          <w:szCs w:val="24"/>
          <w:lang w:eastAsia="en-ZW"/>
        </w:rPr>
        <w:t>.</w:t>
      </w:r>
    </w:p>
    <w:p w14:paraId="14CD9E1C" w14:textId="77777777" w:rsidR="00936B8F" w:rsidRPr="00936B8F" w:rsidRDefault="00936B8F" w:rsidP="00936B8F">
      <w:pPr>
        <w:shd w:val="clear" w:color="auto" w:fill="FFFFFF"/>
        <w:spacing w:after="0" w:line="240" w:lineRule="auto"/>
        <w:rPr>
          <w:rFonts w:ascii="Lato" w:eastAsia="Times New Roman" w:hAnsi="Lato" w:cs="Times New Roman"/>
          <w:color w:val="2D3B45"/>
          <w:sz w:val="24"/>
          <w:szCs w:val="24"/>
          <w:lang w:eastAsia="en-ZW"/>
        </w:rPr>
      </w:pPr>
      <w:r w:rsidRPr="00936B8F">
        <w:rPr>
          <w:rFonts w:ascii="Lato" w:eastAsia="Times New Roman" w:hAnsi="Lato" w:cs="Times New Roman"/>
          <w:b/>
          <w:bCs/>
          <w:i/>
          <w:iCs/>
          <w:color w:val="BA372A"/>
          <w:sz w:val="24"/>
          <w:szCs w:val="24"/>
          <w:lang w:eastAsia="en-ZW"/>
        </w:rPr>
        <w:t>plurality (preferences, tieBreak) -&gt; int</w:t>
      </w:r>
    </w:p>
    <w:p w14:paraId="2F37570A" w14:textId="77777777" w:rsidR="00936B8F" w:rsidRPr="00936B8F" w:rsidRDefault="00936B8F" w:rsidP="00936B8F">
      <w:pPr>
        <w:shd w:val="clear" w:color="auto" w:fill="FFFFFF"/>
        <w:spacing w:after="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function should input</w:t>
      </w:r>
    </w:p>
    <w:p w14:paraId="7912DD51" w14:textId="77777777" w:rsidR="00936B8F" w:rsidRPr="00936B8F" w:rsidRDefault="00936B8F" w:rsidP="00936B8F">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a preference profile represented by a dictionary as described above.</w:t>
      </w:r>
    </w:p>
    <w:p w14:paraId="63C15F97" w14:textId="77777777" w:rsidR="00936B8F" w:rsidRPr="00936B8F" w:rsidRDefault="00936B8F" w:rsidP="00936B8F">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an option for the tie-breaking among possible winners (see section "Tie-Breaking" below).</w:t>
      </w:r>
    </w:p>
    <w:p w14:paraId="0C7D04BE" w14:textId="77777777" w:rsidR="00936B8F" w:rsidRPr="00936B8F" w:rsidRDefault="00936B8F" w:rsidP="00936B8F">
      <w:pPr>
        <w:shd w:val="clear" w:color="auto" w:fill="FFFFFF"/>
        <w:spacing w:before="180" w:after="18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function should return the winner of the Plurality rule as described above, using the tie-breaking option to distinguish between possible winners.</w:t>
      </w:r>
    </w:p>
    <w:p w14:paraId="332B9B2E" w14:textId="77777777" w:rsidR="00936B8F" w:rsidRPr="00936B8F" w:rsidRDefault="00936B8F" w:rsidP="00936B8F">
      <w:pPr>
        <w:shd w:val="clear" w:color="auto" w:fill="FFFFFF"/>
        <w:spacing w:after="0" w:line="240" w:lineRule="auto"/>
        <w:rPr>
          <w:rFonts w:ascii="Lato" w:eastAsia="Times New Roman" w:hAnsi="Lato" w:cs="Times New Roman"/>
          <w:color w:val="2D3B45"/>
          <w:sz w:val="24"/>
          <w:szCs w:val="24"/>
          <w:lang w:eastAsia="en-ZW"/>
        </w:rPr>
      </w:pPr>
      <w:r w:rsidRPr="00936B8F">
        <w:rPr>
          <w:rFonts w:ascii="Lato" w:eastAsia="Times New Roman" w:hAnsi="Lato" w:cs="Times New Roman"/>
          <w:b/>
          <w:bCs/>
          <w:i/>
          <w:iCs/>
          <w:color w:val="BA372A"/>
          <w:sz w:val="24"/>
          <w:szCs w:val="24"/>
          <w:lang w:eastAsia="en-ZW"/>
        </w:rPr>
        <w:t>veto (preferences, tieBreak) -&gt; int</w:t>
      </w:r>
    </w:p>
    <w:p w14:paraId="2AED095B" w14:textId="77777777" w:rsidR="00936B8F" w:rsidRPr="00936B8F" w:rsidRDefault="00936B8F" w:rsidP="00936B8F">
      <w:pPr>
        <w:shd w:val="clear" w:color="auto" w:fill="FFFFFF"/>
        <w:spacing w:after="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function should input</w:t>
      </w:r>
    </w:p>
    <w:p w14:paraId="628CB323" w14:textId="77777777" w:rsidR="00936B8F" w:rsidRPr="00936B8F" w:rsidRDefault="00936B8F" w:rsidP="00936B8F">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a preference profile represented by a dictionary as described above.</w:t>
      </w:r>
    </w:p>
    <w:p w14:paraId="4AC11FB4" w14:textId="77777777" w:rsidR="00936B8F" w:rsidRPr="00936B8F" w:rsidRDefault="00936B8F" w:rsidP="00936B8F">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an option for the tie-breaking among possible winners (see section "Tie-Breaking" below).</w:t>
      </w:r>
    </w:p>
    <w:p w14:paraId="6DEA1BFF" w14:textId="77777777" w:rsidR="00936B8F" w:rsidRPr="00936B8F" w:rsidRDefault="00936B8F" w:rsidP="00936B8F">
      <w:pPr>
        <w:shd w:val="clear" w:color="auto" w:fill="FFFFFF"/>
        <w:spacing w:before="180" w:after="18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function should return the winner of the Veto rule as described above, using the tie-breaking option to distinguish between possible winners.</w:t>
      </w:r>
    </w:p>
    <w:p w14:paraId="4940FD26" w14:textId="77777777" w:rsidR="00936B8F" w:rsidRPr="00936B8F" w:rsidRDefault="00936B8F" w:rsidP="00936B8F">
      <w:pPr>
        <w:shd w:val="clear" w:color="auto" w:fill="FFFFFF"/>
        <w:spacing w:after="0" w:line="240" w:lineRule="auto"/>
        <w:rPr>
          <w:rFonts w:ascii="Lato" w:eastAsia="Times New Roman" w:hAnsi="Lato" w:cs="Times New Roman"/>
          <w:color w:val="2D3B45"/>
          <w:sz w:val="24"/>
          <w:szCs w:val="24"/>
          <w:lang w:eastAsia="en-ZW"/>
        </w:rPr>
      </w:pPr>
      <w:r w:rsidRPr="00936B8F">
        <w:rPr>
          <w:rFonts w:ascii="Lato" w:eastAsia="Times New Roman" w:hAnsi="Lato" w:cs="Times New Roman"/>
          <w:b/>
          <w:bCs/>
          <w:i/>
          <w:iCs/>
          <w:color w:val="BA372A"/>
          <w:sz w:val="24"/>
          <w:szCs w:val="24"/>
          <w:lang w:eastAsia="en-ZW"/>
        </w:rPr>
        <w:t>borda (preferences, tieBreak) -&gt; int</w:t>
      </w:r>
    </w:p>
    <w:p w14:paraId="5D3C69DA" w14:textId="77777777" w:rsidR="00936B8F" w:rsidRPr="00936B8F" w:rsidRDefault="00936B8F" w:rsidP="00936B8F">
      <w:pPr>
        <w:shd w:val="clear" w:color="auto" w:fill="FFFFFF"/>
        <w:spacing w:after="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function should input</w:t>
      </w:r>
    </w:p>
    <w:p w14:paraId="71B5C23C" w14:textId="77777777" w:rsidR="00936B8F" w:rsidRPr="00936B8F" w:rsidRDefault="00936B8F" w:rsidP="00936B8F">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a preference profile represented by a dictionary as described above.</w:t>
      </w:r>
    </w:p>
    <w:p w14:paraId="64E9632B" w14:textId="77777777" w:rsidR="00936B8F" w:rsidRPr="00936B8F" w:rsidRDefault="00936B8F" w:rsidP="00936B8F">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lastRenderedPageBreak/>
        <w:t>an option for the tie-breaking among possible winners (see section "Tie-Breaking" below).</w:t>
      </w:r>
    </w:p>
    <w:p w14:paraId="688E4DB2" w14:textId="77777777" w:rsidR="00936B8F" w:rsidRPr="00936B8F" w:rsidRDefault="00936B8F" w:rsidP="00936B8F">
      <w:pPr>
        <w:shd w:val="clear" w:color="auto" w:fill="FFFFFF"/>
        <w:spacing w:before="180" w:after="18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function should return the winner of the Borda rule as described above, using the tie-breaking option to distinguish between possible winners.</w:t>
      </w:r>
    </w:p>
    <w:p w14:paraId="3647A724" w14:textId="77777777" w:rsidR="00936B8F" w:rsidRPr="00936B8F" w:rsidRDefault="00936B8F" w:rsidP="00936B8F">
      <w:pPr>
        <w:shd w:val="clear" w:color="auto" w:fill="FFFFFF"/>
        <w:spacing w:after="0" w:line="240" w:lineRule="auto"/>
        <w:rPr>
          <w:rFonts w:ascii="Lato" w:eastAsia="Times New Roman" w:hAnsi="Lato" w:cs="Times New Roman"/>
          <w:color w:val="2D3B45"/>
          <w:sz w:val="24"/>
          <w:szCs w:val="24"/>
          <w:lang w:eastAsia="en-ZW"/>
        </w:rPr>
      </w:pPr>
      <w:r w:rsidRPr="00936B8F">
        <w:rPr>
          <w:rFonts w:ascii="Lato" w:eastAsia="Times New Roman" w:hAnsi="Lato" w:cs="Times New Roman"/>
          <w:b/>
          <w:bCs/>
          <w:i/>
          <w:iCs/>
          <w:color w:val="BA372A"/>
          <w:sz w:val="24"/>
          <w:szCs w:val="24"/>
          <w:lang w:eastAsia="en-ZW"/>
        </w:rPr>
        <w:t>harmonic (preferences, tieBreak) -&gt; int</w:t>
      </w:r>
    </w:p>
    <w:p w14:paraId="75E3E51E" w14:textId="77777777" w:rsidR="00936B8F" w:rsidRPr="00936B8F" w:rsidRDefault="00936B8F" w:rsidP="00936B8F">
      <w:pPr>
        <w:shd w:val="clear" w:color="auto" w:fill="FFFFFF"/>
        <w:spacing w:after="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function should input</w:t>
      </w:r>
    </w:p>
    <w:p w14:paraId="42D9B652" w14:textId="77777777" w:rsidR="00936B8F" w:rsidRPr="00936B8F" w:rsidRDefault="00936B8F" w:rsidP="00936B8F">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a preference profile represented by a dictionary as described above.</w:t>
      </w:r>
    </w:p>
    <w:p w14:paraId="35343C89" w14:textId="77777777" w:rsidR="00936B8F" w:rsidRPr="00936B8F" w:rsidRDefault="00936B8F" w:rsidP="00936B8F">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an option for the tie-breaking among possible winners (see section "Tie-Breaking" below).</w:t>
      </w:r>
    </w:p>
    <w:p w14:paraId="300317F5" w14:textId="77777777" w:rsidR="00936B8F" w:rsidRPr="00936B8F" w:rsidRDefault="00936B8F" w:rsidP="00936B8F">
      <w:pPr>
        <w:shd w:val="clear" w:color="auto" w:fill="FFFFFF"/>
        <w:spacing w:before="180" w:after="18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function should return the winner of the Harmonic rule as described above, using the tie-breaking option to distinguish between possible winners.</w:t>
      </w:r>
    </w:p>
    <w:p w14:paraId="01BAD0B9" w14:textId="77777777" w:rsidR="00936B8F" w:rsidRPr="00936B8F" w:rsidRDefault="00936B8F" w:rsidP="00936B8F">
      <w:pPr>
        <w:shd w:val="clear" w:color="auto" w:fill="FFFFFF"/>
        <w:spacing w:after="0" w:line="240" w:lineRule="auto"/>
        <w:rPr>
          <w:rFonts w:ascii="Lato" w:eastAsia="Times New Roman" w:hAnsi="Lato" w:cs="Times New Roman"/>
          <w:color w:val="2D3B45"/>
          <w:sz w:val="24"/>
          <w:szCs w:val="24"/>
          <w:lang w:eastAsia="en-ZW"/>
        </w:rPr>
      </w:pPr>
      <w:r w:rsidRPr="00936B8F">
        <w:rPr>
          <w:rFonts w:ascii="Lato" w:eastAsia="Times New Roman" w:hAnsi="Lato" w:cs="Times New Roman"/>
          <w:b/>
          <w:bCs/>
          <w:i/>
          <w:iCs/>
          <w:color w:val="BA372A"/>
          <w:sz w:val="24"/>
          <w:szCs w:val="24"/>
          <w:lang w:eastAsia="en-ZW"/>
        </w:rPr>
        <w:t>STV (preferences, tieBreak) -&gt; int</w:t>
      </w:r>
    </w:p>
    <w:p w14:paraId="76E5FDF4" w14:textId="77777777" w:rsidR="00936B8F" w:rsidRPr="00936B8F" w:rsidRDefault="00936B8F" w:rsidP="00936B8F">
      <w:pPr>
        <w:shd w:val="clear" w:color="auto" w:fill="FFFFFF"/>
        <w:spacing w:after="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function should input</w:t>
      </w:r>
    </w:p>
    <w:p w14:paraId="704C750C" w14:textId="77777777" w:rsidR="00936B8F" w:rsidRPr="00936B8F" w:rsidRDefault="00936B8F" w:rsidP="00936B8F">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a preference profile represented by a dictionary as described above.</w:t>
      </w:r>
    </w:p>
    <w:p w14:paraId="4033446C" w14:textId="77777777" w:rsidR="00936B8F" w:rsidRPr="00936B8F" w:rsidRDefault="00936B8F" w:rsidP="00936B8F">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an option for the tie-breaking among possible winners (see section "Tie-Breaking" below).</w:t>
      </w:r>
    </w:p>
    <w:p w14:paraId="09D4AED7" w14:textId="77777777" w:rsidR="00936B8F" w:rsidRPr="00936B8F" w:rsidRDefault="00936B8F" w:rsidP="00936B8F">
      <w:pPr>
        <w:shd w:val="clear" w:color="auto" w:fill="FFFFFF"/>
        <w:spacing w:before="180" w:after="18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function should return the winner of the Single Transferable Vote rule as described above, using the tie-breaking option to distinguish between possible winners.</w:t>
      </w:r>
    </w:p>
    <w:p w14:paraId="3F442C25" w14:textId="77777777" w:rsidR="00936B8F" w:rsidRPr="00936B8F" w:rsidRDefault="00936B8F" w:rsidP="00936B8F">
      <w:pPr>
        <w:shd w:val="clear" w:color="auto" w:fill="FFFFFF"/>
        <w:spacing w:after="0" w:line="240" w:lineRule="auto"/>
        <w:rPr>
          <w:rFonts w:ascii="Lato" w:eastAsia="Times New Roman" w:hAnsi="Lato" w:cs="Times New Roman"/>
          <w:color w:val="2D3B45"/>
          <w:sz w:val="24"/>
          <w:szCs w:val="24"/>
          <w:lang w:eastAsia="en-ZW"/>
        </w:rPr>
      </w:pPr>
      <w:r w:rsidRPr="00936B8F">
        <w:rPr>
          <w:rFonts w:ascii="Lato" w:eastAsia="Times New Roman" w:hAnsi="Lato" w:cs="Times New Roman"/>
          <w:b/>
          <w:bCs/>
          <w:i/>
          <w:iCs/>
          <w:color w:val="BA372A"/>
          <w:sz w:val="24"/>
          <w:szCs w:val="24"/>
          <w:lang w:eastAsia="en-ZW"/>
        </w:rPr>
        <w:t>rangeVoting (values, tieBreak) -&gt; int</w:t>
      </w:r>
    </w:p>
    <w:p w14:paraId="355E7091" w14:textId="77777777" w:rsidR="00936B8F" w:rsidRPr="00936B8F" w:rsidRDefault="00936B8F" w:rsidP="00936B8F">
      <w:pPr>
        <w:shd w:val="clear" w:color="auto" w:fill="FFFFFF"/>
        <w:spacing w:after="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function should input</w:t>
      </w:r>
    </w:p>
    <w:p w14:paraId="03113E73" w14:textId="77777777" w:rsidR="00936B8F" w:rsidRPr="00936B8F" w:rsidRDefault="00936B8F" w:rsidP="00936B8F">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a worksheet corresponding to an xlsx file, see </w:t>
      </w:r>
      <w:r w:rsidRPr="00936B8F">
        <w:rPr>
          <w:rFonts w:ascii="Lato" w:eastAsia="Times New Roman" w:hAnsi="Lato" w:cs="Times New Roman"/>
          <w:b/>
          <w:bCs/>
          <w:color w:val="000000"/>
          <w:sz w:val="24"/>
          <w:szCs w:val="24"/>
          <w:lang w:eastAsia="en-ZW"/>
        </w:rPr>
        <w:t>Task 1</w:t>
      </w:r>
      <w:r w:rsidRPr="00936B8F">
        <w:rPr>
          <w:rFonts w:ascii="Lato" w:eastAsia="Times New Roman" w:hAnsi="Lato" w:cs="Times New Roman"/>
          <w:color w:val="000000"/>
          <w:sz w:val="24"/>
          <w:szCs w:val="24"/>
          <w:lang w:eastAsia="en-ZW"/>
        </w:rPr>
        <w:t> for the details.</w:t>
      </w:r>
    </w:p>
    <w:p w14:paraId="4795781A" w14:textId="77777777" w:rsidR="00936B8F" w:rsidRPr="00936B8F" w:rsidRDefault="00936B8F" w:rsidP="00936B8F">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an option for the tie-breaking among possible winners (see section "Tie-Breaking" below).</w:t>
      </w:r>
    </w:p>
    <w:p w14:paraId="4C2D4B5F" w14:textId="77777777" w:rsidR="00936B8F" w:rsidRPr="00936B8F" w:rsidRDefault="00936B8F" w:rsidP="00936B8F">
      <w:pPr>
        <w:shd w:val="clear" w:color="auto" w:fill="FFFFFF"/>
        <w:spacing w:before="180" w:after="18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000000"/>
          <w:sz w:val="24"/>
          <w:szCs w:val="24"/>
          <w:lang w:eastAsia="en-ZW"/>
        </w:rPr>
        <w:t>The function should return the alternative that has the maximum sum of valuations, i.e., the maximum sum of numerical values in the xlsx file, using the tie-breaking option to distinguish between possible winners.</w:t>
      </w:r>
    </w:p>
    <w:p w14:paraId="00B168C3" w14:textId="77777777" w:rsidR="00936B8F" w:rsidRPr="00936B8F" w:rsidRDefault="00936B8F" w:rsidP="00936B8F">
      <w:pPr>
        <w:shd w:val="clear" w:color="auto" w:fill="FFFFFF"/>
        <w:spacing w:before="180" w:after="180" w:line="240" w:lineRule="auto"/>
        <w:rPr>
          <w:rFonts w:ascii="Lato" w:eastAsia="Times New Roman" w:hAnsi="Lato" w:cs="Times New Roman"/>
          <w:color w:val="2D3B45"/>
          <w:sz w:val="24"/>
          <w:szCs w:val="24"/>
          <w:lang w:eastAsia="en-ZW"/>
        </w:rPr>
      </w:pPr>
      <w:r w:rsidRPr="00936B8F">
        <w:rPr>
          <w:rFonts w:ascii="Lato" w:eastAsia="Times New Roman" w:hAnsi="Lato" w:cs="Times New Roman"/>
          <w:color w:val="2D3B45"/>
          <w:sz w:val="24"/>
          <w:szCs w:val="24"/>
          <w:lang w:eastAsia="en-ZW"/>
        </w:rPr>
        <w:t> </w:t>
      </w:r>
    </w:p>
    <w:p w14:paraId="310CADDF" w14:textId="77777777" w:rsidR="00936B8F" w:rsidRPr="00936B8F" w:rsidRDefault="00936B8F" w:rsidP="00936B8F">
      <w:pPr>
        <w:shd w:val="clear" w:color="auto" w:fill="FFFFFF"/>
        <w:spacing w:before="180" w:after="180" w:line="240" w:lineRule="auto"/>
        <w:rPr>
          <w:rFonts w:ascii="Lato" w:eastAsia="Times New Roman" w:hAnsi="Lato" w:cs="Times New Roman"/>
          <w:color w:val="2D3B45"/>
          <w:sz w:val="24"/>
          <w:szCs w:val="24"/>
          <w:lang w:eastAsia="en-ZW"/>
        </w:rPr>
      </w:pPr>
      <w:r w:rsidRPr="00936B8F">
        <w:rPr>
          <w:rFonts w:ascii="Lato" w:eastAsia="Times New Roman" w:hAnsi="Lato" w:cs="Times New Roman"/>
          <w:b/>
          <w:bCs/>
          <w:color w:val="000000"/>
          <w:sz w:val="24"/>
          <w:szCs w:val="24"/>
          <w:lang w:eastAsia="en-ZW"/>
        </w:rPr>
        <w:t>Tie-breaking: </w:t>
      </w:r>
      <w:r w:rsidRPr="00936B8F">
        <w:rPr>
          <w:rFonts w:ascii="Lato" w:eastAsia="Times New Roman" w:hAnsi="Lato" w:cs="Times New Roman"/>
          <w:color w:val="000000"/>
          <w:sz w:val="24"/>
          <w:szCs w:val="24"/>
          <w:lang w:eastAsia="en-ZW"/>
        </w:rPr>
        <w:t>For the </w:t>
      </w:r>
      <w:r w:rsidRPr="00936B8F">
        <w:rPr>
          <w:rFonts w:ascii="Lato" w:eastAsia="Times New Roman" w:hAnsi="Lato" w:cs="Times New Roman"/>
          <w:b/>
          <w:bCs/>
          <w:i/>
          <w:iCs/>
          <w:color w:val="BA372A"/>
          <w:sz w:val="24"/>
          <w:szCs w:val="24"/>
          <w:lang w:eastAsia="en-ZW"/>
        </w:rPr>
        <w:t>tieBreak</w:t>
      </w:r>
      <w:r w:rsidRPr="00936B8F">
        <w:rPr>
          <w:rFonts w:ascii="Lato" w:eastAsia="Times New Roman" w:hAnsi="Lato" w:cs="Times New Roman"/>
          <w:color w:val="000000"/>
          <w:sz w:val="24"/>
          <w:szCs w:val="24"/>
          <w:lang w:eastAsia="en-ZW"/>
        </w:rPr>
        <w:t> input of these functions, the possible options are the following:</w:t>
      </w:r>
    </w:p>
    <w:p w14:paraId="4E772438" w14:textId="77777777" w:rsidR="00936B8F" w:rsidRPr="00936B8F" w:rsidRDefault="00936B8F" w:rsidP="00936B8F">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b/>
          <w:bCs/>
          <w:i/>
          <w:iCs/>
          <w:color w:val="BA372A"/>
          <w:sz w:val="24"/>
          <w:szCs w:val="24"/>
          <w:lang w:eastAsia="en-ZW"/>
        </w:rPr>
        <w:t>tieBreak = "max". </w:t>
      </w:r>
      <w:r w:rsidRPr="00936B8F">
        <w:rPr>
          <w:rFonts w:ascii="Lato" w:eastAsia="Times New Roman" w:hAnsi="Lato" w:cs="Times New Roman"/>
          <w:color w:val="000000"/>
          <w:sz w:val="24"/>
          <w:szCs w:val="24"/>
          <w:lang w:eastAsia="en-ZW"/>
        </w:rPr>
        <w:t>In that case the max tie-breaking rule should be applied (see above).</w:t>
      </w:r>
    </w:p>
    <w:p w14:paraId="4BB56660" w14:textId="77777777" w:rsidR="00936B8F" w:rsidRPr="00936B8F" w:rsidRDefault="00936B8F" w:rsidP="00936B8F">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b/>
          <w:bCs/>
          <w:i/>
          <w:iCs/>
          <w:color w:val="BA372A"/>
          <w:sz w:val="24"/>
          <w:szCs w:val="24"/>
          <w:lang w:eastAsia="en-ZW"/>
        </w:rPr>
        <w:t>tieBreak = "min". </w:t>
      </w:r>
      <w:r w:rsidRPr="00936B8F">
        <w:rPr>
          <w:rFonts w:ascii="Lato" w:eastAsia="Times New Roman" w:hAnsi="Lato" w:cs="Times New Roman"/>
          <w:color w:val="000000"/>
          <w:sz w:val="24"/>
          <w:szCs w:val="24"/>
          <w:lang w:eastAsia="en-ZW"/>
        </w:rPr>
        <w:t>In that case the min tie-breaking rule should be applied (see above).</w:t>
      </w:r>
    </w:p>
    <w:p w14:paraId="092553EF" w14:textId="77777777" w:rsidR="00936B8F" w:rsidRPr="00936B8F" w:rsidRDefault="00936B8F" w:rsidP="00936B8F">
      <w:pPr>
        <w:numPr>
          <w:ilvl w:val="0"/>
          <w:numId w:val="11"/>
        </w:numPr>
        <w:shd w:val="clear" w:color="auto" w:fill="FFFFFF"/>
        <w:spacing w:beforeAutospacing="1" w:after="0" w:afterAutospacing="1" w:line="240" w:lineRule="auto"/>
        <w:ind w:left="1095"/>
        <w:rPr>
          <w:rFonts w:ascii="Lato" w:eastAsia="Times New Roman" w:hAnsi="Lato" w:cs="Times New Roman"/>
          <w:color w:val="2D3B45"/>
          <w:sz w:val="24"/>
          <w:szCs w:val="24"/>
          <w:lang w:eastAsia="en-ZW"/>
        </w:rPr>
      </w:pPr>
      <w:r w:rsidRPr="00936B8F">
        <w:rPr>
          <w:rFonts w:ascii="Lato" w:eastAsia="Times New Roman" w:hAnsi="Lato" w:cs="Times New Roman"/>
          <w:b/>
          <w:bCs/>
          <w:i/>
          <w:iCs/>
          <w:color w:val="BA372A"/>
          <w:sz w:val="24"/>
          <w:szCs w:val="24"/>
          <w:lang w:eastAsia="en-ZW"/>
        </w:rPr>
        <w:t>tieBreak </w:t>
      </w:r>
      <w:r w:rsidRPr="00936B8F">
        <w:rPr>
          <w:rFonts w:ascii="Lato" w:eastAsia="Times New Roman" w:hAnsi="Lato" w:cs="Times New Roman"/>
          <w:b/>
          <w:bCs/>
          <w:color w:val="BA372A"/>
          <w:sz w:val="24"/>
          <w:szCs w:val="24"/>
          <w:lang w:eastAsia="en-ZW"/>
        </w:rPr>
        <w:t>is an integer between </w:t>
      </w:r>
      <w:r w:rsidRPr="00936B8F">
        <w:rPr>
          <w:rFonts w:ascii="Lato" w:eastAsia="Times New Roman" w:hAnsi="Lato" w:cs="Times New Roman"/>
          <w:color w:val="BA372A"/>
          <w:sz w:val="24"/>
          <w:szCs w:val="24"/>
          <w:bdr w:val="none" w:sz="0" w:space="0" w:color="auto" w:frame="1"/>
          <w:lang w:eastAsia="en-ZW"/>
        </w:rPr>
        <w:t>1</w:t>
      </w:r>
      <w:r w:rsidRPr="00936B8F">
        <w:rPr>
          <w:rFonts w:ascii="Lato" w:eastAsia="Times New Roman" w:hAnsi="Lato" w:cs="Times New Roman"/>
          <w:b/>
          <w:bCs/>
          <w:color w:val="BA372A"/>
          <w:sz w:val="24"/>
          <w:szCs w:val="24"/>
          <w:lang w:eastAsia="en-ZW"/>
        </w:rPr>
        <w:t> and </w:t>
      </w:r>
      <w:r w:rsidRPr="00936B8F">
        <w:rPr>
          <w:rFonts w:ascii="Lato" w:eastAsia="Times New Roman" w:hAnsi="Lato" w:cs="Times New Roman"/>
          <w:color w:val="BA372A"/>
          <w:sz w:val="24"/>
          <w:szCs w:val="24"/>
          <w:bdr w:val="none" w:sz="0" w:space="0" w:color="auto" w:frame="1"/>
          <w:lang w:eastAsia="en-ZW"/>
        </w:rPr>
        <w:t>n</w:t>
      </w:r>
      <w:r w:rsidRPr="00936B8F">
        <w:rPr>
          <w:rFonts w:ascii="Lato" w:eastAsia="Times New Roman" w:hAnsi="Lato" w:cs="Times New Roman"/>
          <w:color w:val="BA372A"/>
          <w:sz w:val="24"/>
          <w:szCs w:val="24"/>
          <w:lang w:eastAsia="en-ZW"/>
        </w:rPr>
        <w:t>: </w:t>
      </w:r>
      <w:r w:rsidRPr="00936B8F">
        <w:rPr>
          <w:rFonts w:ascii="Lato" w:eastAsia="Times New Roman" w:hAnsi="Lato" w:cs="Times New Roman"/>
          <w:color w:val="000000"/>
          <w:sz w:val="24"/>
          <w:szCs w:val="24"/>
          <w:lang w:eastAsia="en-ZW"/>
        </w:rPr>
        <w:t>In that case the </w:t>
      </w:r>
      <w:r w:rsidRPr="00936B8F">
        <w:rPr>
          <w:rFonts w:ascii="Lato" w:eastAsia="Times New Roman" w:hAnsi="Lato" w:cs="Times New Roman"/>
          <w:i/>
          <w:iCs/>
          <w:color w:val="BA372A"/>
          <w:sz w:val="24"/>
          <w:szCs w:val="24"/>
          <w:lang w:eastAsia="en-ZW"/>
        </w:rPr>
        <w:t>agent </w:t>
      </w:r>
      <w:r w:rsidRPr="00936B8F">
        <w:rPr>
          <w:rFonts w:ascii="Lato" w:eastAsia="Times New Roman" w:hAnsi="Lato" w:cs="Times New Roman"/>
          <w:color w:val="BA372A"/>
          <w:sz w:val="24"/>
          <w:szCs w:val="24"/>
          <w:bdr w:val="none" w:sz="0" w:space="0" w:color="auto" w:frame="1"/>
          <w:lang w:eastAsia="en-ZW"/>
        </w:rPr>
        <w:t>i</w:t>
      </w:r>
      <w:r w:rsidRPr="00936B8F">
        <w:rPr>
          <w:rFonts w:ascii="Lato" w:eastAsia="Times New Roman" w:hAnsi="Lato" w:cs="Times New Roman"/>
          <w:b/>
          <w:bCs/>
          <w:i/>
          <w:iCs/>
          <w:color w:val="BA372A"/>
          <w:sz w:val="24"/>
          <w:szCs w:val="24"/>
          <w:lang w:eastAsia="en-ZW"/>
        </w:rPr>
        <w:t> </w:t>
      </w:r>
      <w:r w:rsidRPr="00936B8F">
        <w:rPr>
          <w:rFonts w:ascii="Lato" w:eastAsia="Times New Roman" w:hAnsi="Lato" w:cs="Times New Roman"/>
          <w:color w:val="000000"/>
          <w:sz w:val="24"/>
          <w:szCs w:val="24"/>
          <w:lang w:eastAsia="en-ZW"/>
        </w:rPr>
        <w:t>rule should be applied, with </w:t>
      </w:r>
      <w:r w:rsidRPr="00936B8F">
        <w:rPr>
          <w:rFonts w:ascii="Lato" w:eastAsia="Times New Roman" w:hAnsi="Lato" w:cs="Times New Roman"/>
          <w:color w:val="000000"/>
          <w:sz w:val="24"/>
          <w:szCs w:val="24"/>
          <w:bdr w:val="none" w:sz="0" w:space="0" w:color="auto" w:frame="1"/>
          <w:lang w:eastAsia="en-ZW"/>
        </w:rPr>
        <w:t>i</w:t>
      </w:r>
      <w:r w:rsidRPr="00936B8F">
        <w:rPr>
          <w:rFonts w:ascii="Lato" w:eastAsia="Times New Roman" w:hAnsi="Lato" w:cs="Times New Roman"/>
          <w:color w:val="000000"/>
          <w:sz w:val="24"/>
          <w:szCs w:val="24"/>
          <w:lang w:eastAsia="en-ZW"/>
        </w:rPr>
        <w:t xml:space="preserve"> being the inputted integer (see above). The function </w:t>
      </w:r>
      <w:r w:rsidRPr="00936B8F">
        <w:rPr>
          <w:rFonts w:ascii="Lato" w:eastAsia="Times New Roman" w:hAnsi="Lato" w:cs="Times New Roman"/>
          <w:color w:val="000000"/>
          <w:sz w:val="24"/>
          <w:szCs w:val="24"/>
          <w:lang w:eastAsia="en-ZW"/>
        </w:rPr>
        <w:lastRenderedPageBreak/>
        <w:t>should include error handling in case the inputted integer does not correspond to an agent.</w:t>
      </w:r>
    </w:p>
    <w:p w14:paraId="5E4CF19A" w14:textId="77777777" w:rsidR="00936B8F" w:rsidRDefault="00936B8F"/>
    <w:sectPr w:rsidR="00936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1418"/>
    <w:multiLevelType w:val="multilevel"/>
    <w:tmpl w:val="0CE65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C6B51"/>
    <w:multiLevelType w:val="multilevel"/>
    <w:tmpl w:val="B44C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B41AE"/>
    <w:multiLevelType w:val="multilevel"/>
    <w:tmpl w:val="FDC2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D18B2"/>
    <w:multiLevelType w:val="multilevel"/>
    <w:tmpl w:val="3946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52AC4"/>
    <w:multiLevelType w:val="multilevel"/>
    <w:tmpl w:val="C676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20D05"/>
    <w:multiLevelType w:val="multilevel"/>
    <w:tmpl w:val="383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D34F0"/>
    <w:multiLevelType w:val="multilevel"/>
    <w:tmpl w:val="50C2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67212"/>
    <w:multiLevelType w:val="multilevel"/>
    <w:tmpl w:val="CC2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7780E"/>
    <w:multiLevelType w:val="multilevel"/>
    <w:tmpl w:val="F20A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EB2B64"/>
    <w:multiLevelType w:val="multilevel"/>
    <w:tmpl w:val="A386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E3923"/>
    <w:multiLevelType w:val="multilevel"/>
    <w:tmpl w:val="894E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819726">
    <w:abstractNumId w:val="3"/>
  </w:num>
  <w:num w:numId="2" w16cid:durableId="2081250167">
    <w:abstractNumId w:val="0"/>
  </w:num>
  <w:num w:numId="3" w16cid:durableId="163588611">
    <w:abstractNumId w:val="1"/>
  </w:num>
  <w:num w:numId="4" w16cid:durableId="198710941">
    <w:abstractNumId w:val="4"/>
  </w:num>
  <w:num w:numId="5" w16cid:durableId="1405909890">
    <w:abstractNumId w:val="9"/>
  </w:num>
  <w:num w:numId="6" w16cid:durableId="481889079">
    <w:abstractNumId w:val="6"/>
  </w:num>
  <w:num w:numId="7" w16cid:durableId="1006402943">
    <w:abstractNumId w:val="10"/>
  </w:num>
  <w:num w:numId="8" w16cid:durableId="1892569089">
    <w:abstractNumId w:val="8"/>
  </w:num>
  <w:num w:numId="9" w16cid:durableId="429936402">
    <w:abstractNumId w:val="5"/>
  </w:num>
  <w:num w:numId="10" w16cid:durableId="1419869319">
    <w:abstractNumId w:val="2"/>
  </w:num>
  <w:num w:numId="11" w16cid:durableId="1114253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1C"/>
    <w:rsid w:val="00032366"/>
    <w:rsid w:val="007D6CF5"/>
    <w:rsid w:val="008F381C"/>
    <w:rsid w:val="00936B8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0893"/>
  <w15:chartTrackingRefBased/>
  <w15:docId w15:val="{47BF300F-0300-4B3C-B2FA-286910D7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B8F"/>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Strong">
    <w:name w:val="Strong"/>
    <w:basedOn w:val="DefaultParagraphFont"/>
    <w:uiPriority w:val="22"/>
    <w:qFormat/>
    <w:rsid w:val="00936B8F"/>
    <w:rPr>
      <w:b/>
      <w:bCs/>
    </w:rPr>
  </w:style>
  <w:style w:type="character" w:customStyle="1" w:styleId="mjxassistivemathml">
    <w:name w:val="mjx_assistive_mathml"/>
    <w:basedOn w:val="DefaultParagraphFont"/>
    <w:rsid w:val="00936B8F"/>
  </w:style>
  <w:style w:type="character" w:styleId="Emphasis">
    <w:name w:val="Emphasis"/>
    <w:basedOn w:val="DefaultParagraphFont"/>
    <w:uiPriority w:val="20"/>
    <w:qFormat/>
    <w:rsid w:val="00936B8F"/>
    <w:rPr>
      <w:i/>
      <w:iCs/>
    </w:rPr>
  </w:style>
  <w:style w:type="character" w:customStyle="1" w:styleId="instructurefileholder">
    <w:name w:val="instructure_file_holder"/>
    <w:basedOn w:val="DefaultParagraphFont"/>
    <w:rsid w:val="00936B8F"/>
  </w:style>
  <w:style w:type="character" w:styleId="Hyperlink">
    <w:name w:val="Hyperlink"/>
    <w:basedOn w:val="DefaultParagraphFont"/>
    <w:uiPriority w:val="99"/>
    <w:semiHidden/>
    <w:unhideWhenUsed/>
    <w:rsid w:val="00936B8F"/>
    <w:rPr>
      <w:color w:val="0000FF"/>
      <w:u w:val="single"/>
    </w:rPr>
  </w:style>
  <w:style w:type="character" w:customStyle="1" w:styleId="screenreader-only">
    <w:name w:val="screenreader-only"/>
    <w:basedOn w:val="DefaultParagraphFont"/>
    <w:rsid w:val="00936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659258">
      <w:bodyDiv w:val="1"/>
      <w:marLeft w:val="0"/>
      <w:marRight w:val="0"/>
      <w:marTop w:val="0"/>
      <w:marBottom w:val="0"/>
      <w:divBdr>
        <w:top w:val="none" w:sz="0" w:space="0" w:color="auto"/>
        <w:left w:val="none" w:sz="0" w:space="0" w:color="auto"/>
        <w:bottom w:val="none" w:sz="0" w:space="0" w:color="auto"/>
        <w:right w:val="none" w:sz="0" w:space="0" w:color="auto"/>
      </w:divBdr>
    </w:div>
    <w:div w:id="1565600106">
      <w:bodyDiv w:val="1"/>
      <w:marLeft w:val="0"/>
      <w:marRight w:val="0"/>
      <w:marTop w:val="0"/>
      <w:marBottom w:val="0"/>
      <w:divBdr>
        <w:top w:val="none" w:sz="0" w:space="0" w:color="auto"/>
        <w:left w:val="none" w:sz="0" w:space="0" w:color="auto"/>
        <w:bottom w:val="none" w:sz="0" w:space="0" w:color="auto"/>
        <w:right w:val="none" w:sz="0" w:space="0" w:color="auto"/>
      </w:divBdr>
      <w:divsChild>
        <w:div w:id="442772494">
          <w:marLeft w:val="0"/>
          <w:marRight w:val="0"/>
          <w:marTop w:val="0"/>
          <w:marBottom w:val="0"/>
          <w:divBdr>
            <w:top w:val="none" w:sz="0" w:space="0" w:color="auto"/>
            <w:left w:val="none" w:sz="0" w:space="0" w:color="auto"/>
            <w:bottom w:val="none" w:sz="0" w:space="0" w:color="auto"/>
            <w:right w:val="none" w:sz="0" w:space="0" w:color="auto"/>
          </w:divBdr>
          <w:divsChild>
            <w:div w:id="134033975">
              <w:marLeft w:val="0"/>
              <w:marRight w:val="0"/>
              <w:marTop w:val="0"/>
              <w:marBottom w:val="0"/>
              <w:divBdr>
                <w:top w:val="none" w:sz="0" w:space="0" w:color="auto"/>
                <w:left w:val="none" w:sz="0" w:space="0" w:color="auto"/>
                <w:bottom w:val="none" w:sz="0" w:space="0" w:color="auto"/>
                <w:right w:val="none" w:sz="0" w:space="0" w:color="auto"/>
              </w:divBdr>
            </w:div>
            <w:div w:id="284434796">
              <w:marLeft w:val="0"/>
              <w:marRight w:val="0"/>
              <w:marTop w:val="0"/>
              <w:marBottom w:val="0"/>
              <w:divBdr>
                <w:top w:val="none" w:sz="0" w:space="0" w:color="auto"/>
                <w:left w:val="none" w:sz="0" w:space="0" w:color="auto"/>
                <w:bottom w:val="none" w:sz="0" w:space="0" w:color="auto"/>
                <w:right w:val="none" w:sz="0" w:space="0" w:color="auto"/>
              </w:divBdr>
            </w:div>
          </w:divsChild>
        </w:div>
        <w:div w:id="975454071">
          <w:marLeft w:val="0"/>
          <w:marRight w:val="0"/>
          <w:marTop w:val="0"/>
          <w:marBottom w:val="0"/>
          <w:divBdr>
            <w:top w:val="none" w:sz="0" w:space="0" w:color="auto"/>
            <w:left w:val="none" w:sz="0" w:space="0" w:color="auto"/>
            <w:bottom w:val="none" w:sz="0" w:space="0" w:color="auto"/>
            <w:right w:val="none" w:sz="0" w:space="0" w:color="auto"/>
          </w:divBdr>
          <w:divsChild>
            <w:div w:id="807404754">
              <w:marLeft w:val="0"/>
              <w:marRight w:val="0"/>
              <w:marTop w:val="0"/>
              <w:marBottom w:val="0"/>
              <w:divBdr>
                <w:top w:val="none" w:sz="0" w:space="0" w:color="auto"/>
                <w:left w:val="none" w:sz="0" w:space="0" w:color="auto"/>
                <w:bottom w:val="none" w:sz="0" w:space="0" w:color="auto"/>
                <w:right w:val="none" w:sz="0" w:space="0" w:color="auto"/>
              </w:divBdr>
            </w:div>
            <w:div w:id="1992059536">
              <w:marLeft w:val="0"/>
              <w:marRight w:val="0"/>
              <w:marTop w:val="0"/>
              <w:marBottom w:val="0"/>
              <w:divBdr>
                <w:top w:val="none" w:sz="0" w:space="0" w:color="auto"/>
                <w:left w:val="none" w:sz="0" w:space="0" w:color="auto"/>
                <w:bottom w:val="none" w:sz="0" w:space="0" w:color="auto"/>
                <w:right w:val="none" w:sz="0" w:space="0" w:color="auto"/>
              </w:divBdr>
              <w:divsChild>
                <w:div w:id="2006586793">
                  <w:marLeft w:val="0"/>
                  <w:marRight w:val="0"/>
                  <w:marTop w:val="0"/>
                  <w:marBottom w:val="0"/>
                  <w:divBdr>
                    <w:top w:val="none" w:sz="0" w:space="0" w:color="auto"/>
                    <w:left w:val="none" w:sz="0" w:space="0" w:color="auto"/>
                    <w:bottom w:val="none" w:sz="0" w:space="0" w:color="auto"/>
                    <w:right w:val="none" w:sz="0" w:space="0" w:color="auto"/>
                  </w:divBdr>
                </w:div>
                <w:div w:id="62916007">
                  <w:marLeft w:val="0"/>
                  <w:marRight w:val="0"/>
                  <w:marTop w:val="0"/>
                  <w:marBottom w:val="0"/>
                  <w:divBdr>
                    <w:top w:val="none" w:sz="0" w:space="0" w:color="auto"/>
                    <w:left w:val="none" w:sz="0" w:space="0" w:color="auto"/>
                    <w:bottom w:val="none" w:sz="0" w:space="0" w:color="auto"/>
                    <w:right w:val="none" w:sz="0" w:space="0" w:color="auto"/>
                  </w:divBdr>
                </w:div>
                <w:div w:id="1288782512">
                  <w:marLeft w:val="0"/>
                  <w:marRight w:val="0"/>
                  <w:marTop w:val="0"/>
                  <w:marBottom w:val="0"/>
                  <w:divBdr>
                    <w:top w:val="none" w:sz="0" w:space="0" w:color="auto"/>
                    <w:left w:val="none" w:sz="0" w:space="0" w:color="auto"/>
                    <w:bottom w:val="none" w:sz="0" w:space="0" w:color="auto"/>
                    <w:right w:val="none" w:sz="0" w:space="0" w:color="auto"/>
                  </w:divBdr>
                  <w:divsChild>
                    <w:div w:id="1895701504">
                      <w:marLeft w:val="0"/>
                      <w:marRight w:val="0"/>
                      <w:marTop w:val="0"/>
                      <w:marBottom w:val="0"/>
                      <w:divBdr>
                        <w:top w:val="none" w:sz="0" w:space="0" w:color="auto"/>
                        <w:left w:val="none" w:sz="0" w:space="0" w:color="auto"/>
                        <w:bottom w:val="none" w:sz="0" w:space="0" w:color="auto"/>
                        <w:right w:val="none" w:sz="0" w:space="0" w:color="auto"/>
                      </w:divBdr>
                    </w:div>
                    <w:div w:id="262299949">
                      <w:marLeft w:val="0"/>
                      <w:marRight w:val="0"/>
                      <w:marTop w:val="0"/>
                      <w:marBottom w:val="0"/>
                      <w:divBdr>
                        <w:top w:val="none" w:sz="0" w:space="0" w:color="auto"/>
                        <w:left w:val="none" w:sz="0" w:space="0" w:color="auto"/>
                        <w:bottom w:val="none" w:sz="0" w:space="0" w:color="auto"/>
                        <w:right w:val="none" w:sz="0" w:space="0" w:color="auto"/>
                      </w:divBdr>
                    </w:div>
                    <w:div w:id="765081579">
                      <w:marLeft w:val="0"/>
                      <w:marRight w:val="0"/>
                      <w:marTop w:val="0"/>
                      <w:marBottom w:val="0"/>
                      <w:divBdr>
                        <w:top w:val="none" w:sz="0" w:space="0" w:color="auto"/>
                        <w:left w:val="none" w:sz="0" w:space="0" w:color="auto"/>
                        <w:bottom w:val="none" w:sz="0" w:space="0" w:color="auto"/>
                        <w:right w:val="none" w:sz="0" w:space="0" w:color="auto"/>
                      </w:divBdr>
                      <w:divsChild>
                        <w:div w:id="278418848">
                          <w:marLeft w:val="0"/>
                          <w:marRight w:val="0"/>
                          <w:marTop w:val="0"/>
                          <w:marBottom w:val="0"/>
                          <w:divBdr>
                            <w:top w:val="none" w:sz="0" w:space="0" w:color="auto"/>
                            <w:left w:val="none" w:sz="0" w:space="0" w:color="auto"/>
                            <w:bottom w:val="none" w:sz="0" w:space="0" w:color="auto"/>
                            <w:right w:val="none" w:sz="0" w:space="0" w:color="auto"/>
                          </w:divBdr>
                        </w:div>
                        <w:div w:id="543516879">
                          <w:marLeft w:val="0"/>
                          <w:marRight w:val="0"/>
                          <w:marTop w:val="0"/>
                          <w:marBottom w:val="0"/>
                          <w:divBdr>
                            <w:top w:val="none" w:sz="0" w:space="0" w:color="auto"/>
                            <w:left w:val="none" w:sz="0" w:space="0" w:color="auto"/>
                            <w:bottom w:val="none" w:sz="0" w:space="0" w:color="auto"/>
                            <w:right w:val="none" w:sz="0" w:space="0" w:color="auto"/>
                          </w:divBdr>
                        </w:div>
                        <w:div w:id="396174880">
                          <w:marLeft w:val="0"/>
                          <w:marRight w:val="0"/>
                          <w:marTop w:val="0"/>
                          <w:marBottom w:val="0"/>
                          <w:divBdr>
                            <w:top w:val="none" w:sz="0" w:space="0" w:color="auto"/>
                            <w:left w:val="none" w:sz="0" w:space="0" w:color="auto"/>
                            <w:bottom w:val="none" w:sz="0" w:space="0" w:color="auto"/>
                            <w:right w:val="none" w:sz="0" w:space="0" w:color="auto"/>
                          </w:divBdr>
                          <w:divsChild>
                            <w:div w:id="2140567933">
                              <w:marLeft w:val="0"/>
                              <w:marRight w:val="0"/>
                              <w:marTop w:val="0"/>
                              <w:marBottom w:val="0"/>
                              <w:divBdr>
                                <w:top w:val="none" w:sz="0" w:space="0" w:color="auto"/>
                                <w:left w:val="none" w:sz="0" w:space="0" w:color="auto"/>
                                <w:bottom w:val="none" w:sz="0" w:space="0" w:color="auto"/>
                                <w:right w:val="none" w:sz="0" w:space="0" w:color="auto"/>
                              </w:divBdr>
                            </w:div>
                            <w:div w:id="657533604">
                              <w:marLeft w:val="0"/>
                              <w:marRight w:val="0"/>
                              <w:marTop w:val="0"/>
                              <w:marBottom w:val="0"/>
                              <w:divBdr>
                                <w:top w:val="none" w:sz="0" w:space="0" w:color="auto"/>
                                <w:left w:val="none" w:sz="0" w:space="0" w:color="auto"/>
                                <w:bottom w:val="none" w:sz="0" w:space="0" w:color="auto"/>
                                <w:right w:val="none" w:sz="0" w:space="0" w:color="auto"/>
                              </w:divBdr>
                            </w:div>
                            <w:div w:id="2133472554">
                              <w:marLeft w:val="0"/>
                              <w:marRight w:val="0"/>
                              <w:marTop w:val="0"/>
                              <w:marBottom w:val="0"/>
                              <w:divBdr>
                                <w:top w:val="none" w:sz="0" w:space="0" w:color="auto"/>
                                <w:left w:val="none" w:sz="0" w:space="0" w:color="auto"/>
                                <w:bottom w:val="none" w:sz="0" w:space="0" w:color="auto"/>
                                <w:right w:val="none" w:sz="0" w:space="0" w:color="auto"/>
                              </w:divBdr>
                              <w:divsChild>
                                <w:div w:id="1672559438">
                                  <w:marLeft w:val="0"/>
                                  <w:marRight w:val="0"/>
                                  <w:marTop w:val="0"/>
                                  <w:marBottom w:val="0"/>
                                  <w:divBdr>
                                    <w:top w:val="none" w:sz="0" w:space="0" w:color="auto"/>
                                    <w:left w:val="none" w:sz="0" w:space="0" w:color="auto"/>
                                    <w:bottom w:val="none" w:sz="0" w:space="0" w:color="auto"/>
                                    <w:right w:val="none" w:sz="0" w:space="0" w:color="auto"/>
                                  </w:divBdr>
                                </w:div>
                                <w:div w:id="824249567">
                                  <w:marLeft w:val="0"/>
                                  <w:marRight w:val="0"/>
                                  <w:marTop w:val="0"/>
                                  <w:marBottom w:val="0"/>
                                  <w:divBdr>
                                    <w:top w:val="none" w:sz="0" w:space="0" w:color="auto"/>
                                    <w:left w:val="none" w:sz="0" w:space="0" w:color="auto"/>
                                    <w:bottom w:val="none" w:sz="0" w:space="0" w:color="auto"/>
                                    <w:right w:val="none" w:sz="0" w:space="0" w:color="auto"/>
                                  </w:divBdr>
                                </w:div>
                                <w:div w:id="147553052">
                                  <w:marLeft w:val="0"/>
                                  <w:marRight w:val="0"/>
                                  <w:marTop w:val="0"/>
                                  <w:marBottom w:val="0"/>
                                  <w:divBdr>
                                    <w:top w:val="none" w:sz="0" w:space="0" w:color="auto"/>
                                    <w:left w:val="none" w:sz="0" w:space="0" w:color="auto"/>
                                    <w:bottom w:val="none" w:sz="0" w:space="0" w:color="auto"/>
                                    <w:right w:val="none" w:sz="0" w:space="0" w:color="auto"/>
                                  </w:divBdr>
                                  <w:divsChild>
                                    <w:div w:id="16710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04010">
      <w:bodyDiv w:val="1"/>
      <w:marLeft w:val="0"/>
      <w:marRight w:val="0"/>
      <w:marTop w:val="0"/>
      <w:marBottom w:val="0"/>
      <w:divBdr>
        <w:top w:val="none" w:sz="0" w:space="0" w:color="auto"/>
        <w:left w:val="none" w:sz="0" w:space="0" w:color="auto"/>
        <w:bottom w:val="none" w:sz="0" w:space="0" w:color="auto"/>
        <w:right w:val="none" w:sz="0" w:space="0" w:color="auto"/>
      </w:divBdr>
    </w:div>
    <w:div w:id="16894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verpool.instructure.com/courses/46744/files/6626076/download?download_frd=1" TargetMode="External"/><Relationship Id="rId5" Type="http://schemas.openxmlformats.org/officeDocument/2006/relationships/hyperlink" Target="https://liverpool.instructure.com/courses/46744/files/6626076?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1675</Words>
  <Characters>8509</Characters>
  <Application>Microsoft Office Word</Application>
  <DocSecurity>0</DocSecurity>
  <Lines>223</Lines>
  <Paragraphs>117</Paragraphs>
  <ScaleCrop>false</ScaleCrop>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Panashe Mundondo</dc:creator>
  <cp:keywords/>
  <dc:description/>
  <cp:lastModifiedBy>Panashe Mundondo</cp:lastModifiedBy>
  <cp:revision>4</cp:revision>
  <dcterms:created xsi:type="dcterms:W3CDTF">2021-12-28T10:53:00Z</dcterms:created>
  <dcterms:modified xsi:type="dcterms:W3CDTF">2022-11-08T08:35:00Z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d9d5f72da1a42a623165d0cb5db86f153e970d27527ae8e41095fe8f6496d456</vt:lpwstr>
  </property>
</Properties>
</file>