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drawing>
          <wp:inline distB="114300" distT="114300" distL="114300" distR="114300">
            <wp:extent cx="2073902" cy="1985963"/>
            <wp:effectExtent b="0" l="0" r="0" t="0"/>
            <wp:docPr id="7"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2073902" cy="19859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CSE422 </w:t>
      </w:r>
    </w:p>
    <w:p w:rsidR="00000000" w:rsidDel="00000000" w:rsidP="00000000" w:rsidRDefault="00000000" w:rsidRPr="00000000" w14:paraId="00000004">
      <w:pPr>
        <w:widowControl w:val="0"/>
        <w:spacing w:before="52.83203125" w:line="240" w:lineRule="auto"/>
        <w:jc w:val="center"/>
        <w:rPr>
          <w:rFonts w:ascii="Times New Roman" w:cs="Times New Roman" w:eastAsia="Times New Roman" w:hAnsi="Times New Roman"/>
          <w:b w:val="1"/>
          <w:bCs w:val="1"/>
          <w:color w:val="4c70b1"/>
          <w:sz w:val="34"/>
          <w:szCs w:val="34"/>
        </w:rPr>
      </w:pPr>
      <w:r w:rsidDel="00000000" w:rsidR="00000000" w:rsidRPr="00000000">
        <w:rPr>
          <w:rFonts w:ascii="Times New Roman" w:cs="Times New Roman" w:eastAsia="Times New Roman" w:hAnsi="Times New Roman"/>
          <w:b w:val="1"/>
          <w:bCs w:val="1"/>
          <w:color w:val="4c70b1"/>
          <w:sz w:val="34"/>
          <w:szCs w:val="34"/>
          <w:rtl w:val="0"/>
        </w:rPr>
        <w:t xml:space="preserve">ARTIFICIAL INTELLIGENCE </w:t>
      </w:r>
    </w:p>
    <w:p w:rsidR="00000000" w:rsidDel="00000000" w:rsidP="00000000" w:rsidRDefault="00000000" w:rsidRPr="00000000" w14:paraId="00000005">
      <w:pPr>
        <w:widowControl w:val="0"/>
        <w:spacing w:before="502.44384765625"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GROUP PROJECT</w:t>
      </w:r>
    </w:p>
    <w:p w:rsidR="00000000" w:rsidDel="00000000" w:rsidP="00000000" w:rsidRDefault="00000000" w:rsidRPr="00000000" w14:paraId="00000006">
      <w:pPr>
        <w:widowControl w:val="0"/>
        <w:spacing w:before="52.83203125" w:line="240" w:lineRule="auto"/>
        <w:jc w:val="center"/>
        <w:rPr>
          <w:rFonts w:ascii="Times New Roman" w:cs="Times New Roman" w:eastAsia="Times New Roman" w:hAnsi="Times New Roman"/>
          <w:b w:val="1"/>
          <w:bCs w:val="1"/>
          <w:color w:val="4c70b1"/>
          <w:sz w:val="34"/>
          <w:szCs w:val="34"/>
        </w:rPr>
      </w:pPr>
      <w:r w:rsidDel="00000000" w:rsidR="00000000" w:rsidRPr="00000000">
        <w:rPr>
          <w:rFonts w:ascii="Times New Roman" w:cs="Times New Roman" w:eastAsia="Times New Roman" w:hAnsi="Times New Roman"/>
          <w:b w:val="1"/>
          <w:bCs w:val="1"/>
          <w:color w:val="4c70b1"/>
          <w:sz w:val="34"/>
          <w:szCs w:val="34"/>
          <w:rtl w:val="0"/>
        </w:rPr>
        <w:t xml:space="preserve">AI Based Multi Class Classification System for Predicting Obesity Levels </w:t>
      </w:r>
    </w:p>
    <w:p w:rsidR="00000000" w:rsidDel="00000000" w:rsidP="00000000" w:rsidRDefault="00000000" w:rsidRPr="00000000" w14:paraId="00000007">
      <w:pPr>
        <w:widowControl w:val="0"/>
        <w:spacing w:before="502.44384765625"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Group Number </w:t>
      </w:r>
    </w:p>
    <w:p w:rsidR="00000000" w:rsidDel="00000000" w:rsidP="00000000" w:rsidRDefault="00000000" w:rsidRPr="00000000" w14:paraId="00000008">
      <w:pPr>
        <w:widowControl w:val="0"/>
        <w:spacing w:before="52.83203125" w:line="240" w:lineRule="auto"/>
        <w:jc w:val="center"/>
        <w:rPr>
          <w:rFonts w:ascii="Times New Roman" w:cs="Times New Roman" w:eastAsia="Times New Roman" w:hAnsi="Times New Roman"/>
          <w:b w:val="1"/>
          <w:bCs w:val="1"/>
          <w:color w:val="333333"/>
          <w:sz w:val="34"/>
          <w:szCs w:val="34"/>
        </w:rPr>
      </w:pPr>
      <w:r w:rsidDel="00000000" w:rsidR="00000000" w:rsidRPr="00000000">
        <w:rPr>
          <w:rFonts w:ascii="Times New Roman" w:cs="Times New Roman" w:eastAsia="Times New Roman" w:hAnsi="Times New Roman"/>
          <w:b w:val="1"/>
          <w:bCs w:val="1"/>
          <w:color w:val="4c70b1"/>
          <w:sz w:val="34"/>
          <w:szCs w:val="34"/>
          <w:rtl w:val="0"/>
        </w:rPr>
        <w:t xml:space="preserve">16</w:t>
      </w:r>
      <w:r w:rsidDel="00000000" w:rsidR="00000000" w:rsidRPr="00000000">
        <w:rPr>
          <w:rFonts w:ascii="Times New Roman" w:cs="Times New Roman" w:eastAsia="Times New Roman" w:hAnsi="Times New Roman"/>
          <w:b w:val="1"/>
          <w:bCs w:val="1"/>
          <w:color w:val="4c70b1"/>
          <w:sz w:val="34"/>
          <w:szCs w:val="34"/>
          <w:rtl w:val="0"/>
        </w:rPr>
        <w:t xml:space="preserve"> </w:t>
      </w:r>
      <w:r w:rsidDel="00000000" w:rsidR="00000000" w:rsidRPr="00000000">
        <w:rPr>
          <w:rtl w:val="0"/>
        </w:rPr>
      </w:r>
    </w:p>
    <w:p w:rsidR="00000000" w:rsidDel="00000000" w:rsidP="00000000" w:rsidRDefault="00000000" w:rsidRPr="00000000" w14:paraId="00000009">
      <w:pPr>
        <w:widowControl w:val="0"/>
        <w:spacing w:before="370.205078125" w:line="240" w:lineRule="auto"/>
        <w:jc w:val="center"/>
        <w:rPr>
          <w:rFonts w:ascii="Times New Roman" w:cs="Times New Roman" w:eastAsia="Times New Roman" w:hAnsi="Times New Roman"/>
          <w:b w:val="1"/>
          <w:bCs w:val="1"/>
          <w:color w:val="333333"/>
          <w:sz w:val="34"/>
          <w:szCs w:val="34"/>
        </w:rPr>
      </w:pPr>
      <w:r w:rsidDel="00000000" w:rsidR="00000000" w:rsidRPr="00000000">
        <w:rPr>
          <w:rFonts w:ascii="Times New Roman" w:cs="Times New Roman" w:eastAsia="Times New Roman" w:hAnsi="Times New Roman"/>
          <w:b w:val="1"/>
          <w:bCs w:val="1"/>
          <w:color w:val="333333"/>
          <w:sz w:val="34"/>
          <w:szCs w:val="34"/>
          <w:highlight w:val="white"/>
          <w:rtl w:val="0"/>
        </w:rPr>
        <w:t xml:space="preserve">Group Members</w:t>
      </w:r>
      <w:r w:rsidDel="00000000" w:rsidR="00000000" w:rsidRPr="00000000">
        <w:rPr>
          <w:rFonts w:ascii="Times New Roman" w:cs="Times New Roman" w:eastAsia="Times New Roman" w:hAnsi="Times New Roman"/>
          <w:b w:val="1"/>
          <w:bCs w:val="1"/>
          <w:color w:val="333333"/>
          <w:sz w:val="34"/>
          <w:szCs w:val="34"/>
          <w:rtl w:val="0"/>
        </w:rPr>
        <w:t xml:space="preserve"> </w:t>
      </w:r>
    </w:p>
    <w:p w:rsidR="00000000" w:rsidDel="00000000" w:rsidP="00000000" w:rsidRDefault="00000000" w:rsidRPr="00000000" w14:paraId="0000000A">
      <w:pPr>
        <w:widowControl w:val="0"/>
        <w:spacing w:before="241.95068359375" w:line="264.3717384338379" w:lineRule="auto"/>
        <w:ind w:left="2555.462646484375" w:right="2537.2369384765625" w:firstLine="0"/>
        <w:jc w:val="center"/>
        <w:rPr>
          <w:rFonts w:ascii="Times New Roman" w:cs="Times New Roman" w:eastAsia="Times New Roman" w:hAnsi="Times New Roman"/>
          <w:color w:val="4c70b1"/>
          <w:sz w:val="28"/>
          <w:szCs w:val="28"/>
          <w:highlight w:val="white"/>
        </w:rPr>
      </w:pPr>
      <w:r w:rsidDel="00000000" w:rsidR="00000000" w:rsidRPr="00000000">
        <w:rPr>
          <w:rFonts w:ascii="Times New Roman" w:cs="Times New Roman" w:eastAsia="Times New Roman" w:hAnsi="Times New Roman"/>
          <w:color w:val="4c70b1"/>
          <w:sz w:val="28"/>
          <w:szCs w:val="28"/>
          <w:highlight w:val="white"/>
          <w:rtl w:val="0"/>
        </w:rPr>
        <w:t xml:space="preserve">Syed Momtahin Mahmood, 21101188 Nabil Nashit, 21201060</w:t>
      </w:r>
    </w:p>
    <w:p w:rsidR="00000000" w:rsidDel="00000000" w:rsidP="00000000" w:rsidRDefault="00000000" w:rsidRPr="00000000" w14:paraId="0000000B">
      <w:pPr>
        <w:widowControl w:val="0"/>
        <w:spacing w:before="412.44873046875" w:line="240" w:lineRule="auto"/>
        <w:jc w:val="center"/>
        <w:rPr>
          <w:rFonts w:ascii="Times New Roman" w:cs="Times New Roman" w:eastAsia="Times New Roman" w:hAnsi="Times New Roman"/>
          <w:b w:val="1"/>
          <w:bCs w:val="1"/>
          <w:color w:val="333333"/>
          <w:sz w:val="30"/>
          <w:szCs w:val="30"/>
        </w:rPr>
      </w:pPr>
      <w:r w:rsidDel="00000000" w:rsidR="00000000" w:rsidRPr="00000000">
        <w:rPr>
          <w:rFonts w:ascii="Times New Roman" w:cs="Times New Roman" w:eastAsia="Times New Roman" w:hAnsi="Times New Roman"/>
          <w:b w:val="1"/>
          <w:bCs w:val="1"/>
          <w:color w:val="333333"/>
          <w:sz w:val="30"/>
          <w:szCs w:val="30"/>
          <w:rtl w:val="0"/>
        </w:rPr>
        <w:t xml:space="preserve">Section: 07 </w:t>
      </w:r>
    </w:p>
    <w:p w:rsidR="00000000" w:rsidDel="00000000" w:rsidP="00000000" w:rsidRDefault="00000000" w:rsidRPr="00000000" w14:paraId="0000000C">
      <w:pPr>
        <w:widowControl w:val="0"/>
        <w:spacing w:before="440.67626953125" w:line="240" w:lineRule="auto"/>
        <w:jc w:val="center"/>
        <w:rPr>
          <w:rFonts w:ascii="Times New Roman" w:cs="Times New Roman" w:eastAsia="Times New Roman" w:hAnsi="Times New Roman"/>
          <w:color w:val="4c70b1"/>
          <w:sz w:val="28"/>
          <w:szCs w:val="28"/>
          <w:highlight w:val="white"/>
        </w:rPr>
      </w:pPr>
      <w:r w:rsidDel="00000000" w:rsidR="00000000" w:rsidRPr="00000000">
        <w:rPr>
          <w:rFonts w:ascii="Times New Roman" w:cs="Times New Roman" w:eastAsia="Times New Roman" w:hAnsi="Times New Roman"/>
          <w:b w:val="1"/>
          <w:bCs w:val="1"/>
          <w:sz w:val="34"/>
          <w:szCs w:val="34"/>
          <w:rtl w:val="0"/>
        </w:rPr>
        <w:t xml:space="preserve">Notebook: </w:t>
      </w:r>
      <w:hyperlink r:id="rId7">
        <w:r w:rsidDel="00000000" w:rsidR="00000000" w:rsidRPr="00000000">
          <w:rPr>
            <w:rFonts w:ascii="Times New Roman" w:cs="Times New Roman" w:eastAsia="Times New Roman" w:hAnsi="Times New Roman"/>
            <w:b w:val="1"/>
            <w:bCs w:val="1"/>
            <w:color w:val="1155cc"/>
            <w:sz w:val="34"/>
            <w:szCs w:val="34"/>
            <w:u w:val="single"/>
            <w:rtl w:val="0"/>
          </w:rPr>
          <w:t xml:space="preserve">Google Colab</w:t>
        </w:r>
      </w:hyperlink>
      <w:r w:rsidDel="00000000" w:rsidR="00000000" w:rsidRPr="00000000">
        <w:rPr>
          <w:rtl w:val="0"/>
        </w:rPr>
      </w:r>
    </w:p>
    <w:p w:rsidR="00000000" w:rsidDel="00000000" w:rsidP="00000000" w:rsidRDefault="00000000" w:rsidRPr="00000000" w14:paraId="0000000D">
      <w:pPr>
        <w:widowControl w:val="0"/>
        <w:spacing w:before="440.67626953125" w:line="240" w:lineRule="auto"/>
        <w:jc w:val="center"/>
        <w:rPr>
          <w:rFonts w:ascii="Times New Roman" w:cs="Times New Roman" w:eastAsia="Times New Roman" w:hAnsi="Times New Roman"/>
          <w:color w:val="4c70b1"/>
          <w:sz w:val="28"/>
          <w:szCs w:val="28"/>
          <w:highlight w:val="white"/>
        </w:rPr>
      </w:pPr>
      <w:r w:rsidDel="00000000" w:rsidR="00000000" w:rsidRPr="00000000">
        <w:rPr>
          <w:rtl w:val="0"/>
        </w:rPr>
      </w:r>
    </w:p>
    <w:p w:rsidR="00000000" w:rsidDel="00000000" w:rsidP="00000000" w:rsidRDefault="00000000" w:rsidRPr="00000000" w14:paraId="0000000E">
      <w:pPr>
        <w:widowControl w:val="0"/>
        <w:spacing w:before="440.67626953125" w:line="240" w:lineRule="auto"/>
        <w:jc w:val="left"/>
        <w:rPr>
          <w:rFonts w:ascii="Times New Roman" w:cs="Times New Roman" w:eastAsia="Times New Roman" w:hAnsi="Times New Roman"/>
          <w:color w:val="4c70b1"/>
          <w:sz w:val="28"/>
          <w:szCs w:val="28"/>
          <w:highlight w:val="white"/>
        </w:rPr>
      </w:pPr>
      <w:r w:rsidDel="00000000" w:rsidR="00000000" w:rsidRPr="00000000">
        <w:rPr>
          <w:rtl w:val="0"/>
        </w:rPr>
      </w:r>
    </w:p>
    <w:p w:rsidR="00000000" w:rsidDel="00000000" w:rsidP="00000000" w:rsidRDefault="00000000" w:rsidRPr="00000000" w14:paraId="0000000F">
      <w:pPr>
        <w:widowControl w:val="0"/>
        <w:spacing w:before="440.67626953125" w:line="240" w:lineRule="auto"/>
        <w:jc w:val="left"/>
        <w:rPr>
          <w:rFonts w:ascii="Times New Roman" w:cs="Times New Roman" w:eastAsia="Times New Roman" w:hAnsi="Times New Roman"/>
          <w:color w:val="4c70b1"/>
          <w:sz w:val="28"/>
          <w:szCs w:val="28"/>
          <w:highlight w:val="white"/>
        </w:rPr>
      </w:pPr>
      <w:r w:rsidDel="00000000" w:rsidR="00000000" w:rsidRPr="00000000">
        <w:rPr>
          <w:rtl w:val="0"/>
        </w:rPr>
      </w:r>
    </w:p>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b w:val="1"/>
          <w:bCs w:val="1"/>
          <w:color w:val="4c70b1"/>
          <w:sz w:val="32"/>
          <w:szCs w:val="32"/>
        </w:rPr>
      </w:pPr>
      <w:r w:rsidDel="00000000" w:rsidR="00000000" w:rsidRPr="00000000">
        <w:rPr>
          <w:rFonts w:ascii="Times New Roman" w:cs="Times New Roman" w:eastAsia="Times New Roman" w:hAnsi="Times New Roman"/>
          <w:b w:val="1"/>
          <w:bCs w:val="1"/>
          <w:color w:val="4c70b1"/>
          <w:sz w:val="32"/>
          <w:szCs w:val="32"/>
          <w:rtl w:val="0"/>
        </w:rPr>
        <w:t xml:space="preserve">INTRODUCTION </w:t>
      </w:r>
    </w:p>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b w:val="1"/>
          <w:bCs w:val="1"/>
          <w:color w:val="4c70b1"/>
          <w:sz w:val="32"/>
          <w:szCs w:val="32"/>
        </w:rPr>
      </w:pPr>
      <w:r w:rsidDel="00000000" w:rsidR="00000000" w:rsidRPr="00000000">
        <w:rPr>
          <w:rtl w:val="0"/>
        </w:rPr>
      </w:r>
    </w:p>
    <w:p w:rsidR="00000000" w:rsidDel="00000000" w:rsidP="00000000" w:rsidRDefault="00000000" w:rsidRPr="00000000" w14:paraId="00000012">
      <w:pPr>
        <w:widowControl w:val="0"/>
        <w:spacing w:before="55.03662109375" w:line="264.3717384338379" w:lineRule="auto"/>
        <w:ind w:firstLine="6.4801025390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aims to build a machine learning-based system that classifies individuals into obesity categories using the Obesity Levels dataset, based on their demographic and lifestyle attributes. The goal is to predict obesity types using features like eating habits, physical activity, and family history. The motivation stems from rising global obesity rates and the need for early prediction and prevention strategies.</w:t>
      </w:r>
    </w:p>
    <w:p w:rsidR="00000000" w:rsidDel="00000000" w:rsidP="00000000" w:rsidRDefault="00000000" w:rsidRPr="00000000" w14:paraId="00000013">
      <w:pPr>
        <w:widowControl w:val="0"/>
        <w:spacing w:before="55.03662109375" w:line="264.3717384338379" w:lineRule="auto"/>
        <w:ind w:firstLine="6.48010253906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before="0" w:line="240" w:lineRule="auto"/>
        <w:jc w:val="center"/>
        <w:rPr>
          <w:rFonts w:ascii="Times New Roman" w:cs="Times New Roman" w:eastAsia="Times New Roman" w:hAnsi="Times New Roman"/>
          <w:b w:val="1"/>
          <w:bCs w:val="1"/>
          <w:color w:val="4c70b1"/>
          <w:sz w:val="32"/>
          <w:szCs w:val="32"/>
        </w:rPr>
      </w:pPr>
      <w:r w:rsidDel="00000000" w:rsidR="00000000" w:rsidRPr="00000000">
        <w:rPr>
          <w:rtl w:val="0"/>
        </w:rPr>
      </w:r>
    </w:p>
    <w:p w:rsidR="00000000" w:rsidDel="00000000" w:rsidP="00000000" w:rsidRDefault="00000000" w:rsidRPr="00000000" w14:paraId="00000015">
      <w:pPr>
        <w:widowControl w:val="0"/>
        <w:spacing w:before="0" w:line="240" w:lineRule="auto"/>
        <w:jc w:val="center"/>
        <w:rPr>
          <w:rFonts w:ascii="Times New Roman" w:cs="Times New Roman" w:eastAsia="Times New Roman" w:hAnsi="Times New Roman"/>
          <w:b w:val="1"/>
          <w:bCs w:val="1"/>
          <w:color w:val="4c70b1"/>
          <w:sz w:val="32"/>
          <w:szCs w:val="32"/>
        </w:rPr>
      </w:pPr>
      <w:r w:rsidDel="00000000" w:rsidR="00000000" w:rsidRPr="00000000">
        <w:rPr>
          <w:rFonts w:ascii="Times New Roman" w:cs="Times New Roman" w:eastAsia="Times New Roman" w:hAnsi="Times New Roman"/>
          <w:b w:val="1"/>
          <w:bCs w:val="1"/>
          <w:color w:val="4c70b1"/>
          <w:sz w:val="32"/>
          <w:szCs w:val="32"/>
          <w:rtl w:val="0"/>
        </w:rPr>
        <w:t xml:space="preserve">METHODOLOGY </w:t>
      </w:r>
    </w:p>
    <w:p w:rsidR="00000000" w:rsidDel="00000000" w:rsidP="00000000" w:rsidRDefault="00000000" w:rsidRPr="00000000" w14:paraId="00000016">
      <w:pPr>
        <w:keepNext w:val="0"/>
        <w:keepLines w:val="0"/>
        <w:widowControl w:val="0"/>
        <w:spacing w:before="28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7">
      <w:pPr>
        <w:keepNext w:val="0"/>
        <w:keepLines w:val="0"/>
        <w:widowControl w:val="0"/>
        <w:spacing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Dataset Description</w:t>
      </w:r>
    </w:p>
    <w:p w:rsidR="00000000" w:rsidDel="00000000" w:rsidP="00000000" w:rsidRDefault="00000000" w:rsidRPr="00000000" w14:paraId="0000001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name: Obesity </w:t>
      </w:r>
    </w:p>
    <w:p w:rsidR="00000000" w:rsidDel="00000000" w:rsidP="00000000" w:rsidRDefault="00000000" w:rsidRPr="00000000" w14:paraId="0000001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Features: 17 columns; 1 target (</w:t>
      </w:r>
      <w:r w:rsidDel="00000000" w:rsidR="00000000" w:rsidRPr="00000000">
        <w:rPr>
          <w:rFonts w:ascii="Times New Roman" w:cs="Times New Roman" w:eastAsia="Times New Roman" w:hAnsi="Times New Roman"/>
          <w:sz w:val="24"/>
          <w:szCs w:val="24"/>
          <w:rtl w:val="0"/>
        </w:rPr>
        <w:t xml:space="preserve">NObeyesdad</w:t>
      </w:r>
      <w:r w:rsidDel="00000000" w:rsidR="00000000" w:rsidRPr="00000000">
        <w:rPr>
          <w:rFonts w:ascii="Times New Roman" w:cs="Times New Roman" w:eastAsia="Times New Roman" w:hAnsi="Times New Roman"/>
          <w:sz w:val="24"/>
          <w:szCs w:val="24"/>
          <w:rtl w:val="0"/>
        </w:rPr>
        <w:t xml:space="preserve">), 16 features</w:t>
      </w:r>
    </w:p>
    <w:p w:rsidR="00000000" w:rsidDel="00000000" w:rsidP="00000000" w:rsidRDefault="00000000" w:rsidRPr="00000000" w14:paraId="0000001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Problem: Classification, because the target column (</w:t>
      </w:r>
      <w:r w:rsidDel="00000000" w:rsidR="00000000" w:rsidRPr="00000000">
        <w:rPr>
          <w:rFonts w:ascii="Times New Roman" w:cs="Times New Roman" w:eastAsia="Times New Roman" w:hAnsi="Times New Roman"/>
          <w:sz w:val="24"/>
          <w:szCs w:val="24"/>
          <w:rtl w:val="0"/>
        </w:rPr>
        <w:t xml:space="preserve">NObeyesdad</w:t>
      </w:r>
      <w:r w:rsidDel="00000000" w:rsidR="00000000" w:rsidRPr="00000000">
        <w:rPr>
          <w:rFonts w:ascii="Times New Roman" w:cs="Times New Roman" w:eastAsia="Times New Roman" w:hAnsi="Times New Roman"/>
          <w:sz w:val="24"/>
          <w:szCs w:val="24"/>
          <w:rtl w:val="0"/>
        </w:rPr>
        <w:t xml:space="preserve">) contains multiple categorical classes (e.g., </w:t>
      </w:r>
      <w:r w:rsidDel="00000000" w:rsidR="00000000" w:rsidRPr="00000000">
        <w:rPr>
          <w:rFonts w:ascii="Times New Roman" w:cs="Times New Roman" w:eastAsia="Times New Roman" w:hAnsi="Times New Roman"/>
          <w:sz w:val="24"/>
          <w:szCs w:val="24"/>
          <w:rtl w:val="0"/>
        </w:rPr>
        <w:t xml:space="preserve">Obesity_Type_I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Normal_Weight</w:t>
      </w:r>
      <w:r w:rsidDel="00000000" w:rsidR="00000000" w:rsidRPr="00000000">
        <w:rPr>
          <w:rFonts w:ascii="Times New Roman" w:cs="Times New Roman" w:eastAsia="Times New Roman" w:hAnsi="Times New Roman"/>
          <w:sz w:val="24"/>
          <w:szCs w:val="24"/>
          <w:rtl w:val="0"/>
        </w:rPr>
        <w:t xml:space="preserve">, etc.)</w:t>
      </w:r>
    </w:p>
    <w:p w:rsidR="00000000" w:rsidDel="00000000" w:rsidP="00000000" w:rsidRDefault="00000000" w:rsidRPr="00000000" w14:paraId="0000001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Points: Approximately 2,111 rows.</w:t>
      </w:r>
    </w:p>
    <w:p w:rsidR="00000000" w:rsidDel="00000000" w:rsidP="00000000" w:rsidRDefault="00000000" w:rsidRPr="00000000" w14:paraId="0000001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 of Features: Both quantitative (e.g., </w:t>
      </w:r>
      <w:r w:rsidDel="00000000" w:rsidR="00000000" w:rsidRPr="00000000">
        <w:rPr>
          <w:rFonts w:ascii="Times New Roman" w:cs="Times New Roman" w:eastAsia="Times New Roman" w:hAnsi="Times New Roman"/>
          <w:sz w:val="24"/>
          <w:szCs w:val="24"/>
          <w:rtl w:val="0"/>
        </w:rPr>
        <w:t xml:space="preserve">Age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Weight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Height</w:t>
      </w:r>
      <w:r w:rsidDel="00000000" w:rsidR="00000000" w:rsidRPr="00000000">
        <w:rPr>
          <w:rFonts w:ascii="Times New Roman" w:cs="Times New Roman" w:eastAsia="Times New Roman" w:hAnsi="Times New Roman"/>
          <w:sz w:val="24"/>
          <w:szCs w:val="24"/>
          <w:rtl w:val="0"/>
        </w:rPr>
        <w:t xml:space="preserve">) and categorical (e.g., </w:t>
      </w:r>
      <w:r w:rsidDel="00000000" w:rsidR="00000000" w:rsidRPr="00000000">
        <w:rPr>
          <w:rFonts w:ascii="Times New Roman" w:cs="Times New Roman" w:eastAsia="Times New Roman" w:hAnsi="Times New Roman"/>
          <w:sz w:val="24"/>
          <w:szCs w:val="24"/>
          <w:rtl w:val="0"/>
        </w:rPr>
        <w:t xml:space="preserve">Gender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SMOKE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MTRANS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Correlation: Seaborn heatmap used to visualize the correlation of all the features.</w:t>
      </w:r>
    </w:p>
    <w:p w:rsidR="00000000" w:rsidDel="00000000" w:rsidP="00000000" w:rsidRDefault="00000000" w:rsidRPr="00000000" w14:paraId="0000001E">
      <w:pPr>
        <w:widowControl w:val="0"/>
        <w:spacing w:before="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before="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before="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before="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before="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before="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before="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before="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before="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before="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before="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before="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before="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before="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before="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before="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Correlation matrix:</w:t>
      </w:r>
    </w:p>
    <w:p w:rsidR="00000000" w:rsidDel="00000000" w:rsidP="00000000" w:rsidRDefault="00000000" w:rsidRPr="00000000" w14:paraId="0000002F">
      <w:pPr>
        <w:widowControl w:val="0"/>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07159" cy="5548313"/>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07159" cy="5548313"/>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widowControl w:val="0"/>
        <w:spacing w:before="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before="0"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widowControl w:val="0"/>
        <w:spacing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Pre-processing Techniques applied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widowControl w:val="0"/>
        <w:spacing w:before="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spacing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Import necessary libraries and data </w:t>
      </w:r>
    </w:p>
    <w:p w:rsidR="00000000" w:rsidDel="00000000" w:rsidP="00000000" w:rsidRDefault="00000000" w:rsidRPr="00000000" w14:paraId="00000035">
      <w:pPr>
        <w:widowControl w:val="0"/>
        <w:spacing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Explore the data </w:t>
      </w:r>
    </w:p>
    <w:p w:rsidR="00000000" w:rsidDel="00000000" w:rsidP="00000000" w:rsidRDefault="00000000" w:rsidRPr="00000000" w14:paraId="00000036">
      <w:pPr>
        <w:widowControl w:val="0"/>
        <w:spacing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Visualize the data </w:t>
      </w:r>
    </w:p>
    <w:p w:rsidR="00000000" w:rsidDel="00000000" w:rsidP="00000000" w:rsidRDefault="00000000" w:rsidRPr="00000000" w14:paraId="00000037">
      <w:pPr>
        <w:widowControl w:val="0"/>
        <w:spacing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Handle missing values in features by filling with Mean, Mode</w:t>
      </w:r>
    </w:p>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Encoding Features by Binary Encoding, One-Hot Encoding, Label Encoding</w:t>
      </w:r>
    </w:p>
    <w:p w:rsidR="00000000" w:rsidDel="00000000" w:rsidP="00000000" w:rsidRDefault="00000000" w:rsidRPr="00000000" w14:paraId="00000039">
      <w:pPr>
        <w:widowControl w:val="0"/>
        <w:spacing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Show correlation between features </w:t>
      </w:r>
    </w:p>
    <w:p w:rsidR="00000000" w:rsidDel="00000000" w:rsidP="00000000" w:rsidRDefault="00000000" w:rsidRPr="00000000" w14:paraId="0000003A">
      <w:pPr>
        <w:widowControl w:val="0"/>
        <w:spacing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Feature Scaling (MinMax Scaler, Standard Scaler)</w:t>
      </w:r>
    </w:p>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Feature selection</w:t>
      </w:r>
    </w:p>
    <w:p w:rsidR="00000000" w:rsidDel="00000000" w:rsidP="00000000" w:rsidRDefault="00000000" w:rsidRPr="00000000" w14:paraId="0000003C">
      <w:pPr>
        <w:widowControl w:val="0"/>
        <w:spacing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Split the data for training </w:t>
      </w:r>
    </w:p>
    <w:p w:rsidR="00000000" w:rsidDel="00000000" w:rsidP="00000000" w:rsidRDefault="00000000" w:rsidRPr="00000000" w14:paraId="0000003D">
      <w:pPr>
        <w:widowControl w:val="0"/>
        <w:spacing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Train models</w:t>
      </w:r>
    </w:p>
    <w:p w:rsidR="00000000" w:rsidDel="00000000" w:rsidP="00000000" w:rsidRDefault="00000000" w:rsidRPr="00000000" w14:paraId="0000003E">
      <w:pPr>
        <w:widowControl w:val="0"/>
        <w:spacing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Evaluate models by -</w:t>
      </w:r>
    </w:p>
    <w:p w:rsidR="00000000" w:rsidDel="00000000" w:rsidP="00000000" w:rsidRDefault="00000000" w:rsidRPr="00000000" w14:paraId="0000003F">
      <w:pPr>
        <w:widowControl w:val="0"/>
        <w:spacing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Precision, Recall, F1-Score, Confusion Matrix, ROC/AUC</w:t>
      </w:r>
    </w:p>
    <w:p w:rsidR="00000000" w:rsidDel="00000000" w:rsidP="00000000" w:rsidRDefault="00000000" w:rsidRPr="00000000" w14:paraId="00000040">
      <w:pPr>
        <w:widowControl w:val="0"/>
        <w:spacing w:before="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widowControl w:val="0"/>
        <w:spacing w:before="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widowControl w:val="0"/>
        <w:spacing w:before="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widowControl w:val="0"/>
        <w:spacing w:before="0" w:line="24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Dataset Pre-processing</w:t>
      </w:r>
    </w:p>
    <w:p w:rsidR="00000000" w:rsidDel="00000000" w:rsidP="00000000" w:rsidRDefault="00000000" w:rsidRPr="00000000" w14:paraId="00000044">
      <w:pPr>
        <w:widowControl w:val="0"/>
        <w:spacing w:before="0" w:line="24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5">
      <w:pPr>
        <w:widowControl w:val="0"/>
        <w:spacing w:before="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widowControl w:val="0"/>
        <w:spacing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1: Missing Values</w:t>
      </w:r>
    </w:p>
    <w:p w:rsidR="00000000" w:rsidDel="00000000" w:rsidP="00000000" w:rsidRDefault="00000000" w:rsidRPr="00000000" w14:paraId="00000047">
      <w:pPr>
        <w:widowControl w:val="0"/>
        <w:spacing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 in: Gender, CH2O, family_history_with_overweight.</w:t>
      </w:r>
    </w:p>
    <w:p w:rsidR="00000000" w:rsidDel="00000000" w:rsidP="00000000" w:rsidRDefault="00000000" w:rsidRPr="00000000" w14:paraId="00000048">
      <w:pPr>
        <w:widowControl w:val="0"/>
        <w:spacing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Imputed categorical ones with mode.</w:t>
      </w:r>
    </w:p>
    <w:p w:rsidR="00000000" w:rsidDel="00000000" w:rsidP="00000000" w:rsidRDefault="00000000" w:rsidRPr="00000000" w14:paraId="00000049">
      <w:pPr>
        <w:widowControl w:val="0"/>
        <w:spacing w:before="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widowControl w:val="0"/>
        <w:spacing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29313" cy="631362"/>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29313" cy="63136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Problem 2: Categorical Features</w:t>
      </w:r>
    </w:p>
    <w:p w:rsidR="00000000" w:rsidDel="00000000" w:rsidP="00000000" w:rsidRDefault="00000000" w:rsidRPr="00000000" w14:paraId="0000004B">
      <w:pPr>
        <w:widowControl w:val="0"/>
        <w:spacing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 columns encoded using LabelEncoder or pd.get_dummies.</w:t>
      </w:r>
    </w:p>
    <w:p w:rsidR="00000000" w:rsidDel="00000000" w:rsidP="00000000" w:rsidRDefault="00000000" w:rsidRPr="00000000" w14:paraId="0000004C">
      <w:pPr>
        <w:widowControl w:val="0"/>
        <w:spacing w:before="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widowControl w:val="0"/>
        <w:spacing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876300"/>
            <wp:effectExtent b="0" l="0" r="0" t="0"/>
            <wp:docPr id="1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widowControl w:val="0"/>
        <w:spacing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3: Feature Scaling</w:t>
      </w:r>
    </w:p>
    <w:p w:rsidR="00000000" w:rsidDel="00000000" w:rsidP="00000000" w:rsidRDefault="00000000" w:rsidRPr="00000000" w14:paraId="0000004F">
      <w:pPr>
        <w:widowControl w:val="0"/>
        <w:spacing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Scaled numerical features using StandardScaler.</w:t>
      </w:r>
    </w:p>
    <w:p w:rsidR="00000000" w:rsidDel="00000000" w:rsidP="00000000" w:rsidRDefault="00000000" w:rsidRPr="00000000" w14:paraId="00000050">
      <w:pPr>
        <w:widowControl w:val="0"/>
        <w:spacing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711200"/>
            <wp:effectExtent b="0" l="0" r="0" t="0"/>
            <wp:docPr id="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widowControl w:val="0"/>
        <w:spacing w:before="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widowControl w:val="0"/>
        <w:spacing w:before="0"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widowControl w:val="0"/>
        <w:spacing w:before="0"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Dataset Splitting</w:t>
      </w:r>
    </w:p>
    <w:p w:rsidR="00000000" w:rsidDel="00000000" w:rsidP="00000000" w:rsidRDefault="00000000" w:rsidRPr="00000000" w14:paraId="00000054">
      <w:pPr>
        <w:widowControl w:val="0"/>
        <w:spacing w:before="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widowControl w:val="0"/>
        <w:spacing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Stratified Split (because target is categorical and imbalanced)</w:t>
      </w:r>
    </w:p>
    <w:p w:rsidR="00000000" w:rsidDel="00000000" w:rsidP="00000000" w:rsidRDefault="00000000" w:rsidRPr="00000000" w14:paraId="00000056">
      <w:pPr>
        <w:widowControl w:val="0"/>
        <w:spacing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Ratio: 70% training, 30% testing</w:t>
      </w:r>
    </w:p>
    <w:p w:rsidR="00000000" w:rsidDel="00000000" w:rsidP="00000000" w:rsidRDefault="00000000" w:rsidRPr="00000000" w14:paraId="00000057">
      <w:pPr>
        <w:widowControl w:val="0"/>
        <w:spacing w:before="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widowControl w:val="0"/>
        <w:spacing w:before="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widowControl w:val="0"/>
        <w:spacing w:before="0"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Model Training &amp; Testing</w:t>
      </w:r>
    </w:p>
    <w:p w:rsidR="00000000" w:rsidDel="00000000" w:rsidP="00000000" w:rsidRDefault="00000000" w:rsidRPr="00000000" w14:paraId="0000005A">
      <w:pPr>
        <w:widowControl w:val="0"/>
        <w:spacing w:before="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widowControl w:val="0"/>
        <w:spacing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applied:</w:t>
      </w:r>
    </w:p>
    <w:p w:rsidR="00000000" w:rsidDel="00000000" w:rsidP="00000000" w:rsidRDefault="00000000" w:rsidRPr="00000000" w14:paraId="0000005C">
      <w:pPr>
        <w:widowControl w:val="0"/>
        <w:spacing w:before="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widowControl w:val="0"/>
        <w:numPr>
          <w:ilvl w:val="0"/>
          <w:numId w:val="1"/>
        </w:numPr>
        <w:spacing w:before="0"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Logistic Regression</w:t>
      </w:r>
    </w:p>
    <w:p w:rsidR="00000000" w:rsidDel="00000000" w:rsidP="00000000" w:rsidRDefault="00000000" w:rsidRPr="00000000" w14:paraId="0000005E">
      <w:pPr>
        <w:widowControl w:val="0"/>
        <w:numPr>
          <w:ilvl w:val="0"/>
          <w:numId w:val="1"/>
        </w:numPr>
        <w:spacing w:before="0"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KNN</w:t>
      </w:r>
    </w:p>
    <w:p w:rsidR="00000000" w:rsidDel="00000000" w:rsidP="00000000" w:rsidRDefault="00000000" w:rsidRPr="00000000" w14:paraId="0000005F">
      <w:pPr>
        <w:widowControl w:val="0"/>
        <w:numPr>
          <w:ilvl w:val="0"/>
          <w:numId w:val="1"/>
        </w:numPr>
        <w:spacing w:before="0"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Decision Tree</w:t>
      </w:r>
    </w:p>
    <w:p w:rsidR="00000000" w:rsidDel="00000000" w:rsidP="00000000" w:rsidRDefault="00000000" w:rsidRPr="00000000" w14:paraId="00000060">
      <w:pPr>
        <w:widowControl w:val="0"/>
        <w:numPr>
          <w:ilvl w:val="0"/>
          <w:numId w:val="1"/>
        </w:numPr>
        <w:spacing w:before="0"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Neural Network (MLPClassifier)</w:t>
      </w:r>
    </w:p>
    <w:p w:rsidR="00000000" w:rsidDel="00000000" w:rsidP="00000000" w:rsidRDefault="00000000" w:rsidRPr="00000000" w14:paraId="00000061">
      <w:pPr>
        <w:widowControl w:val="0"/>
        <w:spacing w:before="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widowControl w:val="0"/>
        <w:spacing w:before="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widowControl w:val="0"/>
        <w:spacing w:before="0"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Model Selection / Comparison Analysis</w:t>
      </w:r>
    </w:p>
    <w:p w:rsidR="00000000" w:rsidDel="00000000" w:rsidP="00000000" w:rsidRDefault="00000000" w:rsidRPr="00000000" w14:paraId="00000064">
      <w:pPr>
        <w:widowControl w:val="0"/>
        <w:spacing w:before="0"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widowControl w:val="0"/>
        <w:spacing w:before="0" w:line="240"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Bar chart showcasing Prediction Accuracy of all models:</w:t>
      </w:r>
    </w:p>
    <w:p w:rsidR="00000000" w:rsidDel="00000000" w:rsidP="00000000" w:rsidRDefault="00000000" w:rsidRPr="00000000" w14:paraId="00000066">
      <w:pPr>
        <w:widowControl w:val="0"/>
        <w:spacing w:before="0" w:line="240"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7">
      <w:pPr>
        <w:widowControl w:val="0"/>
        <w:spacing w:before="0" w:line="240"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8">
      <w:pPr>
        <w:keepNext w:val="1"/>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4065804" cy="3161370"/>
            <wp:effectExtent b="0" l="0" r="0" t="0"/>
            <wp:docPr id="1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065804" cy="316137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widowControl w:val="0"/>
        <w:spacing w:before="0" w:line="240"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A">
      <w:pPr>
        <w:widowControl w:val="0"/>
        <w:spacing w:before="0" w:line="240"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B">
      <w:pPr>
        <w:keepNext w:val="1"/>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Precision, recall comparison of each model:</w:t>
      </w:r>
    </w:p>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4206963" cy="2504145"/>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206963" cy="250414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widowControl w:val="0"/>
        <w:spacing w:before="0" w:line="240"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E">
      <w:pPr>
        <w:widowControl w:val="0"/>
        <w:spacing w:before="0" w:line="240"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F">
      <w:pPr>
        <w:widowControl w:val="0"/>
        <w:spacing w:before="0" w:line="240"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Confusion Matrix:</w:t>
      </w:r>
    </w:p>
    <w:p w:rsidR="00000000" w:rsidDel="00000000" w:rsidP="00000000" w:rsidRDefault="00000000" w:rsidRPr="00000000" w14:paraId="00000070">
      <w:pPr>
        <w:widowControl w:val="0"/>
        <w:spacing w:before="0" w:line="240"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1">
      <w:pPr>
        <w:widowControl w:val="0"/>
        <w:spacing w:before="0" w:line="240"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2">
      <w:pPr>
        <w:keepNext w:val="1"/>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2957513" cy="2435599"/>
            <wp:effectExtent b="0" l="0" r="0" t="0"/>
            <wp:docPr id="1"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2957513" cy="2435599"/>
                    </a:xfrm>
                    <a:prstGeom prst="rect"/>
                    <a:ln/>
                  </pic:spPr>
                </pic:pic>
              </a:graphicData>
            </a:graphic>
          </wp:inline>
        </w:drawing>
      </w: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2692642" cy="2225464"/>
            <wp:effectExtent b="0" l="0" r="0" t="0"/>
            <wp:docPr id="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2692642" cy="2225464"/>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widowControl w:val="0"/>
        <w:spacing w:before="0" w:line="240"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4">
      <w:pPr>
        <w:keepNext w:val="1"/>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2934526" cy="2401825"/>
            <wp:effectExtent b="0" l="0" r="0" t="0"/>
            <wp:docPr id="3"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934526" cy="2401825"/>
                    </a:xfrm>
                    <a:prstGeom prst="rect"/>
                    <a:ln/>
                  </pic:spPr>
                </pic:pic>
              </a:graphicData>
            </a:graphic>
          </wp:inline>
        </w:drawing>
      </w: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2848633" cy="2303525"/>
            <wp:effectExtent b="0" l="0" r="0" t="0"/>
            <wp:docPr id="12"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2848633" cy="230352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widowControl w:val="0"/>
        <w:spacing w:before="0" w:line="240"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6">
      <w:pPr>
        <w:widowControl w:val="0"/>
        <w:spacing w:before="0" w:line="240"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7">
      <w:pPr>
        <w:widowControl w:val="0"/>
        <w:spacing w:before="0" w:line="240"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8">
      <w:pPr>
        <w:widowControl w:val="0"/>
        <w:spacing w:before="0" w:line="240"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9">
      <w:pPr>
        <w:widowControl w:val="0"/>
        <w:spacing w:before="0" w:line="240"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A">
      <w:pPr>
        <w:widowControl w:val="0"/>
        <w:spacing w:before="0" w:line="240"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B">
      <w:pPr>
        <w:widowControl w:val="0"/>
        <w:spacing w:before="0" w:line="240"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C">
      <w:pPr>
        <w:widowControl w:val="0"/>
        <w:spacing w:before="0" w:line="240"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D">
      <w:pPr>
        <w:widowControl w:val="0"/>
        <w:spacing w:before="0" w:line="240"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E">
      <w:pPr>
        <w:keepNext w:val="1"/>
        <w:widowControl w:val="0"/>
        <w:spacing w:before="0" w:line="360"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AUC score, ROC curve:</w:t>
      </w:r>
    </w:p>
    <w:p w:rsidR="00000000" w:rsidDel="00000000" w:rsidP="00000000" w:rsidRDefault="00000000" w:rsidRPr="00000000" w14:paraId="0000007F">
      <w:pPr>
        <w:keepNext w:val="1"/>
        <w:widowControl w:val="0"/>
        <w:spacing w:before="0" w:line="360"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0">
      <w:pPr>
        <w:keepNext w:val="1"/>
        <w:widowControl w:val="0"/>
        <w:spacing w:before="0" w:line="360"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3671888" cy="3042253"/>
            <wp:effectExtent b="0" l="0" r="0" t="0"/>
            <wp:docPr id="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671888" cy="3042253"/>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widowControl w:val="0"/>
        <w:spacing w:line="240" w:lineRule="auto"/>
        <w:jc w:val="center"/>
        <w:rPr>
          <w:rFonts w:ascii="Times New Roman" w:cs="Times New Roman" w:eastAsia="Times New Roman" w:hAnsi="Times New Roman"/>
          <w:b w:val="1"/>
          <w:bCs w:val="1"/>
          <w:color w:val="4c70b1"/>
          <w:sz w:val="32"/>
          <w:szCs w:val="32"/>
        </w:rPr>
      </w:pPr>
      <w:r w:rsidDel="00000000" w:rsidR="00000000" w:rsidRPr="00000000">
        <w:rPr>
          <w:rtl w:val="0"/>
        </w:rPr>
      </w:r>
    </w:p>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b w:val="1"/>
          <w:bCs w:val="1"/>
          <w:color w:val="4c70b1"/>
          <w:sz w:val="32"/>
          <w:szCs w:val="32"/>
        </w:rPr>
      </w:pPr>
      <w:r w:rsidDel="00000000" w:rsidR="00000000" w:rsidRPr="00000000">
        <w:rPr>
          <w:rtl w:val="0"/>
        </w:rPr>
      </w:r>
    </w:p>
    <w:p w:rsidR="00000000" w:rsidDel="00000000" w:rsidP="00000000" w:rsidRDefault="00000000" w:rsidRPr="00000000" w14:paraId="00000083">
      <w:pPr>
        <w:widowControl w:val="0"/>
        <w:spacing w:line="240" w:lineRule="auto"/>
        <w:jc w:val="center"/>
        <w:rPr>
          <w:rFonts w:ascii="Times New Roman" w:cs="Times New Roman" w:eastAsia="Times New Roman" w:hAnsi="Times New Roman"/>
          <w:b w:val="1"/>
          <w:bCs w:val="1"/>
          <w:color w:val="4c70b1"/>
          <w:sz w:val="32"/>
          <w:szCs w:val="32"/>
        </w:rPr>
      </w:pPr>
      <w:r w:rsidDel="00000000" w:rsidR="00000000" w:rsidRPr="00000000">
        <w:rPr>
          <w:rtl w:val="0"/>
        </w:rPr>
      </w:r>
    </w:p>
    <w:p w:rsidR="00000000" w:rsidDel="00000000" w:rsidP="00000000" w:rsidRDefault="00000000" w:rsidRPr="00000000" w14:paraId="00000084">
      <w:pPr>
        <w:widowControl w:val="0"/>
        <w:spacing w:line="240" w:lineRule="auto"/>
        <w:jc w:val="left"/>
        <w:rPr>
          <w:rFonts w:ascii="Times New Roman" w:cs="Times New Roman" w:eastAsia="Times New Roman" w:hAnsi="Times New Roman"/>
          <w:b w:val="1"/>
          <w:bCs w:val="1"/>
          <w:color w:val="4c70b1"/>
          <w:sz w:val="32"/>
          <w:szCs w:val="32"/>
        </w:rPr>
      </w:pPr>
      <w:r w:rsidDel="00000000" w:rsidR="00000000" w:rsidRPr="00000000">
        <w:rPr>
          <w:rtl w:val="0"/>
        </w:rPr>
      </w:r>
    </w:p>
    <w:p w:rsidR="00000000" w:rsidDel="00000000" w:rsidP="00000000" w:rsidRDefault="00000000" w:rsidRPr="00000000" w14:paraId="00000085">
      <w:pPr>
        <w:widowControl w:val="0"/>
        <w:spacing w:line="240" w:lineRule="auto"/>
        <w:jc w:val="center"/>
        <w:rPr>
          <w:rFonts w:ascii="Times New Roman" w:cs="Times New Roman" w:eastAsia="Times New Roman" w:hAnsi="Times New Roman"/>
          <w:b w:val="1"/>
          <w:bCs w:val="1"/>
          <w:color w:val="4c70b1"/>
          <w:sz w:val="32"/>
          <w:szCs w:val="32"/>
        </w:rPr>
      </w:pPr>
      <w:r w:rsidDel="00000000" w:rsidR="00000000" w:rsidRPr="00000000">
        <w:rPr>
          <w:rFonts w:ascii="Times New Roman" w:cs="Times New Roman" w:eastAsia="Times New Roman" w:hAnsi="Times New Roman"/>
          <w:b w:val="1"/>
          <w:bCs w:val="1"/>
          <w:color w:val="4c70b1"/>
          <w:sz w:val="32"/>
          <w:szCs w:val="32"/>
          <w:rtl w:val="0"/>
        </w:rPr>
        <w:t xml:space="preserve">RESULT </w:t>
      </w:r>
    </w:p>
    <w:p w:rsidR="00000000" w:rsidDel="00000000" w:rsidP="00000000" w:rsidRDefault="00000000" w:rsidRPr="00000000" w14:paraId="00000086">
      <w:pPr>
        <w:widowControl w:val="0"/>
        <w:spacing w:line="240" w:lineRule="auto"/>
        <w:jc w:val="center"/>
        <w:rPr>
          <w:rFonts w:ascii="Times New Roman" w:cs="Times New Roman" w:eastAsia="Times New Roman" w:hAnsi="Times New Roman"/>
          <w:b w:val="1"/>
          <w:bCs w:val="1"/>
          <w:color w:val="4c70b1"/>
          <w:sz w:val="32"/>
          <w:szCs w:val="32"/>
        </w:rPr>
      </w:pPr>
      <w:r w:rsidDel="00000000" w:rsidR="00000000" w:rsidRPr="00000000">
        <w:rPr>
          <w:rtl w:val="0"/>
        </w:rPr>
      </w:r>
    </w:p>
    <w:p w:rsidR="00000000" w:rsidDel="00000000" w:rsidP="00000000" w:rsidRDefault="00000000" w:rsidRPr="00000000" w14:paraId="00000087">
      <w:pPr>
        <w:widowControl w:val="0"/>
        <w:spacing w:line="240" w:lineRule="auto"/>
        <w:jc w:val="center"/>
        <w:rPr>
          <w:rFonts w:ascii="Times New Roman" w:cs="Times New Roman" w:eastAsia="Times New Roman" w:hAnsi="Times New Roman"/>
          <w:b w:val="1"/>
          <w:bCs w:val="1"/>
          <w:color w:val="4c70b1"/>
          <w:sz w:val="32"/>
          <w:szCs w:val="32"/>
        </w:rPr>
      </w:pPr>
      <w:r w:rsidDel="00000000" w:rsidR="00000000" w:rsidRPr="00000000">
        <w:rPr>
          <w:rtl w:val="0"/>
        </w:rPr>
      </w:r>
    </w:p>
    <w:p w:rsidR="00000000" w:rsidDel="00000000" w:rsidP="00000000" w:rsidRDefault="00000000" w:rsidRPr="00000000" w14:paraId="00000088">
      <w:pPr>
        <w:keepNext w:val="1"/>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After testing all our models, we found that Decision Tree and Neural Network performed the best when it came to predicting obesity levels. The Neural Network had the highest AUC score (0.9884), meaning it was great at separating the different categories. The Decision Tree, on the other hand, had the highest precision and F1 score, showing it was very accurate overall.</w:t>
      </w:r>
    </w:p>
    <w:p w:rsidR="00000000" w:rsidDel="00000000" w:rsidP="00000000" w:rsidRDefault="00000000" w:rsidRPr="00000000" w14:paraId="00000089">
      <w:pPr>
        <w:keepNext w:val="1"/>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Logistic Regression gave solid, consistent results and proved to be a reliable baseline model. KNN was a bit behind in precision and recall but surprisingly had a high AUC (0.9574), meaning it still did a decent job in terms of classification.</w:t>
      </w:r>
    </w:p>
    <w:p w:rsidR="00000000" w:rsidDel="00000000" w:rsidP="00000000" w:rsidRDefault="00000000" w:rsidRPr="00000000" w14:paraId="0000008A">
      <w:pPr>
        <w:keepNext w:val="1"/>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These results make sense because models like Decision Trees and Neural Networks can handle complex patterns and relationships in the data better than simpler models.</w:t>
      </w:r>
    </w:p>
    <w:p w:rsidR="00000000" w:rsidDel="00000000" w:rsidP="00000000" w:rsidRDefault="00000000" w:rsidRPr="00000000" w14:paraId="0000008B">
      <w:pPr>
        <w:keepNext w:val="1"/>
        <w:widowControl w:val="0"/>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C">
      <w:pPr>
        <w:keepNext w:val="1"/>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dataset had multiple classes and was a bit imbalanced, which made things harder for models like Logistic Regression and KNN. More complex models like Decision Trees and Neural Networks could handle this better because they can learn non-linear patterns. Data preprocessing (like scaling, encoding, and binarizing labels) really helped boost model performance, especially for the Neural Network.</w:t>
      </w:r>
    </w:p>
    <w:p w:rsidR="00000000" w:rsidDel="00000000" w:rsidP="00000000" w:rsidRDefault="00000000" w:rsidRPr="00000000" w14:paraId="0000008D">
      <w:pPr>
        <w:keepNext w:val="1"/>
        <w:widowControl w:val="0"/>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E">
      <w:pPr>
        <w:keepNext w:val="1"/>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Dealing with multiple obesity categories meant extra work for evaluation (e.g., binarizing labels and computing averaged metrics). Class imbalance affected some model results. We had to carefully explore and manage feature correlations. Plotting ROC curves for multiclass models was tricky and needed special handling using One-vs-Rest logic.</w:t>
      </w:r>
    </w:p>
    <w:p w:rsidR="00000000" w:rsidDel="00000000" w:rsidP="00000000" w:rsidRDefault="00000000" w:rsidRPr="00000000" w14:paraId="0000008F">
      <w:pPr>
        <w:keepNext w:val="1"/>
        <w:widowControl w:val="0"/>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0">
      <w:pPr>
        <w:keepNext w:val="1"/>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Overall, the project highlights the importance of model selection, data preprocessing, and evaluation metrics in building robust machine learning solutions. For this classification task, Decision Tree and Neural Network models stood out as the most effective, demonstrating the ability of tree-based and deep learning models to handle structured health data with multiple class labels.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9.png"/><Relationship Id="rId14" Type="http://schemas.openxmlformats.org/officeDocument/2006/relationships/image" Target="media/image10.png"/><Relationship Id="rId17" Type="http://schemas.openxmlformats.org/officeDocument/2006/relationships/image" Target="media/image7.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12.png"/><Relationship Id="rId18" Type="http://schemas.openxmlformats.org/officeDocument/2006/relationships/image" Target="media/image3.png"/><Relationship Id="rId7" Type="http://schemas.openxmlformats.org/officeDocument/2006/relationships/hyperlink" Target="https://colab.research.google.com/drive/1kCDFwjkv-cbaddUbstzKUGLdiwtWzXT4"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