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39C5" w14:textId="1E40D1D9" w:rsidR="00FC3982" w:rsidRPr="00FC3982" w:rsidRDefault="00FC3982" w:rsidP="00FC398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  <w:t>Sudoku Solver (Optimization)</w:t>
      </w:r>
    </w:p>
    <w:p w14:paraId="7736942F" w14:textId="1960E26A" w:rsidR="00FC3982" w:rsidRPr="00FC3982" w:rsidRDefault="004B2BC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AEF045" wp14:editId="487AFBBB">
            <wp:simplePos x="0" y="0"/>
            <wp:positionH relativeFrom="column">
              <wp:posOffset>3514725</wp:posOffset>
            </wp:positionH>
            <wp:positionV relativeFrom="paragraph">
              <wp:posOffset>803275</wp:posOffset>
            </wp:positionV>
            <wp:extent cx="32194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Picture 1" descr="Image result for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do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Quoting </w:t>
      </w:r>
      <w:hyperlink r:id="rId6" w:history="1">
        <w:r w:rsidR="00FC3982" w:rsidRPr="00FC3982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IE"/>
          </w:rPr>
          <w:t>Wikipedia </w:t>
        </w:r>
      </w:hyperlink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: "Sudoku is a logic-based, combinatorial number-placement puzzle. The objective is to fill a 9×9 grid so that each column, each row, and each of the nine 3×3 boxes (also called blocks or regions) contains the digits from 1 to 9 only one time each. The puzzle setter provides a partially completed grid." The rules for an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X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sudoku are as follows:</w:t>
      </w:r>
    </w:p>
    <w:p w14:paraId="03DFBE32" w14:textId="16589A6C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The board consists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columns.</w:t>
      </w:r>
    </w:p>
    <w:p w14:paraId="39904607" w14:textId="25F943FE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Numbers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(inclusive) are to be filled in each row such that:</w:t>
      </w:r>
    </w:p>
    <w:p w14:paraId="6EDB476B" w14:textId="77777777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row are distinct.</w:t>
      </w:r>
    </w:p>
    <w:p w14:paraId="6D4FBBA5" w14:textId="0095FD95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column are distinct.</w:t>
      </w:r>
    </w:p>
    <w:p w14:paraId="26DE98D0" w14:textId="26B8778F" w:rsid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the sub-matrix having rows from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*N + 1) to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+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1)*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N, and columns from (j*N + 1) to (j + 1)*N both inclusive, should be distinct. 0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i,j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N-1. Rows and columns are 1 indexed. Each such sub-matrix is called a "box" or "region".</w:t>
      </w:r>
    </w:p>
    <w:p w14:paraId="0407A4AB" w14:textId="77777777" w:rsidR="004B2BC2" w:rsidRPr="00FC3982" w:rsidRDefault="004B2BC2" w:rsidP="004B2B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</w:p>
    <w:p w14:paraId="44991E62" w14:textId="0953A1AF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For this problem, you are required to solve a general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X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 sudoku puzzle. Given a partially filled sudoku board, you </w:t>
      </w:r>
      <w:proofErr w:type="gramStart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have to</w:t>
      </w:r>
      <w:proofErr w:type="gramEnd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 fill it in as "perfect" a manner as possible.</w:t>
      </w:r>
    </w:p>
    <w:p w14:paraId="412F5FA2" w14:textId="5FE1C946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51748F02" w14:textId="6028E604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The first line contains N,</w:t>
      </w:r>
      <w:r w:rsidR="006528DF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K. The following K lines contain 3 numbers: x, y and d. 1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,d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N^2. This means that a number d is present on the board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) 2 &lt;= N &lt;= </w:t>
      </w:r>
      <w:r w:rsidR="006528DF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1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0 0 &lt;= K &lt;=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4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At most 50% of the board will be covered at the start. All positions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 in the input will be unique.</w:t>
      </w:r>
    </w:p>
    <w:p w14:paraId="7F9F32AA" w14:textId="0ADE488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19679607" w14:textId="1BB27A2F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The output consists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having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numbers each. Each number should be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(inclusive) and separated by a space. If the initial grid has a number 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), then even the output should have the number d at position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).</w:t>
      </w:r>
    </w:p>
    <w:p w14:paraId="35F33E2B" w14:textId="4D2E94B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Scoring:</w:t>
      </w:r>
    </w:p>
    <w:p w14:paraId="7DCD211E" w14:textId="3368CD55" w:rsidR="00197100" w:rsidRDefault="00197100" w:rsidP="001971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 solution is “accepted” if:</w:t>
      </w:r>
    </w:p>
    <w:p w14:paraId="163BF4DC" w14:textId="70AEDD90" w:rsidR="00197100" w:rsidRDefault="005909C8" w:rsidP="005909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r w:rsidR="00197100" w:rsidRP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 solves a series of sudoku puzzles that have only one possible solution 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</w:t>
      </w:r>
      <w:r w:rsidR="00197100" w:rsidRP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no mandatory penalty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</w:t>
      </w:r>
      <w:r w:rsidR="006528DF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.</w:t>
      </w:r>
    </w:p>
    <w:p w14:paraId="3DBF4CEF" w14:textId="45579C16" w:rsidR="005909C8" w:rsidRPr="005909C8" w:rsidRDefault="005909C8" w:rsidP="005909C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For a sudoku that must incur an obvious small penalty this penalty is </w:t>
      </w:r>
      <w:r w:rsidR="00ED50E6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as low as possible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. The format for penalty calculation is as follows:</w:t>
      </w:r>
    </w:p>
    <w:p w14:paraId="4FA4D73B" w14:textId="45F98EE1" w:rsidR="00FC3982" w:rsidRPr="00FC3982" w:rsidRDefault="00FC3982" w:rsidP="005909C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row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row, incurs a penalty of 1.</w:t>
      </w:r>
    </w:p>
    <w:p w14:paraId="01E1C396" w14:textId="5031F506" w:rsidR="00FC3982" w:rsidRPr="00FC3982" w:rsidRDefault="00FC3982" w:rsidP="005909C8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column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column, incurs a penalty of 1.</w:t>
      </w:r>
    </w:p>
    <w:p w14:paraId="3E417A84" w14:textId="536D55EA" w:rsidR="006528DF" w:rsidRDefault="00FC3982" w:rsidP="006528DF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Similar</w:t>
      </w:r>
      <w:r w:rsidR="005909C8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l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y, for each box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box, incurs a penalty of 1.</w:t>
      </w:r>
    </w:p>
    <w:p w14:paraId="5B6EF3AD" w14:textId="77777777" w:rsidR="00ED50E6" w:rsidRPr="00FC3982" w:rsidRDefault="00ED50E6" w:rsidP="006528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bookmarkStart w:id="0" w:name="_GoBack"/>
      <w:bookmarkEnd w:id="0"/>
    </w:p>
    <w:p w14:paraId="523FA285" w14:textId="73FD6CCD" w:rsidR="00241625" w:rsidRDefault="00FC3982" w:rsidP="00FC3982">
      <w:pPr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A box (as explained above) is a N X N square and the grid can be divided into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 such non-overlapping boxes.</w:t>
      </w:r>
    </w:p>
    <w:p w14:paraId="5C43E982" w14:textId="77777777" w:rsidR="00241625" w:rsidRDefault="00241625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br w:type="page"/>
      </w:r>
    </w:p>
    <w:p w14:paraId="0EA53C0D" w14:textId="4B8EC145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4AA872" w14:textId="75D7A6D8" w:rsidR="00FC3982" w:rsidRPr="00FC3982" w:rsidRDefault="00A84CE7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3D507B" wp14:editId="0C2D3105">
            <wp:simplePos x="0" y="0"/>
            <wp:positionH relativeFrom="column">
              <wp:posOffset>4591050</wp:posOffset>
            </wp:positionH>
            <wp:positionV relativeFrom="paragraph">
              <wp:posOffset>291465</wp:posOffset>
            </wp:positionV>
            <wp:extent cx="1552575" cy="1552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82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Example</w:t>
      </w:r>
      <w:r w:rsidR="005909C8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1</w:t>
      </w:r>
      <w:r w:rsidR="008A5C7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(No penalty)</w:t>
      </w:r>
      <w:r w:rsidR="00FC3982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:</w:t>
      </w:r>
    </w:p>
    <w:p w14:paraId="412D1F57" w14:textId="26B27941" w:rsidR="00FC3982" w:rsidRPr="00FC3982" w:rsidRDefault="00FC3982" w:rsidP="00241625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  <w:r w:rsidR="00241625" w:rsidRPr="00241625">
        <w:t xml:space="preserve"> </w:t>
      </w:r>
    </w:p>
    <w:p w14:paraId="76169218" w14:textId="78B1B279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</w:t>
      </w:r>
    </w:p>
    <w:p w14:paraId="5AEF96C8" w14:textId="011B4E3D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1 3 1</w:t>
      </w:r>
    </w:p>
    <w:p w14:paraId="34785E6F" w14:textId="44765C45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2 1 4</w:t>
      </w:r>
    </w:p>
    <w:p w14:paraId="08CB91C2" w14:textId="17D68662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3 4 2</w:t>
      </w:r>
    </w:p>
    <w:p w14:paraId="1DBF1578" w14:textId="30C086ED" w:rsidR="006E6B4C" w:rsidRPr="00FC3982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4 2 3</w:t>
      </w:r>
    </w:p>
    <w:p w14:paraId="22A3B686" w14:textId="4B50F2E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  <w:r w:rsidR="00A84CE7" w:rsidRPr="00A84CE7">
        <w:rPr>
          <w:noProof/>
        </w:rPr>
        <w:t xml:space="preserve"> </w:t>
      </w:r>
    </w:p>
    <w:p w14:paraId="1572853A" w14:textId="7E8B849C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3 2 1 4</w:t>
      </w:r>
    </w:p>
    <w:p w14:paraId="656DBE29" w14:textId="7BF1991A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4 1 2 3</w:t>
      </w:r>
    </w:p>
    <w:p w14:paraId="3E251EA9" w14:textId="496B52C7" w:rsidR="006E6B4C" w:rsidRPr="006E6B4C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1 4 3 2</w:t>
      </w:r>
    </w:p>
    <w:p w14:paraId="03509E2B" w14:textId="3AC32FB6" w:rsidR="006E6B4C" w:rsidRPr="00FC3982" w:rsidRDefault="006E6B4C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6E6B4C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2 3 4 1</w:t>
      </w:r>
    </w:p>
    <w:p w14:paraId="052654D3" w14:textId="318587DC" w:rsidR="00FC3982" w:rsidRPr="00FC3982" w:rsidRDefault="00FC3982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Penalty:</w:t>
      </w:r>
    </w:p>
    <w:p w14:paraId="6773DAD0" w14:textId="774F9D1B" w:rsidR="005909C8" w:rsidRDefault="005909C8" w:rsidP="00FC3982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No penalty</w:t>
      </w:r>
    </w:p>
    <w:p w14:paraId="1A1FCFAD" w14:textId="65654DEA" w:rsidR="00A84CE7" w:rsidRDefault="00A84CE7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</w:p>
    <w:p w14:paraId="47BF59FE" w14:textId="3CACB42E" w:rsidR="005909C8" w:rsidRPr="00FC3982" w:rsidRDefault="00A84CE7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54A83B" wp14:editId="760F23C9">
            <wp:simplePos x="0" y="0"/>
            <wp:positionH relativeFrom="column">
              <wp:posOffset>4362450</wp:posOffset>
            </wp:positionH>
            <wp:positionV relativeFrom="paragraph">
              <wp:posOffset>13970</wp:posOffset>
            </wp:positionV>
            <wp:extent cx="2000250" cy="200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9C8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Example</w:t>
      </w:r>
      <w:r w:rsidR="005909C8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2</w:t>
      </w:r>
      <w:r w:rsidR="008A5C7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 xml:space="preserve"> (Minimum penalty)</w:t>
      </w:r>
      <w:r w:rsidR="005909C8"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:</w:t>
      </w:r>
    </w:p>
    <w:p w14:paraId="12EC3AEB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4C3D832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2 12</w:t>
      </w:r>
    </w:p>
    <w:p w14:paraId="6EDDC72F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1 1 1</w:t>
      </w:r>
    </w:p>
    <w:p w14:paraId="4D2F499D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1 2 2</w:t>
      </w:r>
    </w:p>
    <w:p w14:paraId="2A27E979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1 3 2</w:t>
      </w:r>
    </w:p>
    <w:p w14:paraId="58348DD7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1 4 4</w:t>
      </w:r>
    </w:p>
    <w:p w14:paraId="7332447F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2 1 4</w:t>
      </w:r>
    </w:p>
    <w:p w14:paraId="6A7AC2B5" w14:textId="03231871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2 2 3</w:t>
      </w:r>
      <w:r w:rsidRPr="00A84CE7">
        <w:rPr>
          <w:noProof/>
        </w:rPr>
        <w:t xml:space="preserve"> </w:t>
      </w:r>
    </w:p>
    <w:p w14:paraId="028C7C4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2 3 3</w:t>
      </w:r>
    </w:p>
    <w:p w14:paraId="6288D0E3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2 4 2</w:t>
      </w:r>
    </w:p>
    <w:p w14:paraId="35C2828A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4 1 3</w:t>
      </w:r>
    </w:p>
    <w:p w14:paraId="0216AC19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4 2 1</w:t>
      </w:r>
    </w:p>
    <w:p w14:paraId="3AD4E4E5" w14:textId="7777777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4 3 2</w:t>
      </w:r>
    </w:p>
    <w:p w14:paraId="1C20688A" w14:textId="71592942" w:rsidR="00A84CE7" w:rsidRPr="00FC3982" w:rsidRDefault="00A84CE7" w:rsidP="00590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4 4 4</w:t>
      </w:r>
    </w:p>
    <w:p w14:paraId="71B6994C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0A530B17" w14:textId="28C78CC7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1 2 2 4</w:t>
      </w:r>
    </w:p>
    <w:p w14:paraId="2EDD25E2" w14:textId="369FBAA1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4 3 3 2</w:t>
      </w:r>
    </w:p>
    <w:p w14:paraId="75030F3D" w14:textId="0B00BEAD" w:rsidR="00A84CE7" w:rsidRPr="00A84CE7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2 4 1 3</w:t>
      </w:r>
    </w:p>
    <w:p w14:paraId="1BC87BAE" w14:textId="116C8396" w:rsidR="00A84CE7" w:rsidRPr="00FC3982" w:rsidRDefault="00A84CE7" w:rsidP="00A84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A84CE7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3 1 2 4</w:t>
      </w:r>
    </w:p>
    <w:p w14:paraId="1E709022" w14:textId="77777777" w:rsidR="005909C8" w:rsidRPr="00FC3982" w:rsidRDefault="005909C8" w:rsidP="005909C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Penalty:</w:t>
      </w:r>
    </w:p>
    <w:p w14:paraId="6E6C31CC" w14:textId="76EFB2FE" w:rsidR="005909C8" w:rsidRPr="00A84CE7" w:rsidRDefault="00A84CE7" w:rsidP="00FC3982">
      <w:pP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(1 + 1 + 0 + 0) + (0 + 0 + 1 + 1) + (0 + 1 + 0 + 0) = 5</w:t>
      </w:r>
      <w:r>
        <w:tab/>
      </w:r>
      <w:r>
        <w:tab/>
      </w:r>
      <w:r w:rsidRPr="00A84CE7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(This penalty is mandatory)</w:t>
      </w:r>
    </w:p>
    <w:sectPr w:rsidR="005909C8" w:rsidRPr="00A84CE7" w:rsidSect="003E1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3646"/>
    <w:multiLevelType w:val="multilevel"/>
    <w:tmpl w:val="9D6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80A0B"/>
    <w:multiLevelType w:val="multilevel"/>
    <w:tmpl w:val="D63A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6788C"/>
    <w:multiLevelType w:val="multilevel"/>
    <w:tmpl w:val="E47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F6903"/>
    <w:multiLevelType w:val="multilevel"/>
    <w:tmpl w:val="CBB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907"/>
    <w:multiLevelType w:val="multilevel"/>
    <w:tmpl w:val="87D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709B"/>
    <w:multiLevelType w:val="multilevel"/>
    <w:tmpl w:val="5D4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06E16"/>
    <w:multiLevelType w:val="multilevel"/>
    <w:tmpl w:val="3F7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4413F"/>
    <w:multiLevelType w:val="multilevel"/>
    <w:tmpl w:val="7DFA766E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18"/>
    <w:rsid w:val="00197100"/>
    <w:rsid w:val="00241625"/>
    <w:rsid w:val="003C5057"/>
    <w:rsid w:val="003E1918"/>
    <w:rsid w:val="004B2BC2"/>
    <w:rsid w:val="005909C8"/>
    <w:rsid w:val="006528DF"/>
    <w:rsid w:val="006E6B4C"/>
    <w:rsid w:val="008A5C7E"/>
    <w:rsid w:val="00991555"/>
    <w:rsid w:val="00A84CE7"/>
    <w:rsid w:val="00E5760E"/>
    <w:rsid w:val="00ED50E6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CBB"/>
  <w15:chartTrackingRefBased/>
  <w15:docId w15:val="{385255C8-DCF7-4E46-B44F-9D580DED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91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E19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1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5909C8"/>
    <w:pPr>
      <w:ind w:left="720"/>
      <w:contextualSpacing/>
    </w:pPr>
  </w:style>
  <w:style w:type="table" w:styleId="TableGrid">
    <w:name w:val="Table Grid"/>
    <w:basedOn w:val="TableNormal"/>
    <w:uiPriority w:val="39"/>
    <w:rsid w:val="0024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dok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7</cp:revision>
  <cp:lastPrinted>2020-02-10T19:57:00Z</cp:lastPrinted>
  <dcterms:created xsi:type="dcterms:W3CDTF">2020-02-10T19:43:00Z</dcterms:created>
  <dcterms:modified xsi:type="dcterms:W3CDTF">2020-02-12T15:21:00Z</dcterms:modified>
</cp:coreProperties>
</file>