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0C05F" w14:textId="058A8D5B" w:rsidR="00BE0FD1" w:rsidRDefault="00FB4F6D">
      <w:r w:rsidRPr="00FB4F6D">
        <w:rPr>
          <w:b/>
          <w:bCs/>
        </w:rPr>
        <w:t>Meta Title</w:t>
      </w:r>
      <w:r>
        <w:t>:  Betospin Casino Review 2025: Bonuses, Payments &amp; Games.</w:t>
      </w:r>
    </w:p>
    <w:p w14:paraId="7CE92B72" w14:textId="6EB92B71" w:rsidR="00FB4F6D" w:rsidRDefault="00FB4F6D">
      <w:r w:rsidRPr="00FB4F6D">
        <w:rPr>
          <w:b/>
          <w:bCs/>
        </w:rPr>
        <w:t>Meta Description</w:t>
      </w:r>
      <w:r>
        <w:t>: Cruise through today's Betospin Casino review. Learn more about its features, from bonuses to game selections, pros and cons, banking options, etc. Check if this is the dice for you.</w:t>
      </w:r>
    </w:p>
    <w:p w14:paraId="3C6865A2" w14:textId="2FFA3FCE" w:rsidR="00FB4F6D" w:rsidRDefault="00FB4F6D" w:rsidP="00FB4F6D">
      <w:pPr>
        <w:pStyle w:val="Heading1"/>
      </w:pPr>
      <w:r>
        <w:t xml:space="preserve">Betospin Casino Review </w:t>
      </w:r>
    </w:p>
    <w:p w14:paraId="3B4C750C" w14:textId="77777777" w:rsidR="00FA7C9B" w:rsidRDefault="00477C01" w:rsidP="00FB4F6D">
      <w:r>
        <w:t xml:space="preserve">Betospin is a non-gamstop casino site and sportsbook that is additional to the list of growing crypto casino sites. Established in 2023, Red and Black Solution SRL owns and operates the gaming platform with a reputable gambling license in </w:t>
      </w:r>
      <w:r w:rsidRPr="00477C01">
        <w:t>Costa Rica</w:t>
      </w:r>
      <w:r>
        <w:t xml:space="preserve">. </w:t>
      </w:r>
    </w:p>
    <w:p w14:paraId="2E6E9E60" w14:textId="6F3D86B7" w:rsidR="00FB4F6D" w:rsidRDefault="00FA7C9B" w:rsidP="00FB4F6D">
      <w:r>
        <w:t>Betospin offers an extensive range of gaming selections and betting options among the most renowned casinos</w:t>
      </w:r>
      <w:r w:rsidRPr="00FA7C9B">
        <w:t xml:space="preserve">. </w:t>
      </w:r>
      <w:r>
        <w:t>Intending to provide</w:t>
      </w:r>
      <w:r w:rsidRPr="00FA7C9B">
        <w:t xml:space="preserve"> something new to regular players and crypto fans, this platform has </w:t>
      </w:r>
      <w:r>
        <w:t>various</w:t>
      </w:r>
      <w:r w:rsidRPr="00FA7C9B">
        <w:t xml:space="preserve"> features, including a bonus system and multiple payment modes.</w:t>
      </w:r>
    </w:p>
    <w:p w14:paraId="266605A1" w14:textId="3F9B4691" w:rsidR="00FA7C9B" w:rsidRDefault="00FA7C9B" w:rsidP="00FB4F6D">
      <w:r>
        <w:t xml:space="preserve">There are more on this betting site; keep reading our detailed Betospin Casino review to find more. </w:t>
      </w:r>
    </w:p>
    <w:p w14:paraId="42EEFA7F" w14:textId="51744238" w:rsidR="00FA7C9B" w:rsidRDefault="00FA7C9B" w:rsidP="00FA7C9B">
      <w:pPr>
        <w:pStyle w:val="Heading2"/>
      </w:pPr>
      <w:r>
        <w:t>Pros</w:t>
      </w:r>
    </w:p>
    <w:p w14:paraId="741D369B" w14:textId="459598D4" w:rsidR="00FA7C9B" w:rsidRDefault="00FA7C9B" w:rsidP="00FA7C9B">
      <w:pPr>
        <w:pStyle w:val="ListParagraph"/>
        <w:numPr>
          <w:ilvl w:val="0"/>
          <w:numId w:val="1"/>
        </w:numPr>
      </w:pPr>
      <w:r w:rsidRPr="00FA7C9B">
        <w:t>Fast crypto transactions</w:t>
      </w:r>
    </w:p>
    <w:p w14:paraId="1714CAF2" w14:textId="0EB380B7" w:rsidR="00FA7C9B" w:rsidRDefault="00FA7C9B" w:rsidP="00FA7C9B">
      <w:pPr>
        <w:pStyle w:val="ListParagraph"/>
        <w:numPr>
          <w:ilvl w:val="0"/>
          <w:numId w:val="1"/>
        </w:numPr>
      </w:pPr>
      <w:r>
        <w:t xml:space="preserve">Wide </w:t>
      </w:r>
      <w:r w:rsidR="00FF3544">
        <w:t>game</w:t>
      </w:r>
      <w:r>
        <w:t xml:space="preserve"> sel</w:t>
      </w:r>
      <w:r w:rsidR="00FF3544">
        <w:t>e</w:t>
      </w:r>
      <w:r>
        <w:t>ctions</w:t>
      </w:r>
    </w:p>
    <w:p w14:paraId="25861182" w14:textId="29DB33FA" w:rsidR="00FA7C9B" w:rsidRDefault="00FF3544" w:rsidP="00FF3544">
      <w:pPr>
        <w:pStyle w:val="ListParagraph"/>
        <w:numPr>
          <w:ilvl w:val="0"/>
          <w:numId w:val="1"/>
        </w:numPr>
      </w:pPr>
      <w:r>
        <w:t>Generous welcome bonus</w:t>
      </w:r>
    </w:p>
    <w:p w14:paraId="5D8AAD25" w14:textId="4F7DCFCC" w:rsidR="00FA7C9B" w:rsidRDefault="00FA7C9B" w:rsidP="00FF3544">
      <w:pPr>
        <w:pStyle w:val="Heading2"/>
      </w:pPr>
      <w:r>
        <w:t>Cons</w:t>
      </w:r>
    </w:p>
    <w:p w14:paraId="2899A432" w14:textId="6BBEDBDA" w:rsidR="00FF3544" w:rsidRDefault="00FF3544" w:rsidP="00FF3544">
      <w:pPr>
        <w:pStyle w:val="ListParagraph"/>
        <w:numPr>
          <w:ilvl w:val="0"/>
          <w:numId w:val="1"/>
        </w:numPr>
      </w:pPr>
      <w:r>
        <w:t>Lacks download application</w:t>
      </w:r>
    </w:p>
    <w:p w14:paraId="14053348" w14:textId="5C59A649" w:rsidR="00FF3544" w:rsidRDefault="00FF3544" w:rsidP="00FF3544">
      <w:pPr>
        <w:pStyle w:val="ListParagraph"/>
        <w:numPr>
          <w:ilvl w:val="0"/>
          <w:numId w:val="1"/>
        </w:numPr>
      </w:pPr>
      <w:r>
        <w:t>Limited regular promotions for regular players</w:t>
      </w:r>
    </w:p>
    <w:p w14:paraId="6B20974F" w14:textId="5B5A430A" w:rsidR="00FF3544" w:rsidRDefault="00FF3544" w:rsidP="00FF3544">
      <w:pPr>
        <w:pStyle w:val="ListParagraph"/>
        <w:numPr>
          <w:ilvl w:val="0"/>
          <w:numId w:val="1"/>
        </w:numPr>
      </w:pPr>
      <w:r>
        <w:t>Weekly withdrawals are limited</w:t>
      </w:r>
    </w:p>
    <w:p w14:paraId="30CAC8AD" w14:textId="32EA89BA" w:rsidR="00FF3544" w:rsidRDefault="00FF3544" w:rsidP="00FF3544">
      <w:pPr>
        <w:pStyle w:val="Heading2"/>
      </w:pPr>
      <w:r>
        <w:t>Betospin Bonuses and Promotions</w:t>
      </w:r>
    </w:p>
    <w:p w14:paraId="5E126D12" w14:textId="4F6B3BEF" w:rsidR="00DF7AFD" w:rsidRDefault="00FF3544" w:rsidP="00FF3544">
      <w:r>
        <w:t xml:space="preserve">All bonuses are available in the browser in the Betospin Promotion tab. </w:t>
      </w:r>
      <w:r w:rsidR="00DF7AFD">
        <w:t>You will find multiple perks like a welcome bonus, allow push bonus, and free spins,</w:t>
      </w:r>
      <w:r w:rsidR="00B15ED1">
        <w:t xml:space="preserve"> although there is a shortage of ongoing casino bonuses</w:t>
      </w:r>
      <w:r w:rsidR="00DF7AFD">
        <w:t xml:space="preserve">. Let us preview some of the Betospin bonuses in detail. </w:t>
      </w:r>
    </w:p>
    <w:p w14:paraId="31A79035" w14:textId="3C37766E" w:rsidR="00DF7AFD" w:rsidRDefault="00DF7AFD" w:rsidP="00DF7AFD">
      <w:pPr>
        <w:pStyle w:val="Heading3"/>
      </w:pPr>
      <w:r>
        <w:t>Welcome bonus</w:t>
      </w:r>
    </w:p>
    <w:p w14:paraId="025BFB8D" w14:textId="57F97216" w:rsidR="00DF7AFD" w:rsidRDefault="00DF7AFD" w:rsidP="00DF7AFD">
      <w:r>
        <w:t>Two welcome gifts will start the gaming experience for newly enrolled gamers at Betospin. Let us see.</w:t>
      </w:r>
    </w:p>
    <w:p w14:paraId="59B80884" w14:textId="328AFED6" w:rsidR="00DF7AFD" w:rsidRDefault="00DF7AFD" w:rsidP="00DF7AFD">
      <w:r>
        <w:lastRenderedPageBreak/>
        <w:t xml:space="preserve">When you deposit €20 or more, Great Panda by Boongo will provide a 150% </w:t>
      </w:r>
      <w:r w:rsidR="00B15ED1">
        <w:t xml:space="preserve">casino </w:t>
      </w:r>
      <w:r>
        <w:t>bonus up to €2,000 plus 50 Free Spins. The bonus expires in seven days and bears a 44x wagering requirement. Free Spins must be played within one day with a 48x wagering need.</w:t>
      </w:r>
    </w:p>
    <w:p w14:paraId="1540C332" w14:textId="48929FCB" w:rsidR="00DF7AFD" w:rsidRDefault="00DF7AFD" w:rsidP="00DF7AFD">
      <w:r>
        <w:t>Enjoy a 120% sports bonus up to €2,000 and a 15% free bet up to €500. You have 13x seven days to gamble the bonus. Free Bet may be split and has a 1.01 minimum odds requirement.</w:t>
      </w:r>
    </w:p>
    <w:p w14:paraId="36C71B39" w14:textId="3B483E7B" w:rsidR="00DF7AFD" w:rsidRDefault="00DF7AFD" w:rsidP="00DF7AFD">
      <w:r>
        <w:t xml:space="preserve">With wins limited to 20x the bonus amount, both bonuses </w:t>
      </w:r>
      <w:r w:rsidR="007022B8">
        <w:t>prioritise</w:t>
      </w:r>
      <w:r>
        <w:t xml:space="preserve"> the bonus balance over actual money. Before claiming, read the terms.</w:t>
      </w:r>
    </w:p>
    <w:p w14:paraId="7137F2BE" w14:textId="619E5037" w:rsidR="00B15ED1" w:rsidRDefault="00B15ED1" w:rsidP="00B15ED1">
      <w:pPr>
        <w:pStyle w:val="Heading3"/>
      </w:pPr>
      <w:r>
        <w:t>Other Promotions</w:t>
      </w:r>
    </w:p>
    <w:p w14:paraId="1178468B" w14:textId="369834AD" w:rsidR="00B15ED1" w:rsidRDefault="00B15ED1" w:rsidP="00B15ED1">
      <w:pPr>
        <w:pStyle w:val="Heading4"/>
      </w:pPr>
      <w:r>
        <w:t>Introducing Payroll Insurance</w:t>
      </w:r>
    </w:p>
    <w:p w14:paraId="0829A8BE" w14:textId="432EE298" w:rsidR="00B15ED1" w:rsidRDefault="00B15ED1" w:rsidP="00B15ED1">
      <w:r w:rsidRPr="00B15ED1">
        <w:t xml:space="preserve">The offer calls for at least </w:t>
      </w:r>
      <w:r>
        <w:t>four</w:t>
      </w:r>
      <w:r w:rsidRPr="00B15ED1">
        <w:t xml:space="preserve"> picks with odds </w:t>
      </w:r>
      <w:r>
        <w:t xml:space="preserve">of </w:t>
      </w:r>
      <w:r w:rsidRPr="00B15ED1">
        <w:t xml:space="preserve">1.50 or above </w:t>
      </w:r>
      <w:r>
        <w:t xml:space="preserve">a </w:t>
      </w:r>
      <w:r w:rsidRPr="00B15ED1">
        <w:t xml:space="preserve">minimum stake of €1. Should one choice be lost, the free bet credited will be half of the initial investment. </w:t>
      </w:r>
      <w:r>
        <w:t>The deal includes</w:t>
      </w:r>
      <w:r w:rsidRPr="00B15ED1">
        <w:t xml:space="preserve"> free bet restrictions, validity duration, and 7-day activation time. The </w:t>
      </w:r>
      <w:r>
        <w:t>player’s real balance</w:t>
      </w:r>
      <w:r w:rsidRPr="00B15ED1">
        <w:t xml:space="preserve"> will be credited with the winnings without rollover.</w:t>
      </w:r>
    </w:p>
    <w:p w14:paraId="78B7BEBA" w14:textId="148546F3" w:rsidR="00B15ED1" w:rsidRDefault="00B15ED1" w:rsidP="00B15ED1">
      <w:pPr>
        <w:pStyle w:val="Heading3"/>
      </w:pPr>
      <w:r w:rsidRPr="00B15ED1">
        <w:t>Noteworthy Terms &amp; Conditions</w:t>
      </w:r>
    </w:p>
    <w:p w14:paraId="50308938" w14:textId="0C750758" w:rsidR="00B15ED1" w:rsidRDefault="00B15ED1" w:rsidP="00B15ED1">
      <w:r>
        <w:t>Here</w:t>
      </w:r>
      <w:r w:rsidR="00E06D70">
        <w:t>,</w:t>
      </w:r>
      <w:r>
        <w:t xml:space="preserve"> we review all the small text in the terms and conditions to </w:t>
      </w:r>
      <w:r w:rsidR="00E06D70">
        <w:t>identify</w:t>
      </w:r>
      <w:r>
        <w:t xml:space="preserve"> any problems or red flags.</w:t>
      </w:r>
    </w:p>
    <w:p w14:paraId="755BD6C4" w14:textId="0A6B5D17" w:rsidR="00B15ED1" w:rsidRDefault="00B15ED1" w:rsidP="00B15ED1">
      <w:pPr>
        <w:pStyle w:val="ListParagraph"/>
        <w:numPr>
          <w:ilvl w:val="0"/>
          <w:numId w:val="1"/>
        </w:numPr>
      </w:pPr>
      <w:r>
        <w:t>Utilising The Bonus: Using any slot special features</w:t>
      </w:r>
      <w:r w:rsidR="00E06D70">
        <w:t xml:space="preserve">, </w:t>
      </w:r>
      <w:r>
        <w:t>including but not limited to the "gamble feature," "buy bonus feature," "buy free spins feature," and "bonus hunt"</w:t>
      </w:r>
      <w:r w:rsidR="00E06D70">
        <w:t xml:space="preserve"> </w:t>
      </w:r>
      <w:r>
        <w:t>is prohibited. With an active bonus, you cannot purchase or utilise these features later. You will thereby forfeit the bonus as well as any related profits.</w:t>
      </w:r>
    </w:p>
    <w:p w14:paraId="57FF8FF3" w14:textId="52F8FDB9" w:rsidR="00B15ED1" w:rsidRPr="00B15ED1" w:rsidRDefault="00B15ED1" w:rsidP="00B15ED1">
      <w:pPr>
        <w:pStyle w:val="ListParagraph"/>
        <w:numPr>
          <w:ilvl w:val="0"/>
          <w:numId w:val="1"/>
        </w:numPr>
      </w:pPr>
      <w:r>
        <w:t>Withdrawal: Before a withdrawal may be processed, a deposit has to be bet minimum once. This one-x-wagering exceeds all restrictions for bonus wagering.</w:t>
      </w:r>
    </w:p>
    <w:p w14:paraId="3E776FF3" w14:textId="35501438" w:rsidR="00B15ED1" w:rsidRDefault="00B15ED1" w:rsidP="00B15ED1">
      <w:pPr>
        <w:pStyle w:val="Heading2"/>
      </w:pPr>
      <w:r>
        <w:t>Betospin Games and Providers</w:t>
      </w:r>
    </w:p>
    <w:p w14:paraId="5C248208" w14:textId="4BABE5B9" w:rsidR="00B15ED1" w:rsidRDefault="00715B82" w:rsidP="00B15ED1">
      <w:r>
        <w:t>For registered players, you won't get bored as the casino sites feature over 5,700 casino games. You will be tempted to try its slot games, Baccarat, Roulette, Poker, and many more, which are the top game providers. Betospin features</w:t>
      </w:r>
      <w:r w:rsidR="00E06D70">
        <w:t xml:space="preserve"> 5000+</w:t>
      </w:r>
      <w:r>
        <w:t xml:space="preserve"> outstanding software providers from prominent giants like</w:t>
      </w:r>
      <w:r w:rsidR="00E06D70">
        <w:t xml:space="preserve">: </w:t>
      </w:r>
    </w:p>
    <w:p w14:paraId="0E941D1A" w14:textId="21C1A7D0" w:rsidR="00E06D70" w:rsidRDefault="00E06D70" w:rsidP="00E06D70">
      <w:pPr>
        <w:pStyle w:val="ListParagraph"/>
        <w:numPr>
          <w:ilvl w:val="0"/>
          <w:numId w:val="1"/>
        </w:numPr>
      </w:pPr>
      <w:r>
        <w:t>Pragmatic Play</w:t>
      </w:r>
    </w:p>
    <w:p w14:paraId="1D4F9907" w14:textId="040D08E8" w:rsidR="00E06D70" w:rsidRDefault="00E06D70" w:rsidP="00E06D70">
      <w:pPr>
        <w:pStyle w:val="ListParagraph"/>
        <w:numPr>
          <w:ilvl w:val="0"/>
          <w:numId w:val="1"/>
        </w:numPr>
      </w:pPr>
      <w:proofErr w:type="spellStart"/>
      <w:r>
        <w:t>Pushgaming</w:t>
      </w:r>
      <w:proofErr w:type="spellEnd"/>
    </w:p>
    <w:p w14:paraId="720D51EE" w14:textId="05E52AA2" w:rsidR="00E06D70" w:rsidRDefault="00E06D70" w:rsidP="00E06D70">
      <w:pPr>
        <w:pStyle w:val="ListParagraph"/>
        <w:numPr>
          <w:ilvl w:val="0"/>
          <w:numId w:val="1"/>
        </w:numPr>
      </w:pPr>
      <w:r>
        <w:lastRenderedPageBreak/>
        <w:t>Yggdrasil</w:t>
      </w:r>
    </w:p>
    <w:p w14:paraId="43A13B21" w14:textId="3C89E216" w:rsidR="00E06D70" w:rsidRDefault="00E06D70" w:rsidP="00E06D70">
      <w:pPr>
        <w:pStyle w:val="ListParagraph"/>
        <w:numPr>
          <w:ilvl w:val="0"/>
          <w:numId w:val="1"/>
        </w:numPr>
      </w:pPr>
      <w:r>
        <w:t>Reelplay</w:t>
      </w:r>
    </w:p>
    <w:p w14:paraId="10B33532" w14:textId="3B6AB13D" w:rsidR="00E06D70" w:rsidRDefault="00E06D70" w:rsidP="00E06D70">
      <w:pPr>
        <w:pStyle w:val="ListParagraph"/>
        <w:numPr>
          <w:ilvl w:val="0"/>
          <w:numId w:val="1"/>
        </w:numPr>
      </w:pPr>
      <w:r>
        <w:t>The Player</w:t>
      </w:r>
    </w:p>
    <w:p w14:paraId="071E4A07" w14:textId="4A4C337E" w:rsidR="00E06D70" w:rsidRDefault="00E06D70" w:rsidP="00E06D70">
      <w:pPr>
        <w:pStyle w:val="ListParagraph"/>
        <w:numPr>
          <w:ilvl w:val="0"/>
          <w:numId w:val="1"/>
        </w:numPr>
      </w:pPr>
      <w:r>
        <w:t>Playson</w:t>
      </w:r>
    </w:p>
    <w:p w14:paraId="6860326D" w14:textId="52B68CA6" w:rsidR="00E06D70" w:rsidRDefault="00E06D70" w:rsidP="00E06D70">
      <w:pPr>
        <w:pStyle w:val="ListParagraph"/>
        <w:numPr>
          <w:ilvl w:val="0"/>
          <w:numId w:val="1"/>
        </w:numPr>
      </w:pPr>
      <w:r>
        <w:t>BF Games</w:t>
      </w:r>
    </w:p>
    <w:p w14:paraId="403E8AE8" w14:textId="3FB8B7F6" w:rsidR="00E06D70" w:rsidRDefault="00E06D70" w:rsidP="00E06D70">
      <w:pPr>
        <w:pStyle w:val="ListParagraph"/>
        <w:numPr>
          <w:ilvl w:val="0"/>
          <w:numId w:val="1"/>
        </w:numPr>
      </w:pPr>
      <w:r>
        <w:t>Games Inc</w:t>
      </w:r>
    </w:p>
    <w:p w14:paraId="2C763A00" w14:textId="0EFEE6C2" w:rsidR="00E06D70" w:rsidRDefault="00E06D70" w:rsidP="00E06D70">
      <w:pPr>
        <w:pStyle w:val="ListParagraph"/>
        <w:numPr>
          <w:ilvl w:val="0"/>
          <w:numId w:val="1"/>
        </w:numPr>
      </w:pPr>
      <w:r>
        <w:t>Fugaso</w:t>
      </w:r>
    </w:p>
    <w:p w14:paraId="63E76ABB" w14:textId="1576E7E2" w:rsidR="00E06D70" w:rsidRDefault="00E06D70" w:rsidP="00E06D70">
      <w:pPr>
        <w:pStyle w:val="Heading3"/>
      </w:pPr>
      <w:r>
        <w:t>Slots</w:t>
      </w:r>
    </w:p>
    <w:p w14:paraId="0DAA7B3B" w14:textId="498320B2" w:rsidR="00E06D70" w:rsidRDefault="00E06D70" w:rsidP="00E06D70">
      <w:r>
        <w:t>With a library of over 5000 slot games, f</w:t>
      </w:r>
      <w:r w:rsidRPr="00E06D70">
        <w:t xml:space="preserve">inding your preferred game might seem </w:t>
      </w:r>
      <w:r>
        <w:t>complicated</w:t>
      </w:r>
      <w:r w:rsidRPr="00E06D70">
        <w:t xml:space="preserve"> when you first visit Betospin Casino.</w:t>
      </w:r>
      <w:r>
        <w:t xml:space="preserve"> Spin on reels on progressive jackpots to get</w:t>
      </w:r>
      <w:r w:rsidRPr="00E06D70">
        <w:t xml:space="preserve"> a portion of your wager added to a central pot</w:t>
      </w:r>
      <w:r>
        <w:t>. Find great titles like;</w:t>
      </w:r>
    </w:p>
    <w:p w14:paraId="468A2800" w14:textId="25E69BD2" w:rsidR="00E06D70" w:rsidRDefault="00E06D70" w:rsidP="00E06D70">
      <w:pPr>
        <w:pStyle w:val="ListParagraph"/>
        <w:numPr>
          <w:ilvl w:val="0"/>
          <w:numId w:val="1"/>
        </w:numPr>
      </w:pPr>
      <w:r>
        <w:t>Trinity Diamond Link</w:t>
      </w:r>
    </w:p>
    <w:p w14:paraId="47F4FE64" w14:textId="33331680" w:rsidR="00E06D70" w:rsidRDefault="00E06D70" w:rsidP="00E06D70">
      <w:pPr>
        <w:pStyle w:val="ListParagraph"/>
        <w:numPr>
          <w:ilvl w:val="0"/>
          <w:numId w:val="1"/>
        </w:numPr>
      </w:pPr>
      <w:r>
        <w:t>Trumpit Coin Link</w:t>
      </w:r>
    </w:p>
    <w:p w14:paraId="49F2FBA0" w14:textId="685BFC67" w:rsidR="00E06D70" w:rsidRDefault="00E06D70" w:rsidP="00E06D70">
      <w:pPr>
        <w:pStyle w:val="ListParagraph"/>
        <w:numPr>
          <w:ilvl w:val="0"/>
          <w:numId w:val="1"/>
        </w:numPr>
      </w:pPr>
      <w:r>
        <w:t>Hercules Power Wild</w:t>
      </w:r>
    </w:p>
    <w:p w14:paraId="2BEEFCAC" w14:textId="442F1A74" w:rsidR="00E06D70" w:rsidRDefault="00E06D70" w:rsidP="00E06D70">
      <w:pPr>
        <w:pStyle w:val="ListParagraph"/>
        <w:numPr>
          <w:ilvl w:val="0"/>
          <w:numId w:val="1"/>
        </w:numPr>
      </w:pPr>
      <w:r>
        <w:t>Banbee’s Call</w:t>
      </w:r>
    </w:p>
    <w:p w14:paraId="7304BEB2" w14:textId="3297CED8" w:rsidR="00E06D70" w:rsidRDefault="00E06D70" w:rsidP="00E06D70">
      <w:pPr>
        <w:pStyle w:val="ListParagraph"/>
        <w:numPr>
          <w:ilvl w:val="0"/>
          <w:numId w:val="1"/>
        </w:numPr>
      </w:pPr>
      <w:r>
        <w:t>Sweet Bonanza</w:t>
      </w:r>
    </w:p>
    <w:p w14:paraId="04E70937" w14:textId="4CBD1F29" w:rsidR="00E06D70" w:rsidRPr="00E06D70" w:rsidRDefault="00E06D70" w:rsidP="00E06D70">
      <w:pPr>
        <w:pStyle w:val="Heading3"/>
      </w:pPr>
      <w:r>
        <w:t>Table Games</w:t>
      </w:r>
    </w:p>
    <w:p w14:paraId="169D7141" w14:textId="54FCE6AB" w:rsidR="007022B8" w:rsidRDefault="007022B8" w:rsidP="00B15ED1">
      <w:r>
        <w:t xml:space="preserve">For those players who cherish table games, there are various tests for you. Experience great games in roulette, blackjack, poker, and Baccarat. You will </w:t>
      </w:r>
      <w:r w:rsidR="00D53F84">
        <w:t xml:space="preserve">easily spot these games on the homepage </w:t>
      </w:r>
      <w:r>
        <w:t>as they are grouped in categories. Among the titles you will play include:</w:t>
      </w:r>
    </w:p>
    <w:p w14:paraId="27A72539" w14:textId="77777777" w:rsidR="007022B8" w:rsidRDefault="007022B8" w:rsidP="007022B8">
      <w:pPr>
        <w:pStyle w:val="ListParagraph"/>
        <w:numPr>
          <w:ilvl w:val="0"/>
          <w:numId w:val="1"/>
        </w:numPr>
      </w:pPr>
      <w:r>
        <w:t>Gold Roulette</w:t>
      </w:r>
    </w:p>
    <w:p w14:paraId="3F64AFE4" w14:textId="202D82A7" w:rsidR="007022B8" w:rsidRDefault="007022B8" w:rsidP="007022B8">
      <w:pPr>
        <w:pStyle w:val="ListParagraph"/>
        <w:numPr>
          <w:ilvl w:val="0"/>
          <w:numId w:val="1"/>
        </w:numPr>
      </w:pPr>
      <w:r>
        <w:t>Super Baccarat</w:t>
      </w:r>
    </w:p>
    <w:p w14:paraId="417D37AA" w14:textId="01D84B30" w:rsidR="007022B8" w:rsidRDefault="007022B8" w:rsidP="007022B8">
      <w:pPr>
        <w:pStyle w:val="ListParagraph"/>
        <w:numPr>
          <w:ilvl w:val="0"/>
          <w:numId w:val="1"/>
        </w:numPr>
      </w:pPr>
      <w:r>
        <w:t xml:space="preserve"> Bank of the Nile</w:t>
      </w:r>
    </w:p>
    <w:p w14:paraId="61C9325F" w14:textId="0A18E065" w:rsidR="007022B8" w:rsidRDefault="007022B8" w:rsidP="007022B8">
      <w:pPr>
        <w:pStyle w:val="ListParagraph"/>
        <w:numPr>
          <w:ilvl w:val="0"/>
          <w:numId w:val="1"/>
        </w:numPr>
      </w:pPr>
      <w:r>
        <w:t>French roulette</w:t>
      </w:r>
    </w:p>
    <w:p w14:paraId="1A691EF4" w14:textId="0AC355B6" w:rsidR="007022B8" w:rsidRDefault="007022B8" w:rsidP="007022B8">
      <w:pPr>
        <w:pStyle w:val="ListParagraph"/>
        <w:numPr>
          <w:ilvl w:val="0"/>
          <w:numId w:val="1"/>
        </w:numPr>
      </w:pPr>
      <w:r>
        <w:t>Five hand Vegas Blackjack</w:t>
      </w:r>
    </w:p>
    <w:p w14:paraId="0F777331" w14:textId="67C2D585" w:rsidR="007022B8" w:rsidRDefault="007022B8" w:rsidP="007022B8">
      <w:pPr>
        <w:pStyle w:val="ListParagraph"/>
        <w:numPr>
          <w:ilvl w:val="0"/>
          <w:numId w:val="1"/>
        </w:numPr>
      </w:pPr>
      <w:proofErr w:type="spellStart"/>
      <w:r>
        <w:t>Hold’em</w:t>
      </w:r>
      <w:proofErr w:type="spellEnd"/>
      <w:r>
        <w:t xml:space="preserve"> Poker</w:t>
      </w:r>
    </w:p>
    <w:p w14:paraId="388641A8" w14:textId="56608A80" w:rsidR="007022B8" w:rsidRDefault="007022B8" w:rsidP="007022B8">
      <w:pPr>
        <w:pStyle w:val="ListParagraph"/>
        <w:numPr>
          <w:ilvl w:val="0"/>
          <w:numId w:val="1"/>
        </w:numPr>
      </w:pPr>
      <w:r>
        <w:t>Joker Wild</w:t>
      </w:r>
    </w:p>
    <w:p w14:paraId="50AE35A7" w14:textId="5B38D39D" w:rsidR="007022B8" w:rsidRDefault="007022B8" w:rsidP="007022B8">
      <w:pPr>
        <w:pStyle w:val="Heading3"/>
      </w:pPr>
      <w:r>
        <w:lastRenderedPageBreak/>
        <w:t>Live Dealer Games</w:t>
      </w:r>
    </w:p>
    <w:p w14:paraId="2E1B11FE" w14:textId="55899ED1" w:rsidR="007022B8" w:rsidRDefault="007022B8" w:rsidP="007022B8">
      <w:r w:rsidRPr="007022B8">
        <w:t xml:space="preserve">Designed by professional dealers, Betospin Live Dealer Games are </w:t>
      </w:r>
      <w:r w:rsidR="00D53F84">
        <w:t>a unique</w:t>
      </w:r>
      <w:r w:rsidRPr="007022B8">
        <w:t xml:space="preserve"> fusion of traditional and online casinos broadcast from specially built studios. Over 600 live dealer tables let players instantly chat with dealers and other players.</w:t>
      </w:r>
    </w:p>
    <w:p w14:paraId="0D679203" w14:textId="70FB86F1" w:rsidR="007022B8" w:rsidRDefault="007022B8" w:rsidP="007022B8">
      <w:pPr>
        <w:pStyle w:val="Heading2"/>
      </w:pPr>
      <w:r>
        <w:t>Deposits and Withdrawals at Betospin Casino</w:t>
      </w:r>
    </w:p>
    <w:p w14:paraId="1EAE7542" w14:textId="7D0DEB06" w:rsidR="0060796B" w:rsidRDefault="0060796B" w:rsidP="0060796B">
      <w:r>
        <w:t>Among the several banking selections Betospin Casino provides are credit cards, bank transfers, and cryptocurrencies.</w:t>
      </w:r>
    </w:p>
    <w:p w14:paraId="7C42DE5C" w14:textId="1815FDC1" w:rsidR="0060796B" w:rsidRDefault="0060796B" w:rsidP="0060796B">
      <w:r>
        <w:t xml:space="preserve">Players can use credit cards, bank transfers, cryptocurrencies, or another accessible </w:t>
      </w:r>
      <w:r>
        <w:t>deposit payment method</w:t>
      </w:r>
      <w:r>
        <w:t>.</w:t>
      </w:r>
    </w:p>
    <w:p w14:paraId="7C74B605" w14:textId="1F7E6D15" w:rsidR="007022B8" w:rsidRDefault="0060796B" w:rsidP="0060796B">
      <w:r>
        <w:t xml:space="preserve">Before they can be sought, withdrawals fall under </w:t>
      </w:r>
      <w:r>
        <w:t>wagering</w:t>
      </w:r>
      <w:r>
        <w:t xml:space="preserve"> criteria. Whereas the maximum limit is €100,000, the minimum withdrawal amount is €20. Drawbacks are limited to €6,500 weekly unless the casino approves differently. Usually handled </w:t>
      </w:r>
      <w:r>
        <w:t xml:space="preserve">in </w:t>
      </w:r>
      <w:r>
        <w:t xml:space="preserve">five business days, withdrawal requests may take </w:t>
      </w:r>
      <w:r>
        <w:t>longer</w:t>
      </w:r>
      <w:r>
        <w:t xml:space="preserve"> depending on account verification, delayed payments, or public holidays.</w:t>
      </w:r>
    </w:p>
    <w:p w14:paraId="502B8E5A" w14:textId="59658678" w:rsidR="0060796B" w:rsidRDefault="0060796B" w:rsidP="0060796B">
      <w:pPr>
        <w:pStyle w:val="Heading2"/>
      </w:pPr>
      <w:r>
        <w:t>Mobile Gaming at Betospin</w:t>
      </w:r>
    </w:p>
    <w:p w14:paraId="26E47FEA" w14:textId="6C526CAB" w:rsidR="0060796B" w:rsidRDefault="0060796B" w:rsidP="0060796B">
      <w:r w:rsidRPr="0060796B">
        <w:t>Our thorough investigation of Betospin Casino turned up no mobile casino apps. On your Android or iOS smartphone, though, the browser allows you to access all aspects of the site. The casino has some providers like KaGaming that specialise in games best suited for mobile play.</w:t>
      </w:r>
    </w:p>
    <w:p w14:paraId="311FD0C9" w14:textId="1EE790C4" w:rsidR="0060796B" w:rsidRDefault="0060796B" w:rsidP="0060796B">
      <w:pPr>
        <w:pStyle w:val="Heading1"/>
      </w:pPr>
      <w:r w:rsidRPr="0060796B">
        <w:t>Security &amp; Customer Support at Betospin Casino</w:t>
      </w:r>
    </w:p>
    <w:p w14:paraId="71F2A3F0" w14:textId="4F815D3F" w:rsidR="0060796B" w:rsidRDefault="0060796B" w:rsidP="0060796B">
      <w:r>
        <w:t>Red and Black Holdings owns Betospin Casino</w:t>
      </w:r>
      <w:r w:rsidR="00065891">
        <w:t xml:space="preserve"> and </w:t>
      </w:r>
      <w:r>
        <w:t xml:space="preserve">registered and licensed the </w:t>
      </w:r>
      <w:r w:rsidR="00445464">
        <w:t>gaming site</w:t>
      </w:r>
      <w:r>
        <w:t xml:space="preserve"> in Costa Rica</w:t>
      </w:r>
      <w:r w:rsidR="00445464">
        <w:t>.</w:t>
      </w:r>
      <w:r>
        <w:t xml:space="preserve"> </w:t>
      </w:r>
      <w:r w:rsidR="00445464">
        <w:t>The licensing board</w:t>
      </w:r>
      <w:r>
        <w:t xml:space="preserve"> keeps you safe online and guards your data with the most recent encryption. It guarantees games are honest and open </w:t>
      </w:r>
      <w:r w:rsidR="00065891">
        <w:t>using</w:t>
      </w:r>
      <w:r>
        <w:t xml:space="preserve"> provably fair technologies.</w:t>
      </w:r>
    </w:p>
    <w:p w14:paraId="34A9800D" w14:textId="59A1381D" w:rsidR="0060796B" w:rsidRDefault="0060796B" w:rsidP="0060796B">
      <w:r>
        <w:t>Betospin can be reached by email at c@betospin.com or by phone at +44(7)4183550</w:t>
      </w:r>
      <w:r w:rsidR="00445464">
        <w:t>. Also</w:t>
      </w:r>
      <w:r w:rsidR="00065891">
        <w:t>, live chat is another way to communicate in</w:t>
      </w:r>
      <w:r>
        <w:t xml:space="preserve"> several languages </w:t>
      </w:r>
      <w:r w:rsidR="00065891">
        <w:t>worldwide</w:t>
      </w:r>
      <w:r>
        <w:t>. The operator lists several tools and advice on the website and is dedicated to sensible gaming. You can also call customer support to set up a self-exclusion period.</w:t>
      </w:r>
    </w:p>
    <w:p w14:paraId="2B3D353E" w14:textId="0EB1474E" w:rsidR="00445464" w:rsidRDefault="00445464" w:rsidP="00445464">
      <w:pPr>
        <w:pStyle w:val="Heading2"/>
      </w:pPr>
      <w:r>
        <w:lastRenderedPageBreak/>
        <w:t>Conclusion</w:t>
      </w:r>
    </w:p>
    <w:p w14:paraId="7C48DAC9" w14:textId="77777777" w:rsidR="0016041E" w:rsidRDefault="00445464" w:rsidP="00445464">
      <w:r>
        <w:t xml:space="preserve">Transparency and customising allow Betospin's wide range of bonuses to reflect every player's need. Given that it surpasses the Welcome Bonus, the 35% Casino Bonus appeals especially. Among the several support choices the casino provides, phone support is rare. </w:t>
      </w:r>
    </w:p>
    <w:p w14:paraId="6723CFAF" w14:textId="697BF987" w:rsidR="00445464" w:rsidRDefault="00445464" w:rsidP="00445464">
      <w:r>
        <w:t xml:space="preserve">However, </w:t>
      </w:r>
      <w:r w:rsidR="0016041E">
        <w:t>we</w:t>
      </w:r>
      <w:r>
        <w:t xml:space="preserve"> </w:t>
      </w:r>
      <w:r w:rsidR="0016041E">
        <w:t>note</w:t>
      </w:r>
      <w:r>
        <w:t xml:space="preserve"> some issues with the casino, including broken links in the footer, absent Telegram subscription bonuses, and poor email response times. </w:t>
      </w:r>
      <w:r w:rsidR="0016041E">
        <w:t>Despite</w:t>
      </w:r>
      <w:r>
        <w:t xml:space="preserve"> these problems, Betospin provides everything players require for a good time.</w:t>
      </w:r>
    </w:p>
    <w:p w14:paraId="22981098" w14:textId="0C522317" w:rsidR="00445464" w:rsidRDefault="00445464" w:rsidP="00445464">
      <w:pPr>
        <w:pStyle w:val="Heading2"/>
      </w:pPr>
      <w:r w:rsidRPr="00445464">
        <w:t>F</w:t>
      </w:r>
      <w:r>
        <w:t>AQs about Betospin Casino</w:t>
      </w:r>
    </w:p>
    <w:p w14:paraId="7E0E074A" w14:textId="61F5136C" w:rsidR="00445464" w:rsidRPr="00445464" w:rsidRDefault="00445464" w:rsidP="00445464">
      <w:pPr>
        <w:rPr>
          <w:b/>
          <w:bCs/>
        </w:rPr>
      </w:pPr>
      <w:r>
        <w:rPr>
          <w:b/>
          <w:bCs/>
        </w:rPr>
        <w:t xml:space="preserve">Qn 1: </w:t>
      </w:r>
      <w:r w:rsidRPr="00445464">
        <w:rPr>
          <w:b/>
          <w:bCs/>
        </w:rPr>
        <w:t>What is the minimum deposit at Betospin Casino?</w:t>
      </w:r>
    </w:p>
    <w:p w14:paraId="7B3A8B3B" w14:textId="77777777" w:rsidR="00445464" w:rsidRDefault="00445464" w:rsidP="00445464">
      <w:r>
        <w:t>The minimum deposit is C$20.</w:t>
      </w:r>
    </w:p>
    <w:p w14:paraId="1BB9BBD7" w14:textId="1DF25B5D" w:rsidR="00445464" w:rsidRPr="00445464" w:rsidRDefault="00445464" w:rsidP="00445464">
      <w:pPr>
        <w:rPr>
          <w:b/>
          <w:bCs/>
        </w:rPr>
      </w:pPr>
      <w:r w:rsidRPr="00445464">
        <w:rPr>
          <w:b/>
          <w:bCs/>
        </w:rPr>
        <w:t xml:space="preserve">Qn 2: </w:t>
      </w:r>
      <w:r w:rsidRPr="00445464">
        <w:rPr>
          <w:b/>
          <w:bCs/>
        </w:rPr>
        <w:t>Are there any free spins bonuses?</w:t>
      </w:r>
    </w:p>
    <w:p w14:paraId="3F67EF69" w14:textId="77777777" w:rsidR="00445464" w:rsidRDefault="00445464" w:rsidP="00445464">
      <w:r>
        <w:t>At the time of the review, no free spins bonuses were available.</w:t>
      </w:r>
    </w:p>
    <w:p w14:paraId="6FA700E0" w14:textId="131F03F8" w:rsidR="00445464" w:rsidRPr="00445464" w:rsidRDefault="00445464" w:rsidP="00445464">
      <w:pPr>
        <w:rPr>
          <w:b/>
          <w:bCs/>
        </w:rPr>
      </w:pPr>
      <w:r w:rsidRPr="00445464">
        <w:rPr>
          <w:b/>
          <w:bCs/>
        </w:rPr>
        <w:t xml:space="preserve">Qn 3: </w:t>
      </w:r>
      <w:r w:rsidRPr="00445464">
        <w:rPr>
          <w:b/>
          <w:bCs/>
        </w:rPr>
        <w:t>What payment methods are supported?</w:t>
      </w:r>
    </w:p>
    <w:p w14:paraId="74D995EC" w14:textId="77777777" w:rsidR="00445464" w:rsidRDefault="00445464" w:rsidP="00445464">
      <w:r>
        <w:t>Cryptocurrencies like Bitcoin, Ethereum, Litecoin, and traditional methods like Visa and Mastercard.</w:t>
      </w:r>
    </w:p>
    <w:p w14:paraId="32B82904" w14:textId="011F7B0D" w:rsidR="00445464" w:rsidRPr="00445464" w:rsidRDefault="00445464" w:rsidP="00445464">
      <w:pPr>
        <w:rPr>
          <w:b/>
          <w:bCs/>
        </w:rPr>
      </w:pPr>
      <w:r w:rsidRPr="00445464">
        <w:rPr>
          <w:b/>
          <w:bCs/>
        </w:rPr>
        <w:t xml:space="preserve">Qn 4: </w:t>
      </w:r>
      <w:r w:rsidRPr="00445464">
        <w:rPr>
          <w:b/>
          <w:bCs/>
        </w:rPr>
        <w:t>Is there a mobile app?</w:t>
      </w:r>
    </w:p>
    <w:p w14:paraId="5E0A3A05" w14:textId="5A7EB7BA" w:rsidR="00445464" w:rsidRDefault="00445464" w:rsidP="00445464">
      <w:r>
        <w:t xml:space="preserve">No, but the website is fully </w:t>
      </w:r>
      <w:r w:rsidR="00065891">
        <w:t>optimised</w:t>
      </w:r>
      <w:r>
        <w:t xml:space="preserve"> for mobile browsers.</w:t>
      </w:r>
    </w:p>
    <w:p w14:paraId="56BDFB25" w14:textId="6EA6C3C5" w:rsidR="00445464" w:rsidRPr="00445464" w:rsidRDefault="00445464" w:rsidP="00445464">
      <w:pPr>
        <w:rPr>
          <w:b/>
          <w:bCs/>
        </w:rPr>
      </w:pPr>
      <w:r w:rsidRPr="00445464">
        <w:rPr>
          <w:b/>
          <w:bCs/>
        </w:rPr>
        <w:t xml:space="preserve">Qn 5: </w:t>
      </w:r>
      <w:r w:rsidRPr="00445464">
        <w:rPr>
          <w:b/>
          <w:bCs/>
        </w:rPr>
        <w:t>What is the wagering requirement for the welcome bonus?</w:t>
      </w:r>
    </w:p>
    <w:p w14:paraId="4618DF14" w14:textId="5158AFDA" w:rsidR="00445464" w:rsidRPr="00445464" w:rsidRDefault="00445464" w:rsidP="00445464">
      <w:r>
        <w:t>The wagering requirement is 44x.</w:t>
      </w:r>
    </w:p>
    <w:p w14:paraId="457B19A1" w14:textId="77777777" w:rsidR="007022B8" w:rsidRPr="00B15ED1" w:rsidRDefault="007022B8" w:rsidP="00B15ED1"/>
    <w:p w14:paraId="0268CB34" w14:textId="77777777" w:rsidR="00B15ED1" w:rsidRPr="00B15ED1" w:rsidRDefault="00B15ED1" w:rsidP="00B15ED1"/>
    <w:p w14:paraId="2BDA7418" w14:textId="77777777" w:rsidR="00DF7AFD" w:rsidRPr="00DF7AFD" w:rsidRDefault="00DF7AFD" w:rsidP="00DF7AFD"/>
    <w:p w14:paraId="7859615C" w14:textId="77777777" w:rsidR="00FA7C9B" w:rsidRPr="00FB4F6D" w:rsidRDefault="00FA7C9B" w:rsidP="00FB4F6D"/>
    <w:sectPr w:rsidR="00FA7C9B" w:rsidRPr="00FB4F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6289E"/>
    <w:multiLevelType w:val="hybridMultilevel"/>
    <w:tmpl w:val="03D0BE92"/>
    <w:lvl w:ilvl="0" w:tplc="E93676E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AE1"/>
    <w:rsid w:val="00065891"/>
    <w:rsid w:val="0016041E"/>
    <w:rsid w:val="00445464"/>
    <w:rsid w:val="00477C01"/>
    <w:rsid w:val="0060796B"/>
    <w:rsid w:val="007022B8"/>
    <w:rsid w:val="00715B82"/>
    <w:rsid w:val="00913F2F"/>
    <w:rsid w:val="00B15ED1"/>
    <w:rsid w:val="00BE0FD1"/>
    <w:rsid w:val="00D323E1"/>
    <w:rsid w:val="00D53F84"/>
    <w:rsid w:val="00DF7AFD"/>
    <w:rsid w:val="00E06D70"/>
    <w:rsid w:val="00FA7C9B"/>
    <w:rsid w:val="00FB3AE1"/>
    <w:rsid w:val="00FB4F6D"/>
    <w:rsid w:val="00FF35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4D9C76"/>
  <w15:chartTrackingRefBased/>
  <w15:docId w15:val="{7D306598-0A6A-4F28-943D-9017731F6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AE1"/>
    <w:pPr>
      <w:spacing w:line="360" w:lineRule="auto"/>
      <w:jc w:val="both"/>
    </w:pPr>
    <w:rPr>
      <w:sz w:val="24"/>
    </w:rPr>
  </w:style>
  <w:style w:type="paragraph" w:styleId="Heading1">
    <w:name w:val="heading 1"/>
    <w:basedOn w:val="Normal"/>
    <w:next w:val="Normal"/>
    <w:link w:val="Heading1Char"/>
    <w:uiPriority w:val="9"/>
    <w:qFormat/>
    <w:rsid w:val="00FB3AE1"/>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FB3AE1"/>
    <w:pPr>
      <w:keepNext/>
      <w:keepLines/>
      <w:spacing w:before="40" w:after="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DF7AFD"/>
    <w:pPr>
      <w:keepNext/>
      <w:keepLines/>
      <w:spacing w:before="40" w:after="0"/>
      <w:outlineLvl w:val="2"/>
    </w:pPr>
    <w:rPr>
      <w:rFonts w:eastAsiaTheme="majorEastAsia" w:cstheme="majorBidi"/>
      <w:b/>
      <w:color w:val="1F3763" w:themeColor="accent1" w:themeShade="7F"/>
      <w:szCs w:val="24"/>
    </w:rPr>
  </w:style>
  <w:style w:type="paragraph" w:styleId="Heading4">
    <w:name w:val="heading 4"/>
    <w:basedOn w:val="Normal"/>
    <w:next w:val="Normal"/>
    <w:link w:val="Heading4Char"/>
    <w:uiPriority w:val="9"/>
    <w:unhideWhenUsed/>
    <w:qFormat/>
    <w:rsid w:val="00B15ED1"/>
    <w:pPr>
      <w:keepNext/>
      <w:keepLines/>
      <w:spacing w:before="40" w:after="0"/>
      <w:outlineLvl w:val="3"/>
    </w:pPr>
    <w:rPr>
      <w:rFonts w:eastAsiaTheme="majorEastAsia" w:cstheme="majorBidi"/>
      <w:b/>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AE1"/>
    <w:rPr>
      <w:rFonts w:eastAsiaTheme="majorEastAsia" w:cstheme="majorBidi"/>
      <w:b/>
      <w:color w:val="2F5496" w:themeColor="accent1" w:themeShade="BF"/>
      <w:sz w:val="32"/>
      <w:szCs w:val="32"/>
    </w:rPr>
  </w:style>
  <w:style w:type="character" w:customStyle="1" w:styleId="Heading2Char">
    <w:name w:val="Heading 2 Char"/>
    <w:basedOn w:val="DefaultParagraphFont"/>
    <w:link w:val="Heading2"/>
    <w:uiPriority w:val="9"/>
    <w:rsid w:val="00FB3AE1"/>
    <w:rPr>
      <w:rFonts w:eastAsiaTheme="majorEastAsia" w:cstheme="majorBidi"/>
      <w:b/>
      <w:color w:val="2F5496" w:themeColor="accent1" w:themeShade="BF"/>
      <w:sz w:val="26"/>
      <w:szCs w:val="26"/>
    </w:rPr>
  </w:style>
  <w:style w:type="paragraph" w:styleId="ListParagraph">
    <w:name w:val="List Paragraph"/>
    <w:basedOn w:val="Normal"/>
    <w:uiPriority w:val="34"/>
    <w:qFormat/>
    <w:rsid w:val="00FA7C9B"/>
    <w:pPr>
      <w:ind w:left="720"/>
      <w:contextualSpacing/>
    </w:pPr>
  </w:style>
  <w:style w:type="character" w:customStyle="1" w:styleId="Heading3Char">
    <w:name w:val="Heading 3 Char"/>
    <w:basedOn w:val="DefaultParagraphFont"/>
    <w:link w:val="Heading3"/>
    <w:uiPriority w:val="9"/>
    <w:rsid w:val="00DF7AFD"/>
    <w:rPr>
      <w:rFonts w:eastAsiaTheme="majorEastAsia" w:cstheme="majorBidi"/>
      <w:b/>
      <w:color w:val="1F3763" w:themeColor="accent1" w:themeShade="7F"/>
      <w:sz w:val="24"/>
      <w:szCs w:val="24"/>
    </w:rPr>
  </w:style>
  <w:style w:type="character" w:customStyle="1" w:styleId="Heading4Char">
    <w:name w:val="Heading 4 Char"/>
    <w:basedOn w:val="DefaultParagraphFont"/>
    <w:link w:val="Heading4"/>
    <w:uiPriority w:val="9"/>
    <w:rsid w:val="00B15ED1"/>
    <w:rPr>
      <w:rFonts w:eastAsiaTheme="majorEastAsia" w:cstheme="majorBidi"/>
      <w:b/>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FAE13-BCD9-4BC8-9923-9E962C661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5</Pages>
  <Words>1137</Words>
  <Characters>6035</Characters>
  <Application>Microsoft Office Word</Application>
  <DocSecurity>0</DocSecurity>
  <Lines>133</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Salvage Kyalo</dc:creator>
  <cp:keywords/>
  <dc:description/>
  <cp:lastModifiedBy>Salvage Kyalo</cp:lastModifiedBy>
  <cp:revision>6</cp:revision>
  <dcterms:created xsi:type="dcterms:W3CDTF">2025-02-20T00:01:00Z</dcterms:created>
  <dcterms:modified xsi:type="dcterms:W3CDTF">2025-02-20T17:46:00Z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1766541c-5b26-415a-920c-9b9fa081b781</vt:lpwstr>
  </property>
</Properties>
</file>