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0942"/>
        <w:docPartObj>
          <w:docPartGallery w:val="Cover Pages"/>
          <w:docPartUnique/>
        </w:docPartObj>
      </w:sdtPr>
      <w:sdtEndPr/>
      <w:sdtContent>
        <w:p w:rsidR="001C7601" w:rsidRDefault="001C7601"/>
        <w:p w:rsidR="001C7601" w:rsidRDefault="0002728A">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8"/>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0-01-27T00:00:00Z">
                              <w:dateFormat w:val="yyyy"/>
                              <w:lid w:val="es-ES"/>
                              <w:storeMappedDataAs w:val="dateTime"/>
                              <w:calendar w:val="gregorian"/>
                            </w:date>
                          </w:sdtPr>
                          <w:sdtEndPr/>
                          <w:sdtContent>
                            <w:p w:rsidR="002349EB" w:rsidRDefault="000E3178">
                              <w:pPr>
                                <w:jc w:val="center"/>
                                <w:rPr>
                                  <w:color w:val="FFFFFF" w:themeColor="background1"/>
                                  <w:sz w:val="48"/>
                                  <w:szCs w:val="52"/>
                                </w:rPr>
                              </w:pPr>
                              <w:r>
                                <w:rPr>
                                  <w:color w:val="FFFFFF" w:themeColor="background1"/>
                                  <w:sz w:val="52"/>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0-01-27T00:00:00Z">
                              <w:dateFormat w:val="dd/MM/yyyy"/>
                              <w:lid w:val="es-ES"/>
                              <w:storeMappedDataAs w:val="dateTime"/>
                              <w:calendar w:val="gregorian"/>
                            </w:date>
                          </w:sdtPr>
                          <w:sdtEndPr/>
                          <w:sdtContent>
                            <w:p w:rsidR="002349EB" w:rsidRDefault="000E3178">
                              <w:pPr>
                                <w:pStyle w:val="Sinespaciado"/>
                                <w:jc w:val="right"/>
                                <w:rPr>
                                  <w:color w:val="FFFFFF" w:themeColor="background1"/>
                                </w:rPr>
                              </w:pPr>
                              <w:r>
                                <w:rPr>
                                  <w:color w:val="FFFFFF" w:themeColor="background1"/>
                                </w:rPr>
                                <w:t>27/01/2020</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EndPr/>
      <w:sdtContent>
        <w:p w:rsidR="001C6D5B" w:rsidRDefault="001C6D5B">
          <w:pPr>
            <w:pStyle w:val="TtuloTDC"/>
          </w:pPr>
          <w:r>
            <w:t>Contenido</w:t>
          </w:r>
        </w:p>
        <w:p w:rsidR="00431BE4" w:rsidRPr="00945387" w:rsidRDefault="001C6D5B">
          <w:pPr>
            <w:pStyle w:val="TDC1"/>
            <w:tabs>
              <w:tab w:val="right" w:leader="dot" w:pos="8494"/>
            </w:tabs>
            <w:rPr>
              <w:noProof/>
              <w:sz w:val="20"/>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29365861" w:history="1">
            <w:r w:rsidR="00431BE4" w:rsidRPr="00945387">
              <w:rPr>
                <w:rStyle w:val="Hipervnculo"/>
                <w:noProof/>
                <w:sz w:val="20"/>
              </w:rPr>
              <w:t>Objetivo del proyecto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_Toc29365861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62" w:history="1">
            <w:r w:rsidR="00431BE4" w:rsidRPr="00945387">
              <w:rPr>
                <w:rStyle w:val="Hipervnculo"/>
                <w:noProof/>
                <w:sz w:val="20"/>
              </w:rPr>
              <w:t>Ideas iniciales para 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_Toc29365862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3" w:history="1">
            <w:r w:rsidR="00431BE4" w:rsidRPr="00945387">
              <w:rPr>
                <w:rStyle w:val="Hipervnculo"/>
                <w:noProof/>
                <w:sz w:val="20"/>
              </w:rPr>
              <w:t>Posibles mundos reales: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_Toc29365863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64" w:history="1">
            <w:r w:rsidR="00431BE4" w:rsidRPr="00945387">
              <w:rPr>
                <w:rStyle w:val="Hipervnculo"/>
                <w:noProof/>
                <w:sz w:val="20"/>
              </w:rPr>
              <w:t>Planteamiento del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_Toc29365864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5" w:history="1">
            <w:r w:rsidR="00431BE4" w:rsidRPr="00945387">
              <w:rPr>
                <w:rStyle w:val="Hipervnculo"/>
                <w:noProof/>
                <w:sz w:val="20"/>
              </w:rPr>
              <w:t>Supuesto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_Toc29365865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6" w:history="1">
            <w:r w:rsidR="00431BE4" w:rsidRPr="00945387">
              <w:rPr>
                <w:rStyle w:val="Hipervnculo"/>
                <w:noProof/>
                <w:sz w:val="20"/>
              </w:rPr>
              <w:t>Supuesto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_Toc29365866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7" w:history="1">
            <w:r w:rsidR="00431BE4" w:rsidRPr="00945387">
              <w:rPr>
                <w:rStyle w:val="Hipervnculo"/>
                <w:noProof/>
                <w:sz w:val="20"/>
              </w:rPr>
              <w:t>Supuesto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_Toc29365867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8" w:history="1">
            <w:r w:rsidR="00431BE4" w:rsidRPr="00945387">
              <w:rPr>
                <w:rStyle w:val="Hipervnculo"/>
                <w:noProof/>
                <w:sz w:val="20"/>
              </w:rPr>
              <w:t>Supuesto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_Toc29365868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69" w:history="1">
            <w:r w:rsidR="00431BE4" w:rsidRPr="00945387">
              <w:rPr>
                <w:rStyle w:val="Hipervnculo"/>
                <w:noProof/>
                <w:sz w:val="20"/>
              </w:rPr>
              <w:t>Supuesto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_Toc29365869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0" w:history="1">
            <w:r w:rsidR="00431BE4" w:rsidRPr="00945387">
              <w:rPr>
                <w:rStyle w:val="Hipervnculo"/>
                <w:noProof/>
                <w:sz w:val="20"/>
              </w:rPr>
              <w:t>Supuesto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_Toc29365870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1" w:history="1">
            <w:r w:rsidR="00431BE4" w:rsidRPr="00945387">
              <w:rPr>
                <w:rStyle w:val="Hipervnculo"/>
                <w:noProof/>
                <w:sz w:val="20"/>
              </w:rPr>
              <w:t>Supuesto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_Toc29365871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2" w:history="1">
            <w:r w:rsidR="00431BE4" w:rsidRPr="00945387">
              <w:rPr>
                <w:rStyle w:val="Hipervnculo"/>
                <w:noProof/>
                <w:sz w:val="20"/>
              </w:rPr>
              <w:t>Supuesto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_Toc29365872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3" w:history="1">
            <w:r w:rsidR="00431BE4" w:rsidRPr="00945387">
              <w:rPr>
                <w:rStyle w:val="Hipervnculo"/>
                <w:noProof/>
                <w:sz w:val="20"/>
              </w:rPr>
              <w:t>Supuesto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_Toc29365873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4" w:history="1">
            <w:r w:rsidR="00431BE4" w:rsidRPr="00945387">
              <w:rPr>
                <w:rStyle w:val="Hipervnculo"/>
                <w:noProof/>
                <w:sz w:val="20"/>
              </w:rPr>
              <w:t>Supuesto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_Toc29365874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75" w:history="1">
            <w:r w:rsidR="00431BE4" w:rsidRPr="00945387">
              <w:rPr>
                <w:rStyle w:val="Hipervnculo"/>
                <w:noProof/>
                <w:sz w:val="20"/>
              </w:rPr>
              <w:t>Diagrama Entidad-Relación</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_Toc29365875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76" w:history="1">
            <w:r w:rsidR="00431BE4" w:rsidRPr="00945387">
              <w:rPr>
                <w:rStyle w:val="Hipervnculo"/>
                <w:noProof/>
                <w:sz w:val="20"/>
              </w:rPr>
              <w:t>Diagrama Relacional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_Toc29365876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77" w:history="1">
            <w:r w:rsidR="00431BE4" w:rsidRPr="00945387">
              <w:rPr>
                <w:rStyle w:val="Hipervnculo"/>
                <w:noProof/>
                <w:sz w:val="20"/>
              </w:rPr>
              <w:t>Procedimientos almacenados requeridos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_Toc29365877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8" w:history="1">
            <w:r w:rsidR="00431BE4" w:rsidRPr="00945387">
              <w:rPr>
                <w:rStyle w:val="Hipervnculo"/>
                <w:noProof/>
                <w:sz w:val="20"/>
              </w:rPr>
              <w:t>Procedimiento generador de códigos “TRGHelper_GenWeakCode”</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_Toc29365878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79" w:history="1">
            <w:r w:rsidR="00431BE4" w:rsidRPr="00945387">
              <w:rPr>
                <w:rStyle w:val="Hipervnculo"/>
                <w:noProof/>
                <w:sz w:val="20"/>
              </w:rPr>
              <w:t>Procedimiento para personajes en estado KIA “SP_PlayerCharDeath”</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_Toc29365879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0" w:history="1">
            <w:r w:rsidR="00431BE4" w:rsidRPr="00945387">
              <w:rPr>
                <w:rStyle w:val="Hipervnculo"/>
                <w:noProof/>
                <w:sz w:val="20"/>
              </w:rPr>
              <w:t>Procedimiento para la destrucción de un reino “SP_KngdmDestroyed”</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_Toc29365880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1" w:history="1">
            <w:r w:rsidR="00431BE4" w:rsidRPr="00945387">
              <w:rPr>
                <w:rStyle w:val="Hipervnculo"/>
                <w:noProof/>
                <w:sz w:val="20"/>
              </w:rPr>
              <w:t>Procedimiento de baja de usuario “TRGHelper_DelAllUserData”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_Toc29365881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82" w:history="1">
            <w:r w:rsidR="00431BE4" w:rsidRPr="00945387">
              <w:rPr>
                <w:rStyle w:val="Hipervnculo"/>
                <w:noProof/>
                <w:sz w:val="20"/>
              </w:rPr>
              <w:t>Reglas de Negocio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3" w:history="1">
            <w:r w:rsidR="00431BE4" w:rsidRPr="00945387">
              <w:rPr>
                <w:rStyle w:val="Hipervnculo"/>
                <w:noProof/>
                <w:sz w:val="20"/>
              </w:rPr>
              <w:t>Regla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4" w:history="1">
            <w:r w:rsidR="00431BE4" w:rsidRPr="00945387">
              <w:rPr>
                <w:rStyle w:val="Hipervnculo"/>
                <w:noProof/>
                <w:sz w:val="20"/>
              </w:rPr>
              <w:t>Regla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5" w:history="1">
            <w:r w:rsidR="00431BE4" w:rsidRPr="00945387">
              <w:rPr>
                <w:rStyle w:val="Hipervnculo"/>
                <w:noProof/>
                <w:sz w:val="20"/>
              </w:rPr>
              <w:t>Regla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6" w:history="1">
            <w:r w:rsidR="00431BE4" w:rsidRPr="00945387">
              <w:rPr>
                <w:rStyle w:val="Hipervnculo"/>
                <w:noProof/>
                <w:sz w:val="20"/>
              </w:rPr>
              <w:t>Regla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7" w:history="1">
            <w:r w:rsidR="00431BE4" w:rsidRPr="00945387">
              <w:rPr>
                <w:rStyle w:val="Hipervnculo"/>
                <w:noProof/>
                <w:sz w:val="20"/>
              </w:rPr>
              <w:t>Regla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_Toc29365887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8" w:history="1">
            <w:r w:rsidR="00431BE4" w:rsidRPr="00945387">
              <w:rPr>
                <w:rStyle w:val="Hipervnculo"/>
                <w:noProof/>
                <w:sz w:val="20"/>
              </w:rPr>
              <w:t>Regla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_Toc29365888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89" w:history="1">
            <w:r w:rsidR="00431BE4" w:rsidRPr="00945387">
              <w:rPr>
                <w:rStyle w:val="Hipervnculo"/>
                <w:noProof/>
                <w:sz w:val="20"/>
              </w:rPr>
              <w:t>Regla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_Toc29365889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0" w:history="1">
            <w:r w:rsidR="00431BE4" w:rsidRPr="00945387">
              <w:rPr>
                <w:rStyle w:val="Hipervnculo"/>
                <w:noProof/>
                <w:sz w:val="20"/>
              </w:rPr>
              <w:t>Regla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_Toc29365890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1" w:history="1">
            <w:r w:rsidR="00431BE4" w:rsidRPr="00945387">
              <w:rPr>
                <w:rStyle w:val="Hipervnculo"/>
                <w:noProof/>
                <w:sz w:val="20"/>
              </w:rPr>
              <w:t>Regla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_Toc29365891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2" w:history="1">
            <w:r w:rsidR="00431BE4" w:rsidRPr="00945387">
              <w:rPr>
                <w:rStyle w:val="Hipervnculo"/>
                <w:noProof/>
                <w:sz w:val="20"/>
              </w:rPr>
              <w:t>Regla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3" w:history="1">
            <w:r w:rsidR="00431BE4" w:rsidRPr="00945387">
              <w:rPr>
                <w:rStyle w:val="Hipervnculo"/>
                <w:noProof/>
                <w:sz w:val="20"/>
              </w:rPr>
              <w:t>Regla 11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4" w:history="1">
            <w:r w:rsidR="00431BE4" w:rsidRPr="00945387">
              <w:rPr>
                <w:rStyle w:val="Hipervnculo"/>
                <w:noProof/>
                <w:sz w:val="20"/>
              </w:rPr>
              <w:t>Regla 12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5" w:history="1">
            <w:r w:rsidR="00431BE4" w:rsidRPr="00945387">
              <w:rPr>
                <w:rStyle w:val="Hipervnculo"/>
                <w:noProof/>
                <w:sz w:val="20"/>
              </w:rPr>
              <w:t>Regla 13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2"/>
            <w:tabs>
              <w:tab w:val="right" w:leader="dot" w:pos="8494"/>
            </w:tabs>
            <w:rPr>
              <w:noProof/>
              <w:sz w:val="20"/>
              <w:lang w:eastAsia="es-ES"/>
            </w:rPr>
          </w:pPr>
          <w:hyperlink w:anchor="_Toc29365896" w:history="1">
            <w:r w:rsidR="00431BE4" w:rsidRPr="00945387">
              <w:rPr>
                <w:rStyle w:val="Hipervnculo"/>
                <w:noProof/>
                <w:sz w:val="20"/>
              </w:rPr>
              <w:t>Regla 14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02728A">
          <w:pPr>
            <w:pStyle w:val="TDC1"/>
            <w:tabs>
              <w:tab w:val="right" w:leader="dot" w:pos="8494"/>
            </w:tabs>
            <w:rPr>
              <w:noProof/>
              <w:sz w:val="20"/>
              <w:lang w:eastAsia="es-ES"/>
            </w:rPr>
          </w:pPr>
          <w:hyperlink w:anchor="_Toc29365897" w:history="1">
            <w:r w:rsidR="00431BE4" w:rsidRPr="00945387">
              <w:rPr>
                <w:rStyle w:val="Hipervnculo"/>
                <w:noProof/>
                <w:sz w:val="20"/>
              </w:rPr>
              <w:t>Memoria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_Toc29365897 \h </w:instrText>
            </w:r>
            <w:r w:rsidR="00431BE4" w:rsidRPr="00945387">
              <w:rPr>
                <w:noProof/>
                <w:webHidden/>
                <w:sz w:val="20"/>
              </w:rPr>
            </w:r>
            <w:r w:rsidR="00431BE4" w:rsidRPr="00945387">
              <w:rPr>
                <w:noProof/>
                <w:webHidden/>
                <w:sz w:val="20"/>
              </w:rPr>
              <w:fldChar w:fldCharType="separate"/>
            </w:r>
            <w:r w:rsidR="00BC2CF3">
              <w:rPr>
                <w:noProof/>
                <w:webHidden/>
                <w:sz w:val="20"/>
              </w:rPr>
              <w:t>9</w:t>
            </w:r>
            <w:r w:rsidR="00431BE4" w:rsidRPr="00945387">
              <w:rPr>
                <w:noProof/>
                <w:webHidden/>
                <w:sz w:val="20"/>
              </w:rPr>
              <w:fldChar w:fldCharType="end"/>
            </w:r>
          </w:hyperlink>
        </w:p>
        <w:p w:rsidR="001C6D5B" w:rsidRDefault="001C6D5B">
          <w:r w:rsidRPr="00945387">
            <w:rPr>
              <w:sz w:val="20"/>
            </w:rPr>
            <w:lastRenderedPageBreak/>
            <w:fldChar w:fldCharType="end"/>
          </w:r>
        </w:p>
      </w:sdtContent>
    </w:sdt>
    <w:p w:rsidR="00F01F85" w:rsidRDefault="001C6D5B" w:rsidP="001C6D5B">
      <w:pPr>
        <w:pStyle w:val="Ttulo1"/>
      </w:pPr>
      <w:bookmarkStart w:id="0" w:name="_Toc29365861"/>
      <w:r>
        <w:t>Objetivo del proyecto</w:t>
      </w:r>
      <w:bookmarkEnd w:id="0"/>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w:t>
      </w:r>
      <w:r w:rsidR="00E65327" w:rsidRPr="00AF1449">
        <w:t>diseñará</w:t>
      </w:r>
      <w:r w:rsidR="00572DE2" w:rsidRPr="00AF1449">
        <w:t xml:space="preserve">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1" w:name="_Toc29365862"/>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 xml:space="preserve">entre los integrantes del </w:t>
      </w:r>
      <w:r w:rsidR="00E65327">
        <w:t>grupo</w:t>
      </w:r>
      <w:r>
        <w:t xml:space="preserve"> se ha escogido una</w:t>
      </w:r>
      <w:r w:rsidR="007B1479">
        <w:t>.</w:t>
      </w:r>
    </w:p>
    <w:p w:rsidR="00B27A55" w:rsidRDefault="005D3CCD" w:rsidP="00DE01A7">
      <w:pPr>
        <w:pStyle w:val="Ttulo2"/>
      </w:pPr>
      <w:bookmarkStart w:id="2" w:name="_Toc29365863"/>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9"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9365864"/>
      <w:r>
        <w:lastRenderedPageBreak/>
        <w:t>Planteamiento del mundo real</w:t>
      </w:r>
      <w:bookmarkEnd w:id="3"/>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9365865"/>
      <w:r>
        <w:t>Supuesto 1</w:t>
      </w:r>
      <w:bookmarkEnd w:id="4"/>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w:t>
      </w:r>
      <w:proofErr w:type="spellStart"/>
      <w:r>
        <w:t>Login</w:t>
      </w:r>
      <w:proofErr w:type="spellEnd"/>
      <w:r>
        <w:t>,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w:t>
      </w:r>
      <w:bookmarkStart w:id="5" w:name="_GoBack"/>
      <w:bookmarkEnd w:id="5"/>
      <w:r>
        <w:t xml:space="preserve">también. </w:t>
      </w:r>
      <w:r w:rsidR="004B1612">
        <w:t>Además</w:t>
      </w:r>
      <w:r>
        <w:t>, podrán ser moderadores de temas lo cual se tendrá que almacenar.</w:t>
      </w:r>
      <w:r w:rsidR="000857D0">
        <w:t xml:space="preserve"> Tanto el su nombre de </w:t>
      </w:r>
      <w:proofErr w:type="spellStart"/>
      <w:r w:rsidR="000857D0">
        <w:t>Login</w:t>
      </w:r>
      <w:proofErr w:type="spellEnd"/>
      <w:r w:rsidR="000857D0">
        <w:t xml:space="preserve">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6" w:name="_Toc29365866"/>
      <w:r>
        <w:t>Supuesto 2</w:t>
      </w:r>
      <w:bookmarkEnd w:id="6"/>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7" w:name="_Toc29365867"/>
      <w:r>
        <w:t>Supuesto 3</w:t>
      </w:r>
      <w:bookmarkEnd w:id="7"/>
    </w:p>
    <w:p w:rsidR="00A32639" w:rsidRDefault="00A32639" w:rsidP="00F76800">
      <w:pPr>
        <w:pStyle w:val="Prrafodelista"/>
        <w:ind w:left="1416"/>
      </w:pPr>
      <w:r>
        <w:t xml:space="preserve">En dicho foro también se encuentran temas de discusión, de estos queremos almacenar su </w:t>
      </w:r>
      <w:proofErr w:type="spellStart"/>
      <w:r>
        <w:t>titulo</w:t>
      </w:r>
      <w:proofErr w:type="spellEnd"/>
      <w:r>
        <w:t>,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8" w:name="_Toc29365868"/>
      <w:r>
        <w:t>Supuesto 4</w:t>
      </w:r>
      <w:bookmarkEnd w:id="8"/>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 xml:space="preserve">u </w:t>
      </w:r>
      <w:r w:rsidR="007965F7">
        <w:t>título</w:t>
      </w:r>
      <w:r w:rsidR="007C0F4D">
        <w:t>, su fecha de creación,</w:t>
      </w:r>
      <w:r>
        <w:t xml:space="preserve"> si se encuentra bloqueado/cerrado y los mensajes que se escriban en ellas.</w:t>
      </w:r>
    </w:p>
    <w:p w:rsidR="00A32639" w:rsidRPr="00F76800" w:rsidRDefault="00F76800" w:rsidP="00740B01">
      <w:pPr>
        <w:pStyle w:val="Ttulo2"/>
        <w:ind w:left="708"/>
      </w:pPr>
      <w:bookmarkStart w:id="9" w:name="_Toc29365869"/>
      <w:r>
        <w:t>Supuesto 5</w:t>
      </w:r>
      <w:bookmarkEnd w:id="9"/>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10" w:name="_Toc29365870"/>
      <w:r>
        <w:t>Supuesto 6</w:t>
      </w:r>
      <w:bookmarkEnd w:id="10"/>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1" w:name="_Toc29365871"/>
      <w:r>
        <w:lastRenderedPageBreak/>
        <w:t>Supuesto 7</w:t>
      </w:r>
      <w:bookmarkEnd w:id="11"/>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2" w:name="_Toc29365872"/>
      <w:r>
        <w:t>Supuesto 8</w:t>
      </w:r>
      <w:bookmarkEnd w:id="12"/>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3" w:name="_Toc29365873"/>
      <w:r>
        <w:t>Supuesto 9</w:t>
      </w:r>
      <w:bookmarkEnd w:id="13"/>
    </w:p>
    <w:p w:rsidR="00A32639" w:rsidRDefault="00A32639" w:rsidP="00F76800">
      <w:pPr>
        <w:pStyle w:val="Prrafodelista"/>
        <w:ind w:left="1416"/>
      </w:pPr>
      <w:r>
        <w:t xml:space="preserve">Cada territorio poseerá una serie de recursos que </w:t>
      </w:r>
      <w:r w:rsidR="00560DB1">
        <w:t>otorgará</w:t>
      </w:r>
      <w:r>
        <w:t xml:space="preserve"> al reino. Estos recursos serán Comida, Madera, Piedra, Hierro, Dinero, Po</w:t>
      </w:r>
      <w:r w:rsidR="001947D4">
        <w:t xml:space="preserve">blación, Edificios, </w:t>
      </w:r>
      <w:proofErr w:type="gramStart"/>
      <w:r w:rsidR="001947D4">
        <w:t>Asedio(</w:t>
      </w:r>
      <w:proofErr w:type="spellStart"/>
      <w:proofErr w:type="gramEnd"/>
      <w:r w:rsidR="001947D4">
        <w:t>Atk</w:t>
      </w:r>
      <w:proofErr w:type="spellEnd"/>
      <w:r w:rsidR="001947D4">
        <w:t>) y</w:t>
      </w:r>
      <w:r>
        <w:t xml:space="preserve"> Defensas(Def).</w:t>
      </w:r>
    </w:p>
    <w:p w:rsidR="00DE01A7" w:rsidRPr="00DE01A7" w:rsidRDefault="00F76800" w:rsidP="00740B01">
      <w:pPr>
        <w:pStyle w:val="Ttulo2"/>
        <w:ind w:left="708"/>
      </w:pPr>
      <w:bookmarkStart w:id="14" w:name="_Toc29365874"/>
      <w:r>
        <w:t>Supuesto 10</w:t>
      </w:r>
      <w:bookmarkEnd w:id="14"/>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5" w:name="_Toc29365875"/>
      <w:r>
        <w:lastRenderedPageBreak/>
        <w:t>Diagrama Entidad-Relación</w:t>
      </w:r>
      <w:bookmarkEnd w:id="15"/>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6" w:name="_Toc29365876"/>
      <w:r>
        <w:t>Diagrama Relacional</w:t>
      </w:r>
      <w:bookmarkEnd w:id="16"/>
    </w:p>
    <w:p w:rsidR="000C3A81" w:rsidRDefault="005577F8" w:rsidP="002651BB">
      <w:r>
        <w:rPr>
          <w:noProof/>
        </w:rPr>
        <w:drawing>
          <wp:inline distT="0" distB="0" distL="0" distR="0">
            <wp:extent cx="5400040" cy="26473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47315"/>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7" w:name="_Toc29365877"/>
      <w:r>
        <w:lastRenderedPageBreak/>
        <w:t>Procedimientos almacenados requeridos</w:t>
      </w:r>
      <w:bookmarkEnd w:id="17"/>
    </w:p>
    <w:p w:rsidR="00696169" w:rsidRDefault="005146E1" w:rsidP="005146E1">
      <w:pPr>
        <w:pStyle w:val="Ttulo2"/>
        <w:ind w:left="708"/>
      </w:pPr>
      <w:bookmarkStart w:id="18" w:name="_Toc29365878"/>
      <w:r>
        <w:t>Procedimiento generador de códigos “</w:t>
      </w:r>
      <w:proofErr w:type="spellStart"/>
      <w:r w:rsidR="00B738AC">
        <w:t>TRGHelper_GenWeakCode</w:t>
      </w:r>
      <w:proofErr w:type="spellEnd"/>
      <w:r w:rsidR="00B738AC">
        <w:t>”</w:t>
      </w:r>
      <w:bookmarkEnd w:id="18"/>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9" w:name="_Toc29365879"/>
      <w:r>
        <w:t xml:space="preserve">Procedimiento </w:t>
      </w:r>
      <w:r w:rsidR="00F02F05">
        <w:t>para personajes en estado KIA “</w:t>
      </w:r>
      <w:proofErr w:type="spellStart"/>
      <w:r w:rsidR="00F02F05">
        <w:t>TRG</w:t>
      </w:r>
      <w:r w:rsidR="005A2A55">
        <w:t>In</w:t>
      </w:r>
      <w:r>
        <w:t>_PlayerCharDeath</w:t>
      </w:r>
      <w:proofErr w:type="spellEnd"/>
      <w:r>
        <w:t>”</w:t>
      </w:r>
      <w:bookmarkEnd w:id="19"/>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20" w:name="_Toc29365880"/>
      <w:r>
        <w:t>Procedimiento para la destrucción de un reino “</w:t>
      </w:r>
      <w:proofErr w:type="spellStart"/>
      <w:r>
        <w:t>SP</w:t>
      </w:r>
      <w:r w:rsidR="00281C85">
        <w:t>roc</w:t>
      </w:r>
      <w:r>
        <w:t>_KngdmDestroyed</w:t>
      </w:r>
      <w:proofErr w:type="spellEnd"/>
      <w:r>
        <w:t>”</w:t>
      </w:r>
      <w:bookmarkEnd w:id="20"/>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FA59F2" w:rsidRDefault="003911E6" w:rsidP="009B4F56">
      <w:pPr>
        <w:pStyle w:val="Prrafodelista"/>
        <w:rPr>
          <w:rStyle w:val="nfasissutil"/>
        </w:rPr>
      </w:pPr>
      <w:r w:rsidRPr="00FA59F2">
        <w:rPr>
          <w:rStyle w:val="nfasissutil"/>
        </w:rPr>
        <w:t>Como extra, podría añadírsele la consciencia del contexto en el cual cae el reino</w:t>
      </w:r>
      <w:r w:rsidR="00D34008" w:rsidRPr="00FA59F2">
        <w:rPr>
          <w:rStyle w:val="nfasissutil"/>
        </w:rPr>
        <w:t xml:space="preserve">, de tal forma que si es conquistado por otro gestione entonces el estado de los </w:t>
      </w:r>
      <w:r w:rsidR="00DA5572" w:rsidRPr="00FA59F2">
        <w:rPr>
          <w:rStyle w:val="nfasissutil"/>
        </w:rPr>
        <w:t>territorios</w:t>
      </w:r>
      <w:r w:rsidR="00D34008" w:rsidRPr="00FA59F2">
        <w:rPr>
          <w:rStyle w:val="nfasissutil"/>
        </w:rPr>
        <w:t xml:space="preserve"> de una forma correspondiente</w:t>
      </w:r>
      <w:r w:rsidR="00960015" w:rsidRPr="00FA59F2">
        <w:rPr>
          <w:rStyle w:val="nfasissutil"/>
        </w:rPr>
        <w:t xml:space="preserve">. </w:t>
      </w:r>
      <w:r w:rsidR="00DF77B4" w:rsidRPr="00FA59F2">
        <w:rPr>
          <w:rStyle w:val="nfasissutil"/>
        </w:rPr>
        <w:t>Además</w:t>
      </w:r>
      <w:r w:rsidR="00960015" w:rsidRPr="00FA59F2">
        <w:rPr>
          <w:rStyle w:val="nfasissutil"/>
        </w:rPr>
        <w:t>, podría encargársele la reorganización de los personajes pertenecientes a tal reino.</w:t>
      </w:r>
    </w:p>
    <w:p w:rsidR="009D0433" w:rsidRDefault="0045264A" w:rsidP="009D0433">
      <w:pPr>
        <w:pStyle w:val="Ttulo2"/>
        <w:ind w:left="708"/>
      </w:pPr>
      <w:bookmarkStart w:id="21" w:name="_Toc29365881"/>
      <w:r>
        <w:t>Procedimiento de baja de usuario “</w:t>
      </w:r>
      <w:proofErr w:type="spellStart"/>
      <w:r>
        <w:t>TRGHelper_DelAllUserData</w:t>
      </w:r>
      <w:proofErr w:type="spellEnd"/>
      <w:r>
        <w:t>”</w:t>
      </w:r>
      <w:bookmarkEnd w:id="21"/>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FF6C49" w:rsidRDefault="00FF6C49" w:rsidP="00FF6C49">
      <w:pPr>
        <w:pStyle w:val="Ttulo2"/>
        <w:ind w:left="708"/>
      </w:pPr>
      <w:r>
        <w:t>Procedimiento de reemplazo del rey “</w:t>
      </w:r>
      <w:proofErr w:type="spellStart"/>
      <w:r>
        <w:t>SProc_RulerDeath</w:t>
      </w:r>
      <w:proofErr w:type="spellEnd"/>
      <w:r>
        <w:t>”</w:t>
      </w:r>
    </w:p>
    <w:p w:rsidR="005309B0" w:rsidRDefault="00F0501B" w:rsidP="005309B0">
      <w:pPr>
        <w:pStyle w:val="Prrafodelista"/>
      </w:pPr>
      <w:r>
        <w:t>Dada la muerte de un rey, este debe ser reemplazado por su legado, por ello se requiere de un procedimiento para la automatización de esta tarea.</w:t>
      </w:r>
    </w:p>
    <w:p w:rsidR="00F0501B" w:rsidRPr="005309B0" w:rsidRDefault="00F0501B" w:rsidP="005309B0">
      <w:pPr>
        <w:pStyle w:val="Prrafodelista"/>
      </w:pPr>
      <w:r>
        <w:t>Su ejecución eliminara el rey actual y reemplazara los pertinentes datos por los del legado.</w:t>
      </w:r>
    </w:p>
    <w:p w:rsidR="00696169" w:rsidRDefault="00696169" w:rsidP="00696169">
      <w:r>
        <w:br w:type="page"/>
      </w:r>
    </w:p>
    <w:p w:rsidR="00696169" w:rsidRDefault="00696169" w:rsidP="00696169">
      <w:pPr>
        <w:pStyle w:val="Ttulo1"/>
      </w:pPr>
      <w:bookmarkStart w:id="22" w:name="_Toc29365882"/>
      <w:r>
        <w:lastRenderedPageBreak/>
        <w:t>Reglas de Negocio</w:t>
      </w:r>
      <w:bookmarkEnd w:id="22"/>
    </w:p>
    <w:p w:rsidR="00696169" w:rsidRDefault="00203B36" w:rsidP="00203B36">
      <w:pPr>
        <w:pStyle w:val="Ttulo2"/>
        <w:ind w:left="708"/>
      </w:pPr>
      <w:bookmarkStart w:id="23" w:name="_Toc29365883"/>
      <w:r>
        <w:t>Regla 1</w:t>
      </w:r>
      <w:bookmarkEnd w:id="23"/>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4" w:name="_Toc29365884"/>
      <w:r>
        <w:t>Regla 2</w:t>
      </w:r>
      <w:bookmarkEnd w:id="24"/>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5" w:name="_Toc29365885"/>
      <w:r>
        <w:t>Regla 3</w:t>
      </w:r>
      <w:bookmarkEnd w:id="25"/>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6" w:name="_Toc29365886"/>
      <w:r>
        <w:t>Regla 4</w:t>
      </w:r>
      <w:bookmarkEnd w:id="26"/>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7" w:name="_Toc29365887"/>
      <w:r>
        <w:t>Regla 5</w:t>
      </w:r>
      <w:bookmarkEnd w:id="27"/>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8" w:name="_Toc29365888"/>
      <w:r>
        <w:t>Regla 6</w:t>
      </w:r>
      <w:bookmarkEnd w:id="28"/>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9" w:name="_Toc29365889"/>
      <w:r>
        <w:t>Regla 7</w:t>
      </w:r>
      <w:bookmarkEnd w:id="29"/>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30" w:name="_Toc29365890"/>
      <w:r>
        <w:t>Regla 8</w:t>
      </w:r>
      <w:bookmarkEnd w:id="30"/>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1" w:name="_Toc29365891"/>
      <w:r>
        <w:t>Regla 9</w:t>
      </w:r>
      <w:bookmarkEnd w:id="31"/>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2" w:name="_Toc29365892"/>
      <w:r>
        <w:t>Regla 10</w:t>
      </w:r>
      <w:bookmarkEnd w:id="32"/>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3" w:name="_Toc29365893"/>
      <w:r>
        <w:t>Regla 11</w:t>
      </w:r>
      <w:bookmarkEnd w:id="33"/>
    </w:p>
    <w:p w:rsidR="00203B36" w:rsidRDefault="00850FC8" w:rsidP="00203B36">
      <w:pPr>
        <w:pStyle w:val="Prrafodelista"/>
      </w:pPr>
      <w:r>
        <w:t>Los usuarios administradores nunca pueden ser eliminados</w:t>
      </w:r>
      <w:r w:rsidR="00530619">
        <w:t xml:space="preserve">. Para ello se deberá primero </w:t>
      </w:r>
      <w:proofErr w:type="spellStart"/>
      <w:r w:rsidR="00530619">
        <w:t>despromocionarles</w:t>
      </w:r>
      <w:proofErr w:type="spellEnd"/>
      <w:r w:rsidR="008E4518">
        <w:t>.</w:t>
      </w:r>
    </w:p>
    <w:p w:rsidR="00203B36" w:rsidRDefault="00203B36" w:rsidP="00203B36">
      <w:pPr>
        <w:pStyle w:val="Ttulo2"/>
        <w:ind w:left="708"/>
      </w:pPr>
      <w:bookmarkStart w:id="34" w:name="_Toc29365894"/>
      <w:r>
        <w:t>Regla 12</w:t>
      </w:r>
      <w:bookmarkEnd w:id="34"/>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5" w:name="_Toc29365895"/>
      <w:r>
        <w:t>Regla 13</w:t>
      </w:r>
      <w:bookmarkEnd w:id="35"/>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6" w:name="_Toc29365896"/>
      <w:r>
        <w:t>Regla 14</w:t>
      </w:r>
      <w:bookmarkEnd w:id="36"/>
    </w:p>
    <w:p w:rsidR="00960308" w:rsidRDefault="000259F2" w:rsidP="006338FA">
      <w:pPr>
        <w:pStyle w:val="Prrafodelista"/>
      </w:pPr>
      <w:r>
        <w:t xml:space="preserve">En caso de no se asigne un legado, este campo estará </w:t>
      </w:r>
      <w:r w:rsidR="004B1612">
        <w:t>vacío</w:t>
      </w:r>
      <w:r>
        <w:t xml:space="preserve"> hasta su asignación.</w:t>
      </w:r>
    </w:p>
    <w:p w:rsidR="00FA59F2" w:rsidRDefault="00FA59F2" w:rsidP="00FA59F2">
      <w:pPr>
        <w:pStyle w:val="Ttulo2"/>
        <w:ind w:left="708"/>
      </w:pPr>
      <w:r>
        <w:lastRenderedPageBreak/>
        <w:t>Regla 15</w:t>
      </w:r>
    </w:p>
    <w:p w:rsidR="00FA59F2" w:rsidRPr="00FA59F2" w:rsidRDefault="00FA59F2" w:rsidP="00FA59F2">
      <w:pPr>
        <w:pStyle w:val="Prrafodelista"/>
      </w:pPr>
      <w:r>
        <w:t xml:space="preserve">En caso de que un rey caiga, se le sustituirá por el legado y este ultimo quedara </w:t>
      </w:r>
      <w:proofErr w:type="spellStart"/>
      <w:r>
        <w:t>vacio</w:t>
      </w:r>
      <w:proofErr w:type="spellEnd"/>
      <w:r>
        <w:t xml:space="preserve"> hasta que se nombre otro</w:t>
      </w:r>
    </w:p>
    <w:p w:rsidR="00203B36" w:rsidRDefault="00960308" w:rsidP="00960308">
      <w:pPr>
        <w:pStyle w:val="Ttulo1"/>
      </w:pPr>
      <w:bookmarkStart w:id="37" w:name="_Toc29365897"/>
      <w:r>
        <w:t>Memoria</w:t>
      </w:r>
      <w:bookmarkEnd w:id="37"/>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Posterior al filtro permanecen las siguientes ideas: Escuela y Reinos de Thalesia</w:t>
      </w:r>
    </w:p>
    <w:p w:rsidR="002349EB" w:rsidRDefault="002349EB" w:rsidP="002349EB">
      <w:r w:rsidRPr="00047BAD">
        <w:rPr>
          <w:b/>
        </w:rPr>
        <w:t>09-12-2019:</w:t>
      </w:r>
      <w:r>
        <w:t xml:space="preserve"> Inicialmente se decide continuar con la idea Reinos de Thaleisa.</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Thalesia"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 xml:space="preserve">aceptable" (Plaintext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establecen los posibles procedimientos almacenados y triggers.</w:t>
      </w:r>
    </w:p>
    <w:p w:rsidR="002349EB" w:rsidRDefault="002349EB" w:rsidP="002349EB">
      <w:r w:rsidRPr="001B3658">
        <w:rPr>
          <w:b/>
        </w:rPr>
        <w:t>20-12-2019:</w:t>
      </w:r>
      <w:r>
        <w:t xml:space="preserve"> Se actualiza el GitHub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etc).</w:t>
      </w:r>
    </w:p>
    <w:p w:rsidR="002349EB" w:rsidRDefault="002349EB" w:rsidP="002349EB">
      <w:r w:rsidRPr="001B3658">
        <w:rPr>
          <w:b/>
        </w:rPr>
        <w:lastRenderedPageBreak/>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Default="00A6473A" w:rsidP="002349EB">
      <w:r>
        <w:rPr>
          <w:b/>
        </w:rPr>
        <w:t>07-01-2020:</w:t>
      </w:r>
      <w:r>
        <w:t xml:space="preserve"> Por iniciativa propia, Cristian empieza a desarrollar el archivo .sql (DDL)</w:t>
      </w:r>
    </w:p>
    <w:p w:rsidR="000F7254" w:rsidRDefault="000F7254" w:rsidP="000F7254">
      <w:r w:rsidRPr="000F7254">
        <w:rPr>
          <w:b/>
          <w:bCs/>
        </w:rPr>
        <w:t>08-01-2020:</w:t>
      </w:r>
      <w:r>
        <w:t xml:space="preserve"> Se revisa y se añaden comentarios para la futura </w:t>
      </w:r>
      <w:r w:rsidR="0002728A">
        <w:t>revisión</w:t>
      </w:r>
      <w:r>
        <w:t xml:space="preserve"> del apartado DDL de la base de datos.</w:t>
      </w:r>
    </w:p>
    <w:p w:rsidR="000F7254" w:rsidRDefault="000F7254" w:rsidP="000F7254">
      <w:r w:rsidRPr="000F7254">
        <w:rPr>
          <w:b/>
          <w:bCs/>
        </w:rPr>
        <w:t>10-01-2020:</w:t>
      </w:r>
      <w:r>
        <w:t xml:space="preserve"> Se recibe una serie de opiniones y comentarios del profesor </w:t>
      </w:r>
      <w:r w:rsidR="0002728A">
        <w:t>en relación con</w:t>
      </w:r>
      <w:r>
        <w:t xml:space="preserve"> la </w:t>
      </w:r>
      <w:r w:rsidR="0002728A">
        <w:t>documentación</w:t>
      </w:r>
      <w:r>
        <w:t xml:space="preserve"> entregada (Diseño, Reglas y PAs),</w:t>
      </w:r>
      <w:r>
        <w:t xml:space="preserve"> </w:t>
      </w:r>
      <w:r>
        <w:t xml:space="preserve">en base a estas observaciones se corrigen la </w:t>
      </w:r>
      <w:r w:rsidR="0002728A">
        <w:t>participación</w:t>
      </w:r>
      <w:r>
        <w:t xml:space="preserve"> del </w:t>
      </w:r>
      <w:r w:rsidR="0002728A">
        <w:t>vínculo</w:t>
      </w:r>
      <w:r>
        <w:t xml:space="preserve"> [Legado], nomenclatura de los procedimientos y se repasan algunos de los planteados.</w:t>
      </w:r>
    </w:p>
    <w:p w:rsidR="000F7254" w:rsidRDefault="000F7254" w:rsidP="000F7254">
      <w:r w:rsidRPr="000F7254">
        <w:rPr>
          <w:b/>
          <w:bCs/>
        </w:rPr>
        <w:t>13-01-2020:</w:t>
      </w:r>
      <w:r>
        <w:t xml:space="preserve"> Mario y Cristian se encargan de revisar los comentarios del archivo DDL y proceden a realizar algunas modificaciones</w:t>
      </w:r>
      <w:r>
        <w:t xml:space="preserve"> </w:t>
      </w:r>
      <w:r>
        <w:t xml:space="preserve">en la </w:t>
      </w:r>
      <w:r w:rsidR="0002728A">
        <w:t>creación</w:t>
      </w:r>
      <w:r>
        <w:t xml:space="preserve"> de tablas y las restricciones.</w:t>
      </w:r>
    </w:p>
    <w:p w:rsidR="000F7254" w:rsidRDefault="000F7254" w:rsidP="000F7254">
      <w:r w:rsidRPr="000F7254">
        <w:rPr>
          <w:b/>
          <w:bCs/>
        </w:rPr>
        <w:t>14-01-2020:</w:t>
      </w:r>
      <w:r>
        <w:t xml:space="preserve"> Se organiza y distribuye el trabajo siguiente entre los integrantes del grupo. Cristian y Mario se </w:t>
      </w:r>
      <w:r w:rsidR="0002728A">
        <w:t>encargarán</w:t>
      </w:r>
      <w:r>
        <w:t xml:space="preserve"> de lo relacionado</w:t>
      </w:r>
      <w:r>
        <w:t xml:space="preserve"> </w:t>
      </w:r>
      <w:r>
        <w:t xml:space="preserve">con Triggers y </w:t>
      </w:r>
      <w:r w:rsidR="0002728A">
        <w:t>Procedimientos</w:t>
      </w:r>
      <w:r>
        <w:t xml:space="preserve"> </w:t>
      </w:r>
      <w:r w:rsidR="0002728A">
        <w:t>Almacenados</w:t>
      </w:r>
      <w:r>
        <w:t xml:space="preserve"> y Carlos de la </w:t>
      </w:r>
      <w:r w:rsidR="0002728A">
        <w:t>construcción</w:t>
      </w:r>
      <w:r>
        <w:t xml:space="preserve"> de la base de datos (DDL). </w:t>
      </w:r>
      <w:r w:rsidR="0002728A">
        <w:t>Supervisándose</w:t>
      </w:r>
      <w:r>
        <w:t xml:space="preserve"> entre ellos,</w:t>
      </w:r>
      <w:r>
        <w:t xml:space="preserve"> </w:t>
      </w:r>
      <w:r>
        <w:t>se comienzan las tareas.</w:t>
      </w:r>
    </w:p>
    <w:p w:rsidR="000F7254" w:rsidRDefault="000F7254" w:rsidP="000F7254">
      <w:r w:rsidRPr="000F7254">
        <w:rPr>
          <w:b/>
          <w:bCs/>
        </w:rPr>
        <w:t>16-01-2020:</w:t>
      </w:r>
      <w:r>
        <w:t xml:space="preserve"> Carlos avanza el DDL en tiempos muertos, se terminan las restricciones y la definición de </w:t>
      </w:r>
      <w:r w:rsidR="0002728A">
        <w:t>las tablas</w:t>
      </w:r>
      <w:r>
        <w:t xml:space="preserve"> quedando por hacer la</w:t>
      </w:r>
      <w:r>
        <w:t xml:space="preserve"> </w:t>
      </w:r>
      <w:r w:rsidR="0002728A">
        <w:t>creación</w:t>
      </w:r>
      <w:r>
        <w:t xml:space="preserve"> e </w:t>
      </w:r>
      <w:r w:rsidR="0002728A">
        <w:t>inserción</w:t>
      </w:r>
      <w:r>
        <w:t xml:space="preserve"> de datos en las diferentes tablas.</w:t>
      </w:r>
    </w:p>
    <w:p w:rsidR="000F7254" w:rsidRDefault="000F7254" w:rsidP="000F7254">
      <w:r w:rsidRPr="000F7254">
        <w:rPr>
          <w:b/>
          <w:bCs/>
        </w:rPr>
        <w:t>17-01-2020:</w:t>
      </w:r>
      <w:r>
        <w:t xml:space="preserve"> Se continua el </w:t>
      </w:r>
      <w:r w:rsidR="0002728A">
        <w:t>desarrollo</w:t>
      </w:r>
      <w:r>
        <w:t xml:space="preserve"> del DDL y del DCL por ambas partes, se arreglan una serie de fallos leves y </w:t>
      </w:r>
      <w:r w:rsidR="0002728A">
        <w:t>críticos</w:t>
      </w:r>
      <w:r>
        <w:t xml:space="preserve"> en el DDL</w:t>
      </w:r>
      <w:r>
        <w:t xml:space="preserve"> </w:t>
      </w:r>
      <w:r>
        <w:t xml:space="preserve">y se comienza la </w:t>
      </w:r>
      <w:r w:rsidR="0002728A">
        <w:t>construcción</w:t>
      </w:r>
      <w:r>
        <w:t xml:space="preserve"> de datos de ejemplo para su posterior uso en las pruebas de la base de datos.</w:t>
      </w:r>
    </w:p>
    <w:p w:rsidR="000F7254" w:rsidRDefault="000F7254" w:rsidP="000F7254">
      <w:r w:rsidRPr="00CF7EB3">
        <w:rPr>
          <w:b/>
          <w:bCs/>
        </w:rPr>
        <w:t>20-01-2020:</w:t>
      </w:r>
      <w:r>
        <w:t xml:space="preserve"> Prosigue la depuración del DDL, según van </w:t>
      </w:r>
      <w:r w:rsidR="0002728A">
        <w:t>eliminándose</w:t>
      </w:r>
      <w:r>
        <w:t xml:space="preserve"> errores aparecen otros y estos a su vez son solucionados. Se termina</w:t>
      </w:r>
      <w:r w:rsidR="0030248C">
        <w:t xml:space="preserve"> </w:t>
      </w:r>
      <w:r>
        <w:t xml:space="preserve">con la </w:t>
      </w:r>
      <w:r w:rsidR="0002728A">
        <w:t>ejecución</w:t>
      </w:r>
      <w:r>
        <w:t xml:space="preserve"> completa del constructor de la base de datos que resulta en lo esperado. A la hora de insertar los datos de</w:t>
      </w:r>
      <w:r w:rsidR="0030248C">
        <w:t xml:space="preserve"> </w:t>
      </w:r>
      <w:r>
        <w:t xml:space="preserve">prueba se encuentran diferentes errores que van </w:t>
      </w:r>
      <w:r w:rsidR="0002728A">
        <w:t>investigándose</w:t>
      </w:r>
      <w:r>
        <w:t xml:space="preserve">. Mientras, se continua con el </w:t>
      </w:r>
      <w:r w:rsidR="0002728A">
        <w:t>desarrollo</w:t>
      </w:r>
      <w:r>
        <w:t xml:space="preserve"> de </w:t>
      </w:r>
      <w:r w:rsidR="0002728A">
        <w:t>procedimientos</w:t>
      </w:r>
      <w:r>
        <w:t xml:space="preserve"> y triggers el cual avanza en buen rumbo.</w:t>
      </w:r>
    </w:p>
    <w:p w:rsidR="000F7254" w:rsidRDefault="000F7254" w:rsidP="000F7254">
      <w:r w:rsidRPr="0030248C">
        <w:rPr>
          <w:b/>
          <w:bCs/>
        </w:rPr>
        <w:t>21-01-2020:</w:t>
      </w:r>
      <w:r>
        <w:t xml:space="preserve"> Se corrige el problema critico presente en la estructura de la base de datos que impide la </w:t>
      </w:r>
      <w:r w:rsidR="0002728A">
        <w:t>inserción</w:t>
      </w:r>
      <w:r>
        <w:t xml:space="preserve"> de los datos de ejemplo,</w:t>
      </w:r>
      <w:r w:rsidR="0030248C">
        <w:t xml:space="preserve"> </w:t>
      </w:r>
      <w:r>
        <w:t xml:space="preserve">por otra </w:t>
      </w:r>
      <w:r w:rsidR="0002728A">
        <w:t>parte,</w:t>
      </w:r>
      <w:r>
        <w:t xml:space="preserve"> se terminan varios de los triggers inicialmente planteados y se prosigue con su </w:t>
      </w:r>
      <w:r w:rsidR="0002728A">
        <w:t>desarrollo</w:t>
      </w:r>
      <w:r>
        <w:t>. Por parte de Carlos</w:t>
      </w:r>
      <w:r w:rsidR="0030248C">
        <w:t xml:space="preserve"> </w:t>
      </w:r>
      <w:r>
        <w:t>se termina toda su sección del trabajo.</w:t>
      </w:r>
    </w:p>
    <w:p w:rsidR="000F7254" w:rsidRDefault="000F7254" w:rsidP="000F7254">
      <w:r w:rsidRPr="00497322">
        <w:rPr>
          <w:b/>
          <w:bCs/>
        </w:rPr>
        <w:t>22-01-2020:</w:t>
      </w:r>
      <w:r>
        <w:t xml:space="preserve"> Mario y Cristian </w:t>
      </w:r>
      <w:r w:rsidR="0002728A">
        <w:t>continúan</w:t>
      </w:r>
      <w:r>
        <w:t xml:space="preserve"> realizando los triggers y procedimientos habiendo acabado ya varios, se aprovecha para revisar la</w:t>
      </w:r>
      <w:r w:rsidR="00497322">
        <w:t xml:space="preserve"> </w:t>
      </w:r>
      <w:r>
        <w:t xml:space="preserve">correcta </w:t>
      </w:r>
      <w:r w:rsidR="0002728A">
        <w:t>lógica</w:t>
      </w:r>
      <w:r>
        <w:t xml:space="preserve"> y sintaxis de estos.</w:t>
      </w:r>
    </w:p>
    <w:p w:rsidR="00C2391C" w:rsidRDefault="000F7254" w:rsidP="000F7254">
      <w:r w:rsidRPr="00497322">
        <w:rPr>
          <w:b/>
          <w:bCs/>
        </w:rPr>
        <w:t>24-01-2020:</w:t>
      </w:r>
      <w:r>
        <w:t xml:space="preserve"> Con sus apartados casi terminados, se comienza una completa </w:t>
      </w:r>
      <w:r w:rsidR="0002728A">
        <w:t>revisión</w:t>
      </w:r>
      <w:r>
        <w:t xml:space="preserve"> de los triggers y procedimientos almacenados, se van</w:t>
      </w:r>
      <w:r w:rsidR="00497322">
        <w:t xml:space="preserve"> </w:t>
      </w:r>
      <w:r>
        <w:t xml:space="preserve">corrigiendo errores y repasando algunas </w:t>
      </w:r>
      <w:r w:rsidR="0002728A">
        <w:t>lógicas</w:t>
      </w:r>
      <w:r>
        <w:t xml:space="preserve"> de estos.</w:t>
      </w:r>
    </w:p>
    <w:p w:rsidR="000F7254" w:rsidRDefault="00C2391C" w:rsidP="000F7254">
      <w:r>
        <w:br w:type="page"/>
      </w:r>
    </w:p>
    <w:p w:rsidR="000F7254" w:rsidRDefault="000F7254" w:rsidP="000F7254">
      <w:r w:rsidRPr="00497322">
        <w:rPr>
          <w:b/>
          <w:bCs/>
        </w:rPr>
        <w:lastRenderedPageBreak/>
        <w:t>26-01-2020:</w:t>
      </w:r>
      <w:r>
        <w:t xml:space="preserve"> Carlos continua la revisión en casa, se fusionan los archivos SQL con el archivo principal y se termina la implementación de la</w:t>
      </w:r>
      <w:r w:rsidR="00497322">
        <w:t xml:space="preserve"> </w:t>
      </w:r>
      <w:r>
        <w:t>regla 10. Se modifican algunos procedimientos y triggers al estar terminadas sus dependencias. Se ajustan indentaciones para</w:t>
      </w:r>
      <w:r w:rsidR="00497322">
        <w:t xml:space="preserve"> </w:t>
      </w:r>
      <w:r>
        <w:t xml:space="preserve">mejorar la lectura del </w:t>
      </w:r>
      <w:r w:rsidR="0002728A">
        <w:t>código</w:t>
      </w:r>
      <w:r>
        <w:t>.</w:t>
      </w:r>
    </w:p>
    <w:p w:rsidR="000F7254" w:rsidRPr="00A6473A" w:rsidRDefault="000F7254" w:rsidP="000F7254">
      <w:r w:rsidRPr="00497322">
        <w:rPr>
          <w:b/>
          <w:bCs/>
        </w:rPr>
        <w:t>27-01-2020:</w:t>
      </w:r>
      <w:r>
        <w:t xml:space="preserve"> Conjuntamente Mario y Carlos desarrollan el trigger y procedimiento encargados de generar los </w:t>
      </w:r>
      <w:r w:rsidR="0002728A">
        <w:t>códigos</w:t>
      </w:r>
      <w:r>
        <w:t xml:space="preserve"> para las tablas MENSAJES</w:t>
      </w:r>
      <w:r w:rsidR="00497322">
        <w:t xml:space="preserve"> </w:t>
      </w:r>
      <w:r>
        <w:t xml:space="preserve">y CONVERSACIONES. Se realizan unos </w:t>
      </w:r>
      <w:r w:rsidR="0002728A">
        <w:t>últimos</w:t>
      </w:r>
      <w:r>
        <w:t xml:space="preserve"> retoques y se da por terminada la parte de </w:t>
      </w:r>
      <w:r w:rsidR="0002728A">
        <w:t>codificación</w:t>
      </w:r>
      <w:r>
        <w:t xml:space="preserve"> en SQL.</w:t>
      </w:r>
    </w:p>
    <w:sectPr w:rsidR="000F7254" w:rsidRPr="00A6473A"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F07B3"/>
    <w:rsid w:val="00004C59"/>
    <w:rsid w:val="00007B6E"/>
    <w:rsid w:val="00010859"/>
    <w:rsid w:val="000259F2"/>
    <w:rsid w:val="0002728A"/>
    <w:rsid w:val="00047BAD"/>
    <w:rsid w:val="00066C21"/>
    <w:rsid w:val="00075611"/>
    <w:rsid w:val="00084A06"/>
    <w:rsid w:val="000857D0"/>
    <w:rsid w:val="000A1404"/>
    <w:rsid w:val="000C32EA"/>
    <w:rsid w:val="000C3A81"/>
    <w:rsid w:val="000E3178"/>
    <w:rsid w:val="000E6A78"/>
    <w:rsid w:val="000F7254"/>
    <w:rsid w:val="00103F29"/>
    <w:rsid w:val="0011015F"/>
    <w:rsid w:val="00112017"/>
    <w:rsid w:val="00131A78"/>
    <w:rsid w:val="00137EE4"/>
    <w:rsid w:val="001947D4"/>
    <w:rsid w:val="00194805"/>
    <w:rsid w:val="001B3658"/>
    <w:rsid w:val="001C2817"/>
    <w:rsid w:val="001C6D5B"/>
    <w:rsid w:val="001C7601"/>
    <w:rsid w:val="001E730E"/>
    <w:rsid w:val="001E77A2"/>
    <w:rsid w:val="00203B36"/>
    <w:rsid w:val="00226571"/>
    <w:rsid w:val="002349EB"/>
    <w:rsid w:val="00235B51"/>
    <w:rsid w:val="00236092"/>
    <w:rsid w:val="002373FB"/>
    <w:rsid w:val="00253F3C"/>
    <w:rsid w:val="002651BB"/>
    <w:rsid w:val="00281C85"/>
    <w:rsid w:val="002852E5"/>
    <w:rsid w:val="002A245A"/>
    <w:rsid w:val="002D6EAE"/>
    <w:rsid w:val="0030248C"/>
    <w:rsid w:val="0030373F"/>
    <w:rsid w:val="00306E3B"/>
    <w:rsid w:val="003444A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97322"/>
    <w:rsid w:val="004B1612"/>
    <w:rsid w:val="004E6DEA"/>
    <w:rsid w:val="005063E4"/>
    <w:rsid w:val="0050730E"/>
    <w:rsid w:val="005146E1"/>
    <w:rsid w:val="00530619"/>
    <w:rsid w:val="005309B0"/>
    <w:rsid w:val="00535D57"/>
    <w:rsid w:val="005577F8"/>
    <w:rsid w:val="00560DB1"/>
    <w:rsid w:val="00572DE2"/>
    <w:rsid w:val="00576C17"/>
    <w:rsid w:val="005A2A55"/>
    <w:rsid w:val="005B0C56"/>
    <w:rsid w:val="005D3CCD"/>
    <w:rsid w:val="00606445"/>
    <w:rsid w:val="006338FA"/>
    <w:rsid w:val="00655BDD"/>
    <w:rsid w:val="00662B84"/>
    <w:rsid w:val="00677BBE"/>
    <w:rsid w:val="00696169"/>
    <w:rsid w:val="006A7FCB"/>
    <w:rsid w:val="006B2B22"/>
    <w:rsid w:val="006B3DA3"/>
    <w:rsid w:val="00704EEA"/>
    <w:rsid w:val="00704F09"/>
    <w:rsid w:val="00720FF9"/>
    <w:rsid w:val="0072777F"/>
    <w:rsid w:val="00730BD3"/>
    <w:rsid w:val="00740B01"/>
    <w:rsid w:val="007965F7"/>
    <w:rsid w:val="007A0A77"/>
    <w:rsid w:val="007B1479"/>
    <w:rsid w:val="007C0F4D"/>
    <w:rsid w:val="007D719B"/>
    <w:rsid w:val="007E2EBE"/>
    <w:rsid w:val="00824C7D"/>
    <w:rsid w:val="00850FC8"/>
    <w:rsid w:val="008777B8"/>
    <w:rsid w:val="00880131"/>
    <w:rsid w:val="0089757D"/>
    <w:rsid w:val="008E4518"/>
    <w:rsid w:val="009310F4"/>
    <w:rsid w:val="00933CCE"/>
    <w:rsid w:val="00941AC7"/>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738AC"/>
    <w:rsid w:val="00B75B1B"/>
    <w:rsid w:val="00B925E6"/>
    <w:rsid w:val="00BC2CF3"/>
    <w:rsid w:val="00C2391C"/>
    <w:rsid w:val="00C36B04"/>
    <w:rsid w:val="00C53A65"/>
    <w:rsid w:val="00C56F45"/>
    <w:rsid w:val="00C604F7"/>
    <w:rsid w:val="00C812F6"/>
    <w:rsid w:val="00C838D4"/>
    <w:rsid w:val="00CA0A0B"/>
    <w:rsid w:val="00CB35A0"/>
    <w:rsid w:val="00CD668D"/>
    <w:rsid w:val="00CD7568"/>
    <w:rsid w:val="00CF7EB3"/>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65327"/>
    <w:rsid w:val="00EB553F"/>
    <w:rsid w:val="00ED0592"/>
    <w:rsid w:val="00ED6B58"/>
    <w:rsid w:val="00EF46A4"/>
    <w:rsid w:val="00F01F85"/>
    <w:rsid w:val="00F02F05"/>
    <w:rsid w:val="00F04922"/>
    <w:rsid w:val="00F0501B"/>
    <w:rsid w:val="00F07F55"/>
    <w:rsid w:val="00F158DE"/>
    <w:rsid w:val="00F216BB"/>
    <w:rsid w:val="00F22E41"/>
    <w:rsid w:val="00F62B26"/>
    <w:rsid w:val="00F76800"/>
    <w:rsid w:val="00F91881"/>
    <w:rsid w:val="00FA59F2"/>
    <w:rsid w:val="00FB1281"/>
    <w:rsid w:val="00FB6EC8"/>
    <w:rsid w:val="00FC1E5D"/>
    <w:rsid w:val="00FF6C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DBB7586"/>
  <w15:docId w15:val="{683D939B-1E32-418F-90BE-4EC44ADD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 w:type="character" w:styleId="nfasissutil">
    <w:name w:val="Subtle Emphasis"/>
    <w:basedOn w:val="Fuentedeprrafopredeter"/>
    <w:uiPriority w:val="19"/>
    <w:qFormat/>
    <w:rsid w:val="00FA59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18770-57C8-40C0-9C55-E6830E15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2747</Words>
  <Characters>15110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 Labiano</cp:lastModifiedBy>
  <cp:revision>17</cp:revision>
  <cp:lastPrinted>2020-01-08T08:02:00Z</cp:lastPrinted>
  <dcterms:created xsi:type="dcterms:W3CDTF">2020-01-27T15:51:00Z</dcterms:created>
  <dcterms:modified xsi:type="dcterms:W3CDTF">2020-01-27T16:01:00Z</dcterms:modified>
</cp:coreProperties>
</file>