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120" w:before="0"/>
        <w:jc w:val="center"/>
      </w:pPr>
      <w:r>
        <w:rPr>
          <w:b/>
          <w:bCs/>
          <w:color w:val="1E3A5F"/>
          <w:sz w:val="72"/>
          <w:szCs w:val="72"/>
        </w:rPr>
        <w:t xml:space="preserve">LeetLog</w:t>
      </w:r>
    </w:p>
    <w:p>
      <w:pPr>
        <w:spacing w:after="200" w:before="0"/>
        <w:jc w:val="center"/>
      </w:pPr>
      <w:r>
        <w:rPr>
          <w:color w:val="2563EB"/>
          <w:sz w:val="36"/>
          <w:szCs w:val="36"/>
        </w:rPr>
        <w:t xml:space="preserve">Project Documentation</w:t>
      </w:r>
    </w:p>
    <w:p>
      <w:pPr>
        <w:spacing w:after="60" w:before="0"/>
        <w:jc w:val="center"/>
      </w:pPr>
      <w:r>
        <w:rPr>
          <w:i/>
          <w:iCs/>
          <w:color w:val="6B7280"/>
          <w:sz w:val="24"/>
          <w:szCs w:val="24"/>
        </w:rPr>
        <w:t xml:space="preserve">Track your LeetCode problem-solving journey — log problems, difficulty,</w:t>
      </w:r>
    </w:p>
    <w:p>
      <w:pPr>
        <w:spacing w:after="400" w:before="0"/>
        <w:jc w:val="center"/>
      </w:pPr>
      <w:r>
        <w:rPr>
          <w:i/>
          <w:iCs/>
          <w:color w:val="6B7280"/>
          <w:sz w:val="24"/>
          <w:szCs w:val="24"/>
        </w:rPr>
        <w:t xml:space="preserve">solutions, and monitor your progress over time.</w:t>
      </w:r>
    </w:p>
    <w:p>
      <w:pPr>
        <w:pBdr>
          <w:bottom w:val="single" w:color="2563EB" w:sz="12"/>
        </w:pBdr>
        <w:spacing w:after="200" w:before="200"/>
      </w:pPr>
    </w:p>
    <w:p>
      <w:pPr>
        <w:spacing w:after="60" w:before="100"/>
        <w:jc w:val="center"/>
      </w:pPr>
      <w:r>
        <w:rPr>
          <w:color w:val="6B7280"/>
          <w:sz w:val="20"/>
          <w:szCs w:val="20"/>
        </w:rPr>
        <w:t xml:space="preserve">Version 1.0  •  July 2026</w:t>
      </w:r>
    </w:p>
    <w:p>
      <w:pPr>
        <w:spacing w:after="60" w:before="0"/>
        <w:jc w:val="center"/>
      </w:pPr>
      <w:r>
        <w:rPr>
          <w:color w:val="6B7280"/>
          <w:sz w:val="20"/>
          <w:szCs w:val="20"/>
        </w:rPr>
        <w:t xml:space="preserve">Author: Nashiol  •  Stack: Next.js + Supabase</w:t>
      </w:r>
    </w:p>
    <w:p>
      <w:pPr>
        <w:spacing w:after="0" w:before="600"/>
      </w:pPr>
    </w:p>
    <w:p>
      <w:r>
        <w:br w:type="page"/>
      </w:r>
    </w:p>
    <w:p>
      <w:pPr>
        <w:pStyle w:val="Heading1"/>
        <w:spacing w:after="160" w:before="400"/>
        <w:rPr>
          <w:b/>
          <w:bCs/>
          <w:color w:val="1E3A5F"/>
          <w:sz w:val="36"/>
          <w:szCs w:val="36"/>
        </w:rPr>
      </w:pPr>
      <w:r>
        <w:t xml:space="preserve">1. Project Overview</w:t>
      </w:r>
    </w:p>
    <w:p>
      <w:pPr>
        <w:pBdr>
          <w:bottom w:val="single" w:color="DBEAFE" w:sz="8"/>
        </w:pBdr>
        <w:spacing w:after="160" w:before="160"/>
      </w:pPr>
    </w:p>
    <w:p>
      <w:pPr>
        <w:spacing w:after="80" w:before="80"/>
      </w:pPr>
      <w:r>
        <w:rPr>
          <w:color w:val="374151"/>
          <w:sz w:val="22"/>
          <w:szCs w:val="22"/>
        </w:rPr>
        <w:t xml:space="preserve">LeetLog is a full-stack web application built to help developers track, review, and master coding interview preparation. It goes beyond a simple problem log — it is a structured preparation system covering LeetCode problems, Data Structures &amp; Algorithms concepts, common interview questions, coding challenges, and system design questions, all in one place.</w:t>
      </w:r>
    </w:p>
    <w:p>
      <w:pPr>
        <w:spacing w:after="0" w:before="80"/>
      </w:pPr>
    </w:p>
    <w:p>
      <w:pPr>
        <w:spacing w:after="80" w:before="80"/>
      </w:pPr>
      <w:r>
        <w:rPr>
          <w:color w:val="374151"/>
          <w:sz w:val="22"/>
          <w:szCs w:val="22"/>
        </w:rPr>
        <w:t xml:space="preserve">The standout feature of LeetLog is its built-in Spaced Repetition System (SRS) powered by the SM-2 algorithm — the same algorithm used by Anki. This means LeetLog does not just record that you solved a problem; it actively schedules when you should review it again to ensure long-term retention rather than short-term memorisation.</w:t>
      </w:r>
    </w:p>
    <w:p>
      <w:pPr>
        <w:spacing w:after="0" w:before="80"/>
      </w:pPr>
    </w:p>
    <w:p>
      <w:pPr>
        <w:pStyle w:val="Heading2"/>
        <w:spacing w:after="120" w:before="320"/>
        <w:rPr>
          <w:b/>
          <w:bCs/>
          <w:color w:val="2563EB"/>
          <w:sz w:val="28"/>
          <w:szCs w:val="28"/>
        </w:rPr>
      </w:pPr>
      <w:r>
        <w:t xml:space="preserve">1.1 Core Objectives</w:t>
      </w:r>
    </w:p>
    <w:p>
      <w:pPr>
        <w:pStyle w:val="ListParagraph"/>
        <w:numPr>
          <w:ilvl w:val="0"/>
          <w:numId w:val="2"/>
        </w:numPr>
        <w:spacing w:after="60" w:before="60"/>
      </w:pPr>
      <w:r>
        <w:rPr>
          <w:b w:val="false"/>
          <w:bCs w:val="false"/>
          <w:color w:val="374151"/>
          <w:sz w:val="22"/>
          <w:szCs w:val="22"/>
        </w:rPr>
        <w:t xml:space="preserve">Provide a single, organised platform for all interview preparation activities</w:t>
      </w:r>
    </w:p>
    <w:p>
      <w:pPr>
        <w:pStyle w:val="ListParagraph"/>
        <w:numPr>
          <w:ilvl w:val="0"/>
          <w:numId w:val="2"/>
        </w:numPr>
        <w:spacing w:after="60" w:before="60"/>
      </w:pPr>
      <w:r>
        <w:rPr>
          <w:b w:val="false"/>
          <w:bCs w:val="false"/>
          <w:color w:val="374151"/>
          <w:sz w:val="22"/>
          <w:szCs w:val="22"/>
        </w:rPr>
        <w:t xml:space="preserve">Implement spaced repetition to maximise problem retention over time</w:t>
      </w:r>
    </w:p>
    <w:p>
      <w:pPr>
        <w:pStyle w:val="ListParagraph"/>
        <w:numPr>
          <w:ilvl w:val="0"/>
          <w:numId w:val="2"/>
        </w:numPr>
        <w:spacing w:after="60" w:before="60"/>
      </w:pPr>
      <w:r>
        <w:rPr>
          <w:b w:val="false"/>
          <w:bCs w:val="false"/>
          <w:color w:val="374151"/>
          <w:sz w:val="22"/>
          <w:szCs w:val="22"/>
        </w:rPr>
        <w:t xml:space="preserve">Track progress across five distinct areas of interview preparation</w:t>
      </w:r>
    </w:p>
    <w:p>
      <w:pPr>
        <w:pStyle w:val="ListParagraph"/>
        <w:numPr>
          <w:ilvl w:val="0"/>
          <w:numId w:val="2"/>
        </w:numPr>
        <w:spacing w:after="60" w:before="60"/>
      </w:pPr>
      <w:r>
        <w:rPr>
          <w:b w:val="false"/>
          <w:bCs w:val="false"/>
          <w:color w:val="374151"/>
          <w:sz w:val="22"/>
          <w:szCs w:val="22"/>
        </w:rPr>
        <w:t xml:space="preserve">Give developers clear visibility into their strengths and weaknesses</w:t>
      </w:r>
    </w:p>
    <w:p>
      <w:pPr>
        <w:pStyle w:val="ListParagraph"/>
        <w:numPr>
          <w:ilvl w:val="0"/>
          <w:numId w:val="2"/>
        </w:numPr>
        <w:spacing w:after="60" w:before="60"/>
      </w:pPr>
      <w:r>
        <w:rPr>
          <w:b w:val="false"/>
          <w:bCs w:val="false"/>
          <w:color w:val="374151"/>
          <w:sz w:val="22"/>
          <w:szCs w:val="22"/>
        </w:rPr>
        <w:t xml:space="preserve">Build a tool that is genuinely useful, not just another CRUD application</w:t>
      </w:r>
    </w:p>
    <w:p>
      <w:pPr>
        <w:spacing w:after="0" w:before="120"/>
      </w:pPr>
    </w:p>
    <w:p>
      <w:pPr>
        <w:pStyle w:val="Heading2"/>
        <w:spacing w:after="120" w:before="320"/>
        <w:rPr>
          <w:b/>
          <w:bCs/>
          <w:color w:val="2563EB"/>
          <w:sz w:val="28"/>
          <w:szCs w:val="28"/>
        </w:rPr>
      </w:pPr>
      <w: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shd w:fill="1E3A5F" w:val="clear"/>
            <w:tcMar>
              <w:top w:type="dxa" w:w="80"/>
              <w:left w:type="dxa" w:w="120"/>
              <w:bottom w:type="dxa" w:w="80"/>
              <w:right w:type="dxa" w:w="120"/>
            </w:tcMar>
          </w:tcPr>
          <w:p>
            <w:pPr>
              <w:spacing w:after="80" w:before="80"/>
              <w:jc w:val="left"/>
            </w:pPr>
            <w:r>
              <w:rPr>
                <w:b/>
                <w:bCs/>
                <w:color w:val="FFFFFF"/>
                <w:sz w:val="20"/>
                <w:szCs w:val="20"/>
              </w:rPr>
              <w:t xml:space="preserve">Layer</w:t>
            </w:r>
          </w:p>
        </w:tc>
        <w:tc>
          <w:tcPr>
            <w:tcW w:type="dxa" w:w="3510"/>
            <w:shd w:fill="1E3A5F" w:val="clear"/>
            <w:tcMar>
              <w:top w:type="dxa" w:w="80"/>
              <w:left w:type="dxa" w:w="120"/>
              <w:bottom w:type="dxa" w:w="80"/>
              <w:right w:type="dxa" w:w="120"/>
            </w:tcMar>
          </w:tcPr>
          <w:p>
            <w:pPr>
              <w:spacing w:after="80" w:before="80"/>
              <w:jc w:val="left"/>
            </w:pPr>
            <w:r>
              <w:rPr>
                <w:b/>
                <w:bCs/>
                <w:color w:val="FFFFFF"/>
                <w:sz w:val="20"/>
                <w:szCs w:val="20"/>
              </w:rPr>
              <w:t xml:space="preserve">Technology</w:t>
            </w:r>
          </w:p>
        </w:tc>
        <w:tc>
          <w:tcPr>
            <w:tcW w:type="dxa" w:w="3510"/>
            <w:shd w:fill="1E3A5F" w:val="clear"/>
            <w:tcMar>
              <w:top w:type="dxa" w:w="80"/>
              <w:left w:type="dxa" w:w="120"/>
              <w:bottom w:type="dxa" w:w="80"/>
              <w:right w:type="dxa" w:w="120"/>
            </w:tcMar>
          </w:tcPr>
          <w:p>
            <w:pPr>
              <w:spacing w:after="80" w:before="80"/>
              <w:jc w:val="left"/>
            </w:pPr>
            <w:r>
              <w:rPr>
                <w:b/>
                <w:bCs/>
                <w:color w:val="FFFFFF"/>
                <w:sz w:val="20"/>
                <w:szCs w:val="20"/>
              </w:rPr>
              <w:t xml:space="preserve">Reason</w:t>
            </w:r>
          </w:p>
        </w:tc>
      </w:tr>
      <w:tr>
        <w:tc>
          <w:tcPr>
            <w:tcW w:type="dxa" w:w="2340"/>
            <w:shd w:fill="FFFFFF" w:val="clear"/>
            <w:tcMar>
              <w:top w:type="dxa" w:w="60"/>
              <w:left w:type="dxa" w:w="120"/>
              <w:bottom w:type="dxa" w:w="60"/>
              <w:right w:type="dxa" w:w="120"/>
            </w:tcMar>
          </w:tcPr>
          <w:p>
            <w:pPr>
              <w:spacing w:after="60" w:before="60"/>
            </w:pPr>
            <w:r>
              <w:rPr>
                <w:b/>
                <w:bCs/>
                <w:color w:val="2563EB"/>
                <w:sz w:val="20"/>
                <w:szCs w:val="20"/>
              </w:rPr>
              <w:t xml:space="preserve">Frontend + Backend</w:t>
            </w:r>
          </w:p>
        </w:tc>
        <w:tc>
          <w:tcPr>
            <w:tcW w:type="dxa" w:w="3510"/>
            <w:shd w:fill="FFFFFF" w:val="clear"/>
            <w:tcMar>
              <w:top w:type="dxa" w:w="60"/>
              <w:left w:type="dxa" w:w="120"/>
              <w:bottom w:type="dxa" w:w="60"/>
              <w:right w:type="dxa" w:w="120"/>
            </w:tcMar>
          </w:tcPr>
          <w:p>
            <w:pPr>
              <w:spacing w:after="60" w:before="60"/>
            </w:pPr>
            <w:r>
              <w:rPr>
                <w:color w:val="374151"/>
                <w:sz w:val="20"/>
                <w:szCs w:val="20"/>
              </w:rPr>
              <w:t xml:space="preserve">Next.js 14 (App Router)</w:t>
            </w:r>
          </w:p>
        </w:tc>
        <w:tc>
          <w:tcPr>
            <w:tcW w:type="dxa" w:w="3510"/>
            <w:shd w:fill="FFFFFF" w:val="clear"/>
            <w:tcMar>
              <w:top w:type="dxa" w:w="60"/>
              <w:left w:type="dxa" w:w="120"/>
              <w:bottom w:type="dxa" w:w="60"/>
              <w:right w:type="dxa" w:w="120"/>
            </w:tcMar>
          </w:tcPr>
          <w:p>
            <w:pPr>
              <w:spacing w:after="60" w:before="60"/>
            </w:pPr>
            <w:r>
              <w:rPr>
                <w:color w:val="374151"/>
                <w:sz w:val="20"/>
                <w:szCs w:val="20"/>
              </w:rPr>
              <w:t xml:space="preserve">Full-stack in one project, SSR, API routes</w:t>
            </w:r>
          </w:p>
        </w:tc>
      </w:tr>
      <w:tr>
        <w:tc>
          <w:tcPr>
            <w:tcW w:type="dxa" w:w="2340"/>
            <w:shd w:fill="F3F4F6" w:val="clear"/>
            <w:tcMar>
              <w:top w:type="dxa" w:w="60"/>
              <w:left w:type="dxa" w:w="120"/>
              <w:bottom w:type="dxa" w:w="60"/>
              <w:right w:type="dxa" w:w="120"/>
            </w:tcMar>
          </w:tcPr>
          <w:p>
            <w:pPr>
              <w:spacing w:after="60" w:before="60"/>
            </w:pPr>
            <w:r>
              <w:rPr>
                <w:b/>
                <w:bCs/>
                <w:color w:val="2563EB"/>
                <w:sz w:val="20"/>
                <w:szCs w:val="20"/>
              </w:rPr>
              <w:t xml:space="preserve">Database</w:t>
            </w:r>
          </w:p>
        </w:tc>
        <w:tc>
          <w:tcPr>
            <w:tcW w:type="dxa" w:w="3510"/>
            <w:shd w:fill="F3F4F6" w:val="clear"/>
            <w:tcMar>
              <w:top w:type="dxa" w:w="60"/>
              <w:left w:type="dxa" w:w="120"/>
              <w:bottom w:type="dxa" w:w="60"/>
              <w:right w:type="dxa" w:w="120"/>
            </w:tcMar>
          </w:tcPr>
          <w:p>
            <w:pPr>
              <w:spacing w:after="60" w:before="60"/>
            </w:pPr>
            <w:r>
              <w:rPr>
                <w:color w:val="374151"/>
                <w:sz w:val="20"/>
                <w:szCs w:val="20"/>
              </w:rPr>
              <w:t xml:space="preserve">Supabase (PostgreSQL)</w:t>
            </w:r>
          </w:p>
        </w:tc>
        <w:tc>
          <w:tcPr>
            <w:tcW w:type="dxa" w:w="3510"/>
            <w:shd w:fill="F3F4F6" w:val="clear"/>
            <w:tcMar>
              <w:top w:type="dxa" w:w="60"/>
              <w:left w:type="dxa" w:w="120"/>
              <w:bottom w:type="dxa" w:w="60"/>
              <w:right w:type="dxa" w:w="120"/>
            </w:tcMar>
          </w:tcPr>
          <w:p>
            <w:pPr>
              <w:spacing w:after="60" w:before="60"/>
            </w:pPr>
            <w:r>
              <w:rPr>
                <w:color w:val="374151"/>
                <w:sz w:val="20"/>
                <w:szCs w:val="20"/>
              </w:rPr>
              <w:t xml:space="preserve">Free tier, real-time, built-in auth</w:t>
            </w:r>
          </w:p>
        </w:tc>
      </w:tr>
      <w:tr>
        <w:tc>
          <w:tcPr>
            <w:tcW w:type="dxa" w:w="2340"/>
            <w:shd w:fill="FFFFFF" w:val="clear"/>
            <w:tcMar>
              <w:top w:type="dxa" w:w="60"/>
              <w:left w:type="dxa" w:w="120"/>
              <w:bottom w:type="dxa" w:w="60"/>
              <w:right w:type="dxa" w:w="120"/>
            </w:tcMar>
          </w:tcPr>
          <w:p>
            <w:pPr>
              <w:spacing w:after="60" w:before="60"/>
            </w:pPr>
            <w:r>
              <w:rPr>
                <w:b/>
                <w:bCs/>
                <w:color w:val="2563EB"/>
                <w:sz w:val="20"/>
                <w:szCs w:val="20"/>
              </w:rPr>
              <w:t xml:space="preserve">Authentication</w:t>
            </w:r>
          </w:p>
        </w:tc>
        <w:tc>
          <w:tcPr>
            <w:tcW w:type="dxa" w:w="3510"/>
            <w:shd w:fill="FFFFFF" w:val="clear"/>
            <w:tcMar>
              <w:top w:type="dxa" w:w="60"/>
              <w:left w:type="dxa" w:w="120"/>
              <w:bottom w:type="dxa" w:w="60"/>
              <w:right w:type="dxa" w:w="120"/>
            </w:tcMar>
          </w:tcPr>
          <w:p>
            <w:pPr>
              <w:spacing w:after="60" w:before="60"/>
            </w:pPr>
            <w:r>
              <w:rPr>
                <w:color w:val="374151"/>
                <w:sz w:val="20"/>
                <w:szCs w:val="20"/>
              </w:rPr>
              <w:t xml:space="preserve">Supabase Auth</w:t>
            </w:r>
          </w:p>
        </w:tc>
        <w:tc>
          <w:tcPr>
            <w:tcW w:type="dxa" w:w="3510"/>
            <w:shd w:fill="FFFFFF" w:val="clear"/>
            <w:tcMar>
              <w:top w:type="dxa" w:w="60"/>
              <w:left w:type="dxa" w:w="120"/>
              <w:bottom w:type="dxa" w:w="60"/>
              <w:right w:type="dxa" w:w="120"/>
            </w:tcMar>
          </w:tcPr>
          <w:p>
            <w:pPr>
              <w:spacing w:after="60" w:before="60"/>
            </w:pPr>
            <w:r>
              <w:rPr>
                <w:color w:val="374151"/>
                <w:sz w:val="20"/>
                <w:szCs w:val="20"/>
              </w:rPr>
              <w:t xml:space="preserve">Secure email/password auth out of the box</w:t>
            </w:r>
          </w:p>
        </w:tc>
      </w:tr>
      <w:tr>
        <w:tc>
          <w:tcPr>
            <w:tcW w:type="dxa" w:w="2340"/>
            <w:shd w:fill="F3F4F6" w:val="clear"/>
            <w:tcMar>
              <w:top w:type="dxa" w:w="60"/>
              <w:left w:type="dxa" w:w="120"/>
              <w:bottom w:type="dxa" w:w="60"/>
              <w:right w:type="dxa" w:w="120"/>
            </w:tcMar>
          </w:tcPr>
          <w:p>
            <w:pPr>
              <w:spacing w:after="60" w:before="60"/>
            </w:pPr>
            <w:r>
              <w:rPr>
                <w:b/>
                <w:bCs/>
                <w:color w:val="2563EB"/>
                <w:sz w:val="20"/>
                <w:szCs w:val="20"/>
              </w:rPr>
              <w:t xml:space="preserve">Styling</w:t>
            </w:r>
          </w:p>
        </w:tc>
        <w:tc>
          <w:tcPr>
            <w:tcW w:type="dxa" w:w="3510"/>
            <w:shd w:fill="F3F4F6" w:val="clear"/>
            <w:tcMar>
              <w:top w:type="dxa" w:w="60"/>
              <w:left w:type="dxa" w:w="120"/>
              <w:bottom w:type="dxa" w:w="60"/>
              <w:right w:type="dxa" w:w="120"/>
            </w:tcMar>
          </w:tcPr>
          <w:p>
            <w:pPr>
              <w:spacing w:after="60" w:before="60"/>
            </w:pPr>
            <w:r>
              <w:rPr>
                <w:color w:val="374151"/>
                <w:sz w:val="20"/>
                <w:szCs w:val="20"/>
              </w:rPr>
              <w:t xml:space="preserve">Tailwind CSS</w:t>
            </w:r>
          </w:p>
        </w:tc>
        <w:tc>
          <w:tcPr>
            <w:tcW w:type="dxa" w:w="3510"/>
            <w:shd w:fill="F3F4F6" w:val="clear"/>
            <w:tcMar>
              <w:top w:type="dxa" w:w="60"/>
              <w:left w:type="dxa" w:w="120"/>
              <w:bottom w:type="dxa" w:w="60"/>
              <w:right w:type="dxa" w:w="120"/>
            </w:tcMar>
          </w:tcPr>
          <w:p>
            <w:pPr>
              <w:spacing w:after="60" w:before="60"/>
            </w:pPr>
            <w:r>
              <w:rPr>
                <w:color w:val="374151"/>
                <w:sz w:val="20"/>
                <w:szCs w:val="20"/>
              </w:rPr>
              <w:t xml:space="preserve">Fast, utility-first, consistent design</w:t>
            </w:r>
          </w:p>
        </w:tc>
      </w:tr>
      <w:tr>
        <w:tc>
          <w:tcPr>
            <w:tcW w:type="dxa" w:w="2340"/>
            <w:shd w:fill="FFFFFF" w:val="clear"/>
            <w:tcMar>
              <w:top w:type="dxa" w:w="60"/>
              <w:left w:type="dxa" w:w="120"/>
              <w:bottom w:type="dxa" w:w="60"/>
              <w:right w:type="dxa" w:w="120"/>
            </w:tcMar>
          </w:tcPr>
          <w:p>
            <w:pPr>
              <w:spacing w:after="60" w:before="60"/>
            </w:pPr>
            <w:r>
              <w:rPr>
                <w:b/>
                <w:bCs/>
                <w:color w:val="2563EB"/>
                <w:sz w:val="20"/>
                <w:szCs w:val="20"/>
              </w:rPr>
              <w:t xml:space="preserve">Code Editor</w:t>
            </w:r>
          </w:p>
        </w:tc>
        <w:tc>
          <w:tcPr>
            <w:tcW w:type="dxa" w:w="3510"/>
            <w:shd w:fill="FFFFFF" w:val="clear"/>
            <w:tcMar>
              <w:top w:type="dxa" w:w="60"/>
              <w:left w:type="dxa" w:w="120"/>
              <w:bottom w:type="dxa" w:w="60"/>
              <w:right w:type="dxa" w:w="120"/>
            </w:tcMar>
          </w:tcPr>
          <w:p>
            <w:pPr>
              <w:spacing w:after="60" w:before="60"/>
            </w:pPr>
            <w:r>
              <w:rPr>
                <w:color w:val="374151"/>
                <w:sz w:val="20"/>
                <w:szCs w:val="20"/>
              </w:rPr>
              <w:t xml:space="preserve">Monaco Editor</w:t>
            </w:r>
          </w:p>
        </w:tc>
        <w:tc>
          <w:tcPr>
            <w:tcW w:type="dxa" w:w="3510"/>
            <w:shd w:fill="FFFFFF" w:val="clear"/>
            <w:tcMar>
              <w:top w:type="dxa" w:w="60"/>
              <w:left w:type="dxa" w:w="120"/>
              <w:bottom w:type="dxa" w:w="60"/>
              <w:right w:type="dxa" w:w="120"/>
            </w:tcMar>
          </w:tcPr>
          <w:p>
            <w:pPr>
              <w:spacing w:after="60" w:before="60"/>
            </w:pPr>
            <w:r>
              <w:rPr>
                <w:color w:val="374151"/>
                <w:sz w:val="20"/>
                <w:szCs w:val="20"/>
              </w:rPr>
              <w:t xml:space="preserve">VS Code quality code snippets in-browser</w:t>
            </w:r>
          </w:p>
        </w:tc>
      </w:tr>
      <w:tr>
        <w:tc>
          <w:tcPr>
            <w:tcW w:type="dxa" w:w="2340"/>
            <w:shd w:fill="F3F4F6" w:val="clear"/>
            <w:tcMar>
              <w:top w:type="dxa" w:w="60"/>
              <w:left w:type="dxa" w:w="120"/>
              <w:bottom w:type="dxa" w:w="60"/>
              <w:right w:type="dxa" w:w="120"/>
            </w:tcMar>
          </w:tcPr>
          <w:p>
            <w:pPr>
              <w:spacing w:after="60" w:before="60"/>
            </w:pPr>
            <w:r>
              <w:rPr>
                <w:b/>
                <w:bCs/>
                <w:color w:val="2563EB"/>
                <w:sz w:val="20"/>
                <w:szCs w:val="20"/>
              </w:rPr>
              <w:t xml:space="preserve">Deployment</w:t>
            </w:r>
          </w:p>
        </w:tc>
        <w:tc>
          <w:tcPr>
            <w:tcW w:type="dxa" w:w="3510"/>
            <w:shd w:fill="F3F4F6" w:val="clear"/>
            <w:tcMar>
              <w:top w:type="dxa" w:w="60"/>
              <w:left w:type="dxa" w:w="120"/>
              <w:bottom w:type="dxa" w:w="60"/>
              <w:right w:type="dxa" w:w="120"/>
            </w:tcMar>
          </w:tcPr>
          <w:p>
            <w:pPr>
              <w:spacing w:after="60" w:before="60"/>
            </w:pPr>
            <w:r>
              <w:rPr>
                <w:color w:val="374151"/>
                <w:sz w:val="20"/>
                <w:szCs w:val="20"/>
              </w:rPr>
              <w:t xml:space="preserve">Vercel</w:t>
            </w:r>
          </w:p>
        </w:tc>
        <w:tc>
          <w:tcPr>
            <w:tcW w:type="dxa" w:w="3510"/>
            <w:shd w:fill="F3F4F6" w:val="clear"/>
            <w:tcMar>
              <w:top w:type="dxa" w:w="60"/>
              <w:left w:type="dxa" w:w="120"/>
              <w:bottom w:type="dxa" w:w="60"/>
              <w:right w:type="dxa" w:w="120"/>
            </w:tcMar>
          </w:tcPr>
          <w:p>
            <w:pPr>
              <w:spacing w:after="60" w:before="60"/>
            </w:pPr>
            <w:r>
              <w:rPr>
                <w:color w:val="374151"/>
                <w:sz w:val="20"/>
                <w:szCs w:val="20"/>
              </w:rPr>
              <w:t xml:space="preserve">Native Next.js support, free tier, fast CI/CD</w:t>
            </w:r>
          </w:p>
        </w:tc>
      </w:tr>
    </w:tbl>
    <w:p>
      <w:r>
        <w:br w:type="page"/>
      </w:r>
    </w:p>
    <w:p>
      <w:pPr>
        <w:pStyle w:val="Heading1"/>
        <w:spacing w:after="160" w:before="400"/>
        <w:rPr>
          <w:b/>
          <w:bCs/>
          <w:color w:val="1E3A5F"/>
          <w:sz w:val="36"/>
          <w:szCs w:val="36"/>
        </w:rPr>
      </w:pPr>
      <w:r>
        <w:t xml:space="preserve">2. Data Models</w:t>
      </w:r>
    </w:p>
    <w:p>
      <w:pPr>
        <w:pBdr>
          <w:bottom w:val="single" w:color="DBEAFE" w:sz="8"/>
        </w:pBdr>
        <w:spacing w:after="160" w:before="160"/>
      </w:pPr>
    </w:p>
    <w:p>
      <w:pPr>
        <w:spacing w:after="80" w:before="80"/>
      </w:pPr>
      <w:r>
        <w:rPr>
          <w:color w:val="374151"/>
          <w:sz w:val="22"/>
          <w:szCs w:val="22"/>
        </w:rPr>
        <w:t xml:space="preserve">LeetLog is built around six core data models. Each model maps to a tab or section within the application. All models are stored in Supabase (PostgreSQL) and are scoped to the authenticated user.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shd w:fill="1E3A5F" w:val="clear"/>
            <w:tcMar>
              <w:top w:type="dxa" w:w="80"/>
              <w:left w:type="dxa" w:w="120"/>
              <w:bottom w:type="dxa" w:w="80"/>
              <w:right w:type="dxa" w:w="120"/>
            </w:tcMar>
          </w:tcPr>
          <w:p>
            <w:pPr>
              <w:spacing w:after="80" w:before="80"/>
              <w:jc w:val="left"/>
            </w:pPr>
            <w:r>
              <w:rPr>
                <w:b/>
                <w:bCs/>
                <w:color w:val="FFFFFF"/>
                <w:sz w:val="20"/>
                <w:szCs w:val="20"/>
              </w:rPr>
              <w:t xml:space="preserve">Model</w:t>
            </w:r>
          </w:p>
        </w:tc>
        <w:tc>
          <w:tcPr>
            <w:tcW w:type="dxa" w:w="2600"/>
            <w:shd w:fill="1E3A5F" w:val="clear"/>
            <w:tcMar>
              <w:top w:type="dxa" w:w="80"/>
              <w:left w:type="dxa" w:w="120"/>
              <w:bottom w:type="dxa" w:w="80"/>
              <w:right w:type="dxa" w:w="120"/>
            </w:tcMar>
          </w:tcPr>
          <w:p>
            <w:pPr>
              <w:spacing w:after="80" w:before="80"/>
              <w:jc w:val="left"/>
            </w:pPr>
            <w:r>
              <w:rPr>
                <w:b/>
                <w:bCs/>
                <w:color w:val="FFFFFF"/>
                <w:sz w:val="20"/>
                <w:szCs w:val="20"/>
              </w:rPr>
              <w:t xml:space="preserve">Fields</w:t>
            </w:r>
          </w:p>
        </w:tc>
        <w:tc>
          <w:tcPr>
            <w:tcW w:type="dxa" w:w="2600"/>
            <w:shd w:fill="1E3A5F" w:val="clear"/>
            <w:tcMar>
              <w:top w:type="dxa" w:w="80"/>
              <w:left w:type="dxa" w:w="120"/>
              <w:bottom w:type="dxa" w:w="80"/>
              <w:right w:type="dxa" w:w="120"/>
            </w:tcMar>
          </w:tcPr>
          <w:p>
            <w:pPr>
              <w:spacing w:after="80" w:before="80"/>
              <w:jc w:val="left"/>
            </w:pPr>
            <w:r>
              <w:rPr>
                <w:b/>
                <w:bCs/>
                <w:color w:val="FFFFFF"/>
                <w:sz w:val="20"/>
                <w:szCs w:val="20"/>
              </w:rPr>
              <w:t xml:space="preserve">Description</w:t>
            </w:r>
          </w:p>
        </w:tc>
        <w:tc>
          <w:tcPr>
            <w:tcW w:type="dxa" w:w="2600"/>
            <w:shd w:fill="1E3A5F" w:val="clear"/>
            <w:tcMar>
              <w:top w:type="dxa" w:w="80"/>
              <w:left w:type="dxa" w:w="120"/>
              <w:bottom w:type="dxa" w:w="80"/>
              <w:right w:type="dxa" w:w="120"/>
            </w:tcMar>
          </w:tcPr>
          <w:p>
            <w:pPr>
              <w:spacing w:after="80" w:before="80"/>
              <w:jc w:val="left"/>
            </w:pPr>
            <w:r>
              <w:rPr>
                <w:b/>
                <w:bCs/>
                <w:color w:val="FFFFFF"/>
                <w:sz w:val="20"/>
                <w:szCs w:val="20"/>
              </w:rPr>
              <w:t xml:space="preserve">Notes</w:t>
            </w:r>
          </w:p>
        </w:tc>
      </w:tr>
      <w:tr>
        <w:tc>
          <w:tcPr>
            <w:tcW w:type="dxa" w:w="1560"/>
            <w:shd w:fill="F3F4F6" w:val="clear"/>
            <w:tcMar>
              <w:top w:type="dxa" w:w="60"/>
              <w:left w:type="dxa" w:w="120"/>
              <w:bottom w:type="dxa" w:w="60"/>
              <w:right w:type="dxa" w:w="120"/>
            </w:tcMar>
          </w:tcPr>
          <w:p>
            <w:pPr>
              <w:spacing w:after="60" w:before="60"/>
            </w:pPr>
            <w:r>
              <w:rPr>
                <w:b/>
                <w:bCs/>
                <w:color w:val="2563EB"/>
                <w:sz w:val="20"/>
                <w:szCs w:val="20"/>
              </w:rPr>
              <w:t xml:space="preserve">User</w:t>
            </w:r>
          </w:p>
        </w:tc>
        <w:tc>
          <w:tcPr>
            <w:tcW w:type="dxa" w:w="2600"/>
            <w:shd w:fill="F3F4F6" w:val="clear"/>
            <w:tcMar>
              <w:top w:type="dxa" w:w="60"/>
              <w:left w:type="dxa" w:w="120"/>
              <w:bottom w:type="dxa" w:w="60"/>
              <w:right w:type="dxa" w:w="120"/>
            </w:tcMar>
          </w:tcPr>
          <w:p>
            <w:pPr>
              <w:spacing w:after="60" w:before="60"/>
            </w:pPr>
            <w:r>
              <w:rPr>
                <w:color w:val="374151"/>
                <w:sz w:val="20"/>
                <w:szCs w:val="20"/>
              </w:rPr>
              <w:t xml:space="preserve">Email, Name, Password</w:t>
            </w:r>
          </w:p>
        </w:tc>
        <w:tc>
          <w:tcPr>
            <w:tcW w:type="dxa" w:w="2600"/>
            <w:shd w:fill="F3F4F6" w:val="clear"/>
            <w:tcMar>
              <w:top w:type="dxa" w:w="60"/>
              <w:left w:type="dxa" w:w="120"/>
              <w:bottom w:type="dxa" w:w="60"/>
              <w:right w:type="dxa" w:w="120"/>
            </w:tcMar>
          </w:tcPr>
          <w:p>
            <w:pPr>
              <w:spacing w:after="60" w:before="60"/>
            </w:pPr>
            <w:r>
              <w:rPr>
                <w:color w:val="374151"/>
                <w:sz w:val="20"/>
                <w:szCs w:val="20"/>
              </w:rPr>
              <w:t xml:space="preserve">Managed by Supabase Auth</w:t>
            </w:r>
          </w:p>
        </w:tc>
        <w:tc>
          <w:tcPr>
            <w:tcW w:type="dxa" w:w="2600"/>
            <w:shd w:fill="F3F4F6" w:val="clear"/>
            <w:tcMar>
              <w:top w:type="dxa" w:w="60"/>
              <w:left w:type="dxa" w:w="120"/>
              <w:bottom w:type="dxa" w:w="60"/>
              <w:right w:type="dxa" w:w="120"/>
            </w:tcMar>
          </w:tcPr>
          <w:p>
            <w:pPr>
              <w:spacing w:after="60" w:before="60"/>
            </w:pPr>
            <w:r>
              <w:rPr>
                <w:color w:val="374151"/>
                <w:sz w:val="20"/>
                <w:szCs w:val="20"/>
              </w:rPr>
              <w:t xml:space="preserve">Secure, no plain-text passwords</w:t>
            </w:r>
          </w:p>
        </w:tc>
      </w:tr>
      <w:tr>
        <w:tc>
          <w:tcPr>
            <w:tcW w:type="dxa" w:w="1560"/>
            <w:shd w:fill="FFFFFF" w:val="clear"/>
            <w:tcMar>
              <w:top w:type="dxa" w:w="60"/>
              <w:left w:type="dxa" w:w="120"/>
              <w:bottom w:type="dxa" w:w="60"/>
              <w:right w:type="dxa" w:w="120"/>
            </w:tcMar>
          </w:tcPr>
          <w:p>
            <w:pPr>
              <w:spacing w:after="60" w:before="60"/>
            </w:pPr>
            <w:r>
              <w:rPr>
                <w:b/>
                <w:bCs/>
                <w:color w:val="2563EB"/>
                <w:sz w:val="20"/>
                <w:szCs w:val="20"/>
              </w:rPr>
              <w:t xml:space="preserve">LeetCode</w:t>
            </w:r>
          </w:p>
        </w:tc>
        <w:tc>
          <w:tcPr>
            <w:tcW w:type="dxa" w:w="2600"/>
            <w:shd w:fill="FFFFFF" w:val="clear"/>
            <w:tcMar>
              <w:top w:type="dxa" w:w="60"/>
              <w:left w:type="dxa" w:w="120"/>
              <w:bottom w:type="dxa" w:w="60"/>
              <w:right w:type="dxa" w:w="120"/>
            </w:tcMar>
          </w:tcPr>
          <w:p>
            <w:pPr>
              <w:spacing w:after="60" w:before="60"/>
            </w:pPr>
            <w:r>
              <w:rPr>
                <w:color w:val="374151"/>
                <w:sz w:val="20"/>
                <w:szCs w:val="20"/>
              </w:rPr>
              <w:t xml:space="preserve">Problem Number, Question, Link, Difficulty, Programming Language, Code Snippet, Notes, Date Solved, next_review_date, repetition_count, ease_factor</w:t>
            </w:r>
          </w:p>
        </w:tc>
        <w:tc>
          <w:tcPr>
            <w:tcW w:type="dxa" w:w="2600"/>
            <w:shd w:fill="FFFFFF" w:val="clear"/>
            <w:tcMar>
              <w:top w:type="dxa" w:w="60"/>
              <w:left w:type="dxa" w:w="120"/>
              <w:bottom w:type="dxa" w:w="60"/>
              <w:right w:type="dxa" w:w="120"/>
            </w:tcMar>
          </w:tcPr>
          <w:p>
            <w:pPr>
              <w:spacing w:after="60" w:before="60"/>
            </w:pPr>
            <w:r>
              <w:rPr>
                <w:color w:val="374151"/>
                <w:sz w:val="20"/>
                <w:szCs w:val="20"/>
              </w:rPr>
              <w:t xml:space="preserve">Core problem log with spaced repetition fields</w:t>
            </w:r>
          </w:p>
        </w:tc>
        <w:tc>
          <w:tcPr>
            <w:tcW w:type="dxa" w:w="2600"/>
            <w:shd w:fill="FFFFFF" w:val="clear"/>
            <w:tcMar>
              <w:top w:type="dxa" w:w="60"/>
              <w:left w:type="dxa" w:w="120"/>
              <w:bottom w:type="dxa" w:w="60"/>
              <w:right w:type="dxa" w:w="120"/>
            </w:tcMar>
          </w:tcPr>
          <w:p>
            <w:pPr>
              <w:spacing w:after="60" w:before="60"/>
            </w:pPr>
            <w:r>
              <w:rPr>
                <w:color w:val="374151"/>
                <w:sz w:val="20"/>
                <w:szCs w:val="20"/>
              </w:rPr>
              <w:t xml:space="preserve">next_review_date drives the Due Today feature</w:t>
            </w:r>
          </w:p>
        </w:tc>
      </w:tr>
      <w:tr>
        <w:tc>
          <w:tcPr>
            <w:tcW w:type="dxa" w:w="1560"/>
            <w:shd w:fill="F3F4F6" w:val="clear"/>
            <w:tcMar>
              <w:top w:type="dxa" w:w="60"/>
              <w:left w:type="dxa" w:w="120"/>
              <w:bottom w:type="dxa" w:w="60"/>
              <w:right w:type="dxa" w:w="120"/>
            </w:tcMar>
          </w:tcPr>
          <w:p>
            <w:pPr>
              <w:spacing w:after="60" w:before="60"/>
            </w:pPr>
            <w:r>
              <w:rPr>
                <w:b/>
                <w:bCs/>
                <w:color w:val="2563EB"/>
                <w:sz w:val="20"/>
                <w:szCs w:val="20"/>
              </w:rPr>
              <w:t xml:space="preserve">DSA</w:t>
            </w:r>
          </w:p>
        </w:tc>
        <w:tc>
          <w:tcPr>
            <w:tcW w:type="dxa" w:w="2600"/>
            <w:shd w:fill="F3F4F6" w:val="clear"/>
            <w:tcMar>
              <w:top w:type="dxa" w:w="60"/>
              <w:left w:type="dxa" w:w="120"/>
              <w:bottom w:type="dxa" w:w="60"/>
              <w:right w:type="dxa" w:w="120"/>
            </w:tcMar>
          </w:tcPr>
          <w:p>
            <w:pPr>
              <w:spacing w:after="60" w:before="60"/>
            </w:pPr>
            <w:r>
              <w:rPr>
                <w:color w:val="374151"/>
                <w:sz w:val="20"/>
                <w:szCs w:val="20"/>
              </w:rPr>
              <w:t xml:space="preserve">Topic, Resource Used, Notes, Mastery Level, Date Studied</w:t>
            </w:r>
          </w:p>
        </w:tc>
        <w:tc>
          <w:tcPr>
            <w:tcW w:type="dxa" w:w="2600"/>
            <w:shd w:fill="F3F4F6" w:val="clear"/>
            <w:tcMar>
              <w:top w:type="dxa" w:w="60"/>
              <w:left w:type="dxa" w:w="120"/>
              <w:bottom w:type="dxa" w:w="60"/>
              <w:right w:type="dxa" w:w="120"/>
            </w:tcMar>
          </w:tcPr>
          <w:p>
            <w:pPr>
              <w:spacing w:after="60" w:before="60"/>
            </w:pPr>
            <w:r>
              <w:rPr>
                <w:color w:val="374151"/>
                <w:sz w:val="20"/>
                <w:szCs w:val="20"/>
              </w:rPr>
              <w:t xml:space="preserve">Track concept study sessions</w:t>
            </w:r>
          </w:p>
        </w:tc>
        <w:tc>
          <w:tcPr>
            <w:tcW w:type="dxa" w:w="2600"/>
            <w:shd w:fill="F3F4F6" w:val="clear"/>
            <w:tcMar>
              <w:top w:type="dxa" w:w="60"/>
              <w:left w:type="dxa" w:w="120"/>
              <w:bottom w:type="dxa" w:w="60"/>
              <w:right w:type="dxa" w:w="120"/>
            </w:tcMar>
          </w:tcPr>
          <w:p>
            <w:pPr>
              <w:spacing w:after="60" w:before="60"/>
            </w:pPr>
            <w:r>
              <w:rPr>
                <w:color w:val="374151"/>
                <w:sz w:val="20"/>
                <w:szCs w:val="20"/>
              </w:rPr>
              <w:t xml:space="preserve">Separate from problem solving</w:t>
            </w:r>
          </w:p>
        </w:tc>
      </w:tr>
      <w:tr>
        <w:tc>
          <w:tcPr>
            <w:tcW w:type="dxa" w:w="1560"/>
            <w:shd w:fill="FFFFFF" w:val="clear"/>
            <w:tcMar>
              <w:top w:type="dxa" w:w="60"/>
              <w:left w:type="dxa" w:w="120"/>
              <w:bottom w:type="dxa" w:w="60"/>
              <w:right w:type="dxa" w:w="120"/>
            </w:tcMar>
          </w:tcPr>
          <w:p>
            <w:pPr>
              <w:spacing w:after="60" w:before="60"/>
            </w:pPr>
            <w:r>
              <w:rPr>
                <w:b/>
                <w:bCs/>
                <w:color w:val="2563EB"/>
                <w:sz w:val="20"/>
                <w:szCs w:val="20"/>
              </w:rPr>
              <w:t xml:space="preserve">Common Interview Questions</w:t>
            </w:r>
          </w:p>
        </w:tc>
        <w:tc>
          <w:tcPr>
            <w:tcW w:type="dxa" w:w="2600"/>
            <w:shd w:fill="FFFFFF" w:val="clear"/>
            <w:tcMar>
              <w:top w:type="dxa" w:w="60"/>
              <w:left w:type="dxa" w:w="120"/>
              <w:bottom w:type="dxa" w:w="60"/>
              <w:right w:type="dxa" w:w="120"/>
            </w:tcMar>
          </w:tcPr>
          <w:p>
            <w:pPr>
              <w:spacing w:after="60" w:before="60"/>
            </w:pPr>
            <w:r>
              <w:rPr>
                <w:color w:val="374151"/>
                <w:sz w:val="20"/>
                <w:szCs w:val="20"/>
              </w:rPr>
              <w:t xml:space="preserve">Question, Answer, Notes</w:t>
            </w:r>
          </w:p>
        </w:tc>
        <w:tc>
          <w:tcPr>
            <w:tcW w:type="dxa" w:w="2600"/>
            <w:shd w:fill="FFFFFF" w:val="clear"/>
            <w:tcMar>
              <w:top w:type="dxa" w:w="60"/>
              <w:left w:type="dxa" w:w="120"/>
              <w:bottom w:type="dxa" w:w="60"/>
              <w:right w:type="dxa" w:w="120"/>
            </w:tcMar>
          </w:tcPr>
          <w:p>
            <w:pPr>
              <w:spacing w:after="60" w:before="60"/>
            </w:pPr>
            <w:r>
              <w:rPr>
                <w:color w:val="374151"/>
                <w:sz w:val="20"/>
                <w:szCs w:val="20"/>
              </w:rPr>
              <w:t xml:space="preserve">Store standard behavioral/technical Q&amp;A</w:t>
            </w:r>
          </w:p>
        </w:tc>
        <w:tc>
          <w:tcPr>
            <w:tcW w:type="dxa" w:w="2600"/>
            <w:shd w:fill="FFFFFF" w:val="clear"/>
            <w:tcMar>
              <w:top w:type="dxa" w:w="60"/>
              <w:left w:type="dxa" w:w="120"/>
              <w:bottom w:type="dxa" w:w="60"/>
              <w:right w:type="dxa" w:w="120"/>
            </w:tcMar>
          </w:tcPr>
          <w:p>
            <w:pPr>
              <w:spacing w:after="60" w:before="60"/>
            </w:pPr>
            <w:r>
              <w:rPr>
                <w:color w:val="374151"/>
                <w:sz w:val="20"/>
                <w:szCs w:val="20"/>
              </w:rPr>
              <w:t xml:space="preserve">Quick reference before interviews</w:t>
            </w:r>
          </w:p>
        </w:tc>
      </w:tr>
      <w:tr>
        <w:tc>
          <w:tcPr>
            <w:tcW w:type="dxa" w:w="1560"/>
            <w:shd w:fill="F3F4F6" w:val="clear"/>
            <w:tcMar>
              <w:top w:type="dxa" w:w="60"/>
              <w:left w:type="dxa" w:w="120"/>
              <w:bottom w:type="dxa" w:w="60"/>
              <w:right w:type="dxa" w:w="120"/>
            </w:tcMar>
          </w:tcPr>
          <w:p>
            <w:pPr>
              <w:spacing w:after="60" w:before="60"/>
            </w:pPr>
            <w:r>
              <w:rPr>
                <w:b/>
                <w:bCs/>
                <w:color w:val="2563EB"/>
                <w:sz w:val="20"/>
                <w:szCs w:val="20"/>
              </w:rPr>
              <w:t xml:space="preserve">Coding Questions</w:t>
            </w:r>
          </w:p>
        </w:tc>
        <w:tc>
          <w:tcPr>
            <w:tcW w:type="dxa" w:w="2600"/>
            <w:shd w:fill="F3F4F6" w:val="clear"/>
            <w:tcMar>
              <w:top w:type="dxa" w:w="60"/>
              <w:left w:type="dxa" w:w="120"/>
              <w:bottom w:type="dxa" w:w="60"/>
              <w:right w:type="dxa" w:w="120"/>
            </w:tcMar>
          </w:tcPr>
          <w:p>
            <w:pPr>
              <w:spacing w:after="60" w:before="60"/>
            </w:pPr>
            <w:r>
              <w:rPr>
                <w:color w:val="374151"/>
                <w:sz w:val="20"/>
                <w:szCs w:val="20"/>
              </w:rPr>
              <w:t xml:space="preserve">Question, Repository Link, Notes, Date Created</w:t>
            </w:r>
          </w:p>
        </w:tc>
        <w:tc>
          <w:tcPr>
            <w:tcW w:type="dxa" w:w="2600"/>
            <w:shd w:fill="F3F4F6" w:val="clear"/>
            <w:tcMar>
              <w:top w:type="dxa" w:w="60"/>
              <w:left w:type="dxa" w:w="120"/>
              <w:bottom w:type="dxa" w:w="60"/>
              <w:right w:type="dxa" w:w="120"/>
            </w:tcMar>
          </w:tcPr>
          <w:p>
            <w:pPr>
              <w:spacing w:after="60" w:before="60"/>
            </w:pPr>
            <w:r>
              <w:rPr>
                <w:color w:val="374151"/>
                <w:sz w:val="20"/>
                <w:szCs w:val="20"/>
              </w:rPr>
              <w:t xml:space="preserve">Log coding challenges with linked repo</w:t>
            </w:r>
          </w:p>
        </w:tc>
        <w:tc>
          <w:tcPr>
            <w:tcW w:type="dxa" w:w="2600"/>
            <w:shd w:fill="F3F4F6" w:val="clear"/>
            <w:tcMar>
              <w:top w:type="dxa" w:w="60"/>
              <w:left w:type="dxa" w:w="120"/>
              <w:bottom w:type="dxa" w:w="60"/>
              <w:right w:type="dxa" w:w="120"/>
            </w:tcMar>
          </w:tcPr>
          <w:p>
            <w:pPr>
              <w:spacing w:after="60" w:before="60"/>
            </w:pPr>
            <w:r>
              <w:rPr>
                <w:color w:val="374151"/>
                <w:sz w:val="20"/>
                <w:szCs w:val="20"/>
              </w:rPr>
              <w:t xml:space="preserve">Review your own solutions via GitHub link</w:t>
            </w:r>
          </w:p>
        </w:tc>
      </w:tr>
      <w:tr>
        <w:tc>
          <w:tcPr>
            <w:tcW w:type="dxa" w:w="1560"/>
            <w:shd w:fill="FFFFFF" w:val="clear"/>
            <w:tcMar>
              <w:top w:type="dxa" w:w="60"/>
              <w:left w:type="dxa" w:w="120"/>
              <w:bottom w:type="dxa" w:w="60"/>
              <w:right w:type="dxa" w:w="120"/>
            </w:tcMar>
          </w:tcPr>
          <w:p>
            <w:pPr>
              <w:spacing w:after="60" w:before="60"/>
            </w:pPr>
            <w:r>
              <w:rPr>
                <w:b/>
                <w:bCs/>
                <w:color w:val="2563EB"/>
                <w:sz w:val="20"/>
                <w:szCs w:val="20"/>
              </w:rPr>
              <w:t xml:space="preserve">System Design</w:t>
            </w:r>
          </w:p>
        </w:tc>
        <w:tc>
          <w:tcPr>
            <w:tcW w:type="dxa" w:w="2600"/>
            <w:shd w:fill="FFFFFF" w:val="clear"/>
            <w:tcMar>
              <w:top w:type="dxa" w:w="60"/>
              <w:left w:type="dxa" w:w="120"/>
              <w:bottom w:type="dxa" w:w="60"/>
              <w:right w:type="dxa" w:w="120"/>
            </w:tcMar>
          </w:tcPr>
          <w:p>
            <w:pPr>
              <w:spacing w:after="60" w:before="60"/>
            </w:pPr>
            <w:r>
              <w:rPr>
                <w:color w:val="374151"/>
                <w:sz w:val="20"/>
                <w:szCs w:val="20"/>
              </w:rPr>
              <w:t xml:space="preserve">Question, Company, Answer, Notes</w:t>
            </w:r>
          </w:p>
        </w:tc>
        <w:tc>
          <w:tcPr>
            <w:tcW w:type="dxa" w:w="2600"/>
            <w:shd w:fill="FFFFFF" w:val="clear"/>
            <w:tcMar>
              <w:top w:type="dxa" w:w="60"/>
              <w:left w:type="dxa" w:w="120"/>
              <w:bottom w:type="dxa" w:w="60"/>
              <w:right w:type="dxa" w:w="120"/>
            </w:tcMar>
          </w:tcPr>
          <w:p>
            <w:pPr>
              <w:spacing w:after="60" w:before="60"/>
            </w:pPr>
            <w:r>
              <w:rPr>
                <w:color w:val="374151"/>
                <w:sz w:val="20"/>
                <w:szCs w:val="20"/>
              </w:rPr>
              <w:t xml:space="preserve">Log system design questions per company</w:t>
            </w:r>
          </w:p>
        </w:tc>
        <w:tc>
          <w:tcPr>
            <w:tcW w:type="dxa" w:w="2600"/>
            <w:shd w:fill="FFFFFF" w:val="clear"/>
            <w:tcMar>
              <w:top w:type="dxa" w:w="60"/>
              <w:left w:type="dxa" w:w="120"/>
              <w:bottom w:type="dxa" w:w="60"/>
              <w:right w:type="dxa" w:w="120"/>
            </w:tcMar>
          </w:tcPr>
          <w:p>
            <w:pPr>
              <w:spacing w:after="60" w:before="60"/>
            </w:pPr>
            <w:r>
              <w:rPr>
                <w:color w:val="374151"/>
                <w:sz w:val="20"/>
                <w:szCs w:val="20"/>
              </w:rPr>
              <w:t xml:space="preserve">Company field helps identify patterns</w:t>
            </w:r>
          </w:p>
        </w:tc>
      </w:tr>
    </w:tbl>
    <w:p>
      <w:pPr>
        <w:spacing w:after="0" w:before="120"/>
      </w:pPr>
    </w:p>
    <w:p>
      <w:pPr>
        <w:pStyle w:val="Heading2"/>
        <w:spacing w:after="120" w:before="320"/>
        <w:rPr>
          <w:b/>
          <w:bCs/>
          <w:color w:val="2563EB"/>
          <w:sz w:val="28"/>
          <w:szCs w:val="28"/>
        </w:rPr>
      </w:pPr>
      <w:r>
        <w:t xml:space="preserve">2.1 Spaced Repetition Fields on LeetCode Model</w:t>
      </w:r>
    </w:p>
    <w:p>
      <w:pPr>
        <w:spacing w:after="80" w:before="80"/>
      </w:pPr>
      <w:r>
        <w:rPr>
          <w:color w:val="374151"/>
          <w:sz w:val="22"/>
          <w:szCs w:val="22"/>
        </w:rPr>
        <w:t xml:space="preserve">Three additional fields are added to the LeetCode model specifically to power the spaced repetition system:</w:t>
      </w:r>
    </w:p>
    <w:p>
      <w:pPr>
        <w:spacing w:after="0" w:before="80"/>
      </w:pPr>
    </w:p>
    <w:p>
      <w:pPr>
        <w:pStyle w:val="ListParagraph"/>
        <w:numPr>
          <w:ilvl w:val="0"/>
          <w:numId w:val="2"/>
        </w:numPr>
        <w:spacing w:after="60" w:before="60"/>
      </w:pPr>
      <w:r>
        <w:rPr>
          <w:b/>
          <w:bCs/>
          <w:color w:val="374151"/>
          <w:sz w:val="22"/>
          <w:szCs w:val="22"/>
        </w:rPr>
        <w:t xml:space="preserve">next_review_date</w:t>
      </w:r>
    </w:p>
    <w:p>
      <w:pPr>
        <w:pStyle w:val="ListParagraph"/>
        <w:numPr>
          <w:ilvl w:val="1"/>
          <w:numId w:val="2"/>
        </w:numPr>
        <w:spacing w:after="40" w:before="40"/>
      </w:pPr>
      <w:r>
        <w:rPr>
          <w:color w:val="6B7280"/>
          <w:sz w:val="20"/>
          <w:szCs w:val="20"/>
        </w:rPr>
        <w:t xml:space="preserve">The date the problem is due for review. Automatically calculated after each solve or review session.</w:t>
      </w:r>
    </w:p>
    <w:p>
      <w:pPr>
        <w:pStyle w:val="ListParagraph"/>
        <w:numPr>
          <w:ilvl w:val="0"/>
          <w:numId w:val="2"/>
        </w:numPr>
        <w:spacing w:after="60" w:before="60"/>
      </w:pPr>
      <w:r>
        <w:rPr>
          <w:b/>
          <w:bCs/>
          <w:color w:val="374151"/>
          <w:sz w:val="22"/>
          <w:szCs w:val="22"/>
        </w:rPr>
        <w:t xml:space="preserve">repetition_count</w:t>
      </w:r>
    </w:p>
    <w:p>
      <w:pPr>
        <w:pStyle w:val="ListParagraph"/>
        <w:numPr>
          <w:ilvl w:val="1"/>
          <w:numId w:val="2"/>
        </w:numPr>
        <w:spacing w:after="40" w:before="40"/>
      </w:pPr>
      <w:r>
        <w:rPr>
          <w:color w:val="6B7280"/>
          <w:sz w:val="20"/>
          <w:szCs w:val="20"/>
        </w:rPr>
        <w:t xml:space="preserve">How many times the user has successfully reviewed this problem. Increases with each review.</w:t>
      </w:r>
    </w:p>
    <w:p>
      <w:pPr>
        <w:pStyle w:val="ListParagraph"/>
        <w:numPr>
          <w:ilvl w:val="0"/>
          <w:numId w:val="2"/>
        </w:numPr>
        <w:spacing w:after="60" w:before="60"/>
      </w:pPr>
      <w:r>
        <w:rPr>
          <w:b/>
          <w:bCs/>
          <w:color w:val="374151"/>
          <w:sz w:val="22"/>
          <w:szCs w:val="22"/>
        </w:rPr>
        <w:t xml:space="preserve">ease_factor</w:t>
      </w:r>
    </w:p>
    <w:p>
      <w:pPr>
        <w:pStyle w:val="ListParagraph"/>
        <w:numPr>
          <w:ilvl w:val="1"/>
          <w:numId w:val="2"/>
        </w:numPr>
        <w:spacing w:after="40" w:before="40"/>
      </w:pPr>
      <w:r>
        <w:rPr>
          <w:color w:val="6B7280"/>
          <w:sz w:val="20"/>
          <w:szCs w:val="20"/>
        </w:rPr>
        <w:t xml:space="preserve">A floating point number (default 2.5) that adjusts how quickly the review interval grows. Decreases when the user rates a problem as Hard, increases for Easy/Very Easy.</w:t>
      </w:r>
    </w:p>
    <w:p>
      <w:r>
        <w:br w:type="page"/>
      </w:r>
    </w:p>
    <w:p>
      <w:pPr>
        <w:pStyle w:val="Heading1"/>
        <w:spacing w:after="160" w:before="400"/>
        <w:rPr>
          <w:b/>
          <w:bCs/>
          <w:color w:val="1E3A5F"/>
          <w:sz w:val="36"/>
          <w:szCs w:val="36"/>
        </w:rPr>
      </w:pPr>
      <w:r>
        <w:t xml:space="preserve">3. Spaced Repetition System</w:t>
      </w:r>
    </w:p>
    <w:p>
      <w:pPr>
        <w:pBdr>
          <w:bottom w:val="single" w:color="DBEAFE" w:sz="8"/>
        </w:pBdr>
        <w:spacing w:after="160" w:before="160"/>
      </w:pPr>
    </w:p>
    <w:p>
      <w:pPr>
        <w:spacing w:after="80" w:before="80"/>
      </w:pPr>
      <w:r>
        <w:rPr>
          <w:color w:val="374151"/>
          <w:sz w:val="22"/>
          <w:szCs w:val="22"/>
        </w:rPr>
        <w:t xml:space="preserve">The Spaced Repetition System (SRS) is the most unique and valuable feature of LeetLog. It is based on the SM-2 algorithm — the algorithm powering Anki, one of the most effective learning tools ever built.</w:t>
      </w:r>
    </w:p>
    <w:p>
      <w:pPr>
        <w:spacing w:after="0" w:before="80"/>
      </w:pPr>
    </w:p>
    <w:p>
      <w:pPr>
        <w:pStyle w:val="Heading2"/>
        <w:spacing w:after="120" w:before="320"/>
        <w:rPr>
          <w:b/>
          <w:bCs/>
          <w:color w:val="2563EB"/>
          <w:sz w:val="28"/>
          <w:szCs w:val="28"/>
        </w:rPr>
      </w:pPr>
      <w:r>
        <w:t xml:space="preserve">3.1 How It Works</w:t>
      </w:r>
    </w:p>
    <w:p>
      <w:pPr>
        <w:spacing w:after="80" w:before="80"/>
      </w:pPr>
      <w:r>
        <w:rPr>
          <w:color w:val="374151"/>
          <w:sz w:val="22"/>
          <w:szCs w:val="22"/>
        </w:rPr>
        <w:t xml:space="preserve">When a user solves a LeetCode problem and logs it, the system automatically sets next_review_date to 1 day from today. When that date arrives, LeetLog surfaces the problem in the Due Today section of the dashboard. The user revisits the problem, attempts it again, and then rates their confidence on a four-point scale.</w:t>
      </w:r>
    </w:p>
    <w:p>
      <w:pPr>
        <w:spacing w:after="0" w:before="100"/>
      </w:pPr>
    </w:p>
    <w:p>
      <w:pPr>
        <w:pStyle w:val="Heading2"/>
        <w:spacing w:after="120" w:before="320"/>
        <w:rPr>
          <w:b/>
          <w:bCs/>
          <w:color w:val="2563EB"/>
          <w:sz w:val="28"/>
          <w:szCs w:val="28"/>
        </w:rPr>
      </w:pPr>
      <w:r>
        <w:t xml:space="preserve">3.2 Confidence Rating Scale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shd w:fill="1E3A5F" w:val="clear"/>
            <w:tcMar>
              <w:top w:type="dxa" w:w="80"/>
              <w:left w:type="dxa" w:w="120"/>
              <w:bottom w:type="dxa" w:w="80"/>
              <w:right w:type="dxa" w:w="120"/>
            </w:tcMar>
          </w:tcPr>
          <w:p>
            <w:pPr>
              <w:spacing w:after="80" w:before="80"/>
              <w:jc w:val="left"/>
            </w:pPr>
            <w:r>
              <w:rPr>
                <w:b/>
                <w:bCs/>
                <w:color w:val="FFFFFF"/>
                <w:sz w:val="20"/>
                <w:szCs w:val="20"/>
              </w:rPr>
              <w:t xml:space="preserve">Rating</w:t>
            </w:r>
          </w:p>
        </w:tc>
        <w:tc>
          <w:tcPr>
            <w:tcW w:type="dxa" w:w="2340"/>
            <w:shd w:fill="1E3A5F" w:val="clear"/>
            <w:tcMar>
              <w:top w:type="dxa" w:w="80"/>
              <w:left w:type="dxa" w:w="120"/>
              <w:bottom w:type="dxa" w:w="80"/>
              <w:right w:type="dxa" w:w="120"/>
            </w:tcMar>
          </w:tcPr>
          <w:p>
            <w:pPr>
              <w:spacing w:after="80" w:before="80"/>
              <w:jc w:val="left"/>
            </w:pPr>
            <w:r>
              <w:rPr>
                <w:b/>
                <w:bCs/>
                <w:color w:val="FFFFFF"/>
                <w:sz w:val="20"/>
                <w:szCs w:val="20"/>
              </w:rPr>
              <w:t xml:space="preserve">Label</w:t>
            </w:r>
          </w:p>
        </w:tc>
        <w:tc>
          <w:tcPr>
            <w:tcW w:type="dxa" w:w="2340"/>
            <w:shd w:fill="1E3A5F" w:val="clear"/>
            <w:tcMar>
              <w:top w:type="dxa" w:w="80"/>
              <w:left w:type="dxa" w:w="120"/>
              <w:bottom w:type="dxa" w:w="80"/>
              <w:right w:type="dxa" w:w="120"/>
            </w:tcMar>
          </w:tcPr>
          <w:p>
            <w:pPr>
              <w:spacing w:after="80" w:before="80"/>
              <w:jc w:val="left"/>
            </w:pPr>
            <w:r>
              <w:rPr>
                <w:b/>
                <w:bCs/>
                <w:color w:val="FFFFFF"/>
                <w:sz w:val="20"/>
                <w:szCs w:val="20"/>
              </w:rPr>
              <w:t xml:space="preserve">Next Review</w:t>
            </w:r>
          </w:p>
        </w:tc>
        <w:tc>
          <w:tcPr>
            <w:tcW w:type="dxa" w:w="3120"/>
            <w:shd w:fill="1E3A5F" w:val="clear"/>
            <w:tcMar>
              <w:top w:type="dxa" w:w="80"/>
              <w:left w:type="dxa" w:w="120"/>
              <w:bottom w:type="dxa" w:w="80"/>
              <w:right w:type="dxa" w:w="120"/>
            </w:tcMar>
          </w:tcPr>
          <w:p>
            <w:pPr>
              <w:spacing w:after="80" w:before="80"/>
              <w:jc w:val="left"/>
            </w:pPr>
            <w:r>
              <w:rPr>
                <w:b/>
                <w:bCs/>
                <w:color w:val="FFFFFF"/>
                <w:sz w:val="20"/>
                <w:szCs w:val="20"/>
              </w:rPr>
              <w:t xml:space="preserve">Meaning</w:t>
            </w:r>
          </w:p>
        </w:tc>
      </w:tr>
      <w:tr>
        <w:tc>
          <w:tcPr>
            <w:tcW w:type="dxa" w:w="1560"/>
            <w:shd w:fill="FFFFFF" w:val="clear"/>
            <w:tcMar>
              <w:top w:type="dxa" w:w="60"/>
              <w:left w:type="dxa" w:w="120"/>
              <w:bottom w:type="dxa" w:w="60"/>
              <w:right w:type="dxa" w:w="120"/>
            </w:tcMar>
          </w:tcPr>
          <w:p>
            <w:pPr>
              <w:spacing w:after="60" w:before="60"/>
            </w:pPr>
            <w:r>
              <w:rPr>
                <w:color w:val="374151"/>
                <w:sz w:val="20"/>
                <w:szCs w:val="20"/>
              </w:rPr>
              <w:t xml:space="preserve">😰</w:t>
            </w:r>
          </w:p>
        </w:tc>
        <w:tc>
          <w:tcPr>
            <w:tcW w:type="dxa" w:w="2340"/>
            <w:shd w:fill="FFFFFF" w:val="clear"/>
            <w:tcMar>
              <w:top w:type="dxa" w:w="60"/>
              <w:left w:type="dxa" w:w="120"/>
              <w:bottom w:type="dxa" w:w="60"/>
              <w:right w:type="dxa" w:w="120"/>
            </w:tcMar>
          </w:tcPr>
          <w:p>
            <w:pPr>
              <w:spacing w:after="60" w:before="60"/>
            </w:pPr>
            <w:r>
              <w:rPr>
                <w:b/>
                <w:bCs/>
                <w:color w:val="2563EB"/>
                <w:sz w:val="20"/>
                <w:szCs w:val="20"/>
              </w:rPr>
              <w:t xml:space="preserve">Hard</w:t>
            </w:r>
          </w:p>
        </w:tc>
        <w:tc>
          <w:tcPr>
            <w:tcW w:type="dxa" w:w="2340"/>
            <w:shd w:fill="FFFFFF" w:val="clear"/>
            <w:tcMar>
              <w:top w:type="dxa" w:w="60"/>
              <w:left w:type="dxa" w:w="120"/>
              <w:bottom w:type="dxa" w:w="60"/>
              <w:right w:type="dxa" w:w="120"/>
            </w:tcMar>
          </w:tcPr>
          <w:p>
            <w:pPr>
              <w:spacing w:after="60" w:before="60"/>
            </w:pPr>
            <w:r>
              <w:rPr>
                <w:color w:val="374151"/>
                <w:sz w:val="20"/>
                <w:szCs w:val="20"/>
              </w:rPr>
              <w:t xml:space="preserve">Tomorrow (+1 day)</w:t>
            </w:r>
          </w:p>
        </w:tc>
        <w:tc>
          <w:tcPr>
            <w:tcW w:type="dxa" w:w="3120"/>
            <w:shd w:fill="FFFFFF" w:val="clear"/>
            <w:tcMar>
              <w:top w:type="dxa" w:w="60"/>
              <w:left w:type="dxa" w:w="120"/>
              <w:bottom w:type="dxa" w:w="60"/>
              <w:right w:type="dxa" w:w="120"/>
            </w:tcMar>
          </w:tcPr>
          <w:p>
            <w:pPr>
              <w:spacing w:after="60" w:before="60"/>
            </w:pPr>
            <w:r>
              <w:rPr>
                <w:color w:val="374151"/>
                <w:sz w:val="20"/>
                <w:szCs w:val="20"/>
              </w:rPr>
              <w:t xml:space="preserve">Completely forgot — needs immediate repeat</w:t>
            </w:r>
          </w:p>
        </w:tc>
      </w:tr>
      <w:tr>
        <w:tc>
          <w:tcPr>
            <w:tcW w:type="dxa" w:w="1560"/>
            <w:shd w:fill="F3F4F6" w:val="clear"/>
            <w:tcMar>
              <w:top w:type="dxa" w:w="60"/>
              <w:left w:type="dxa" w:w="120"/>
              <w:bottom w:type="dxa" w:w="60"/>
              <w:right w:type="dxa" w:w="120"/>
            </w:tcMar>
          </w:tcPr>
          <w:p>
            <w:pPr>
              <w:spacing w:after="60" w:before="60"/>
            </w:pPr>
            <w:r>
              <w:rPr>
                <w:color w:val="374151"/>
                <w:sz w:val="20"/>
                <w:szCs w:val="20"/>
              </w:rPr>
              <w:t xml:space="preserve">😐</w:t>
            </w:r>
          </w:p>
        </w:tc>
        <w:tc>
          <w:tcPr>
            <w:tcW w:type="dxa" w:w="2340"/>
            <w:shd w:fill="F3F4F6" w:val="clear"/>
            <w:tcMar>
              <w:top w:type="dxa" w:w="60"/>
              <w:left w:type="dxa" w:w="120"/>
              <w:bottom w:type="dxa" w:w="60"/>
              <w:right w:type="dxa" w:w="120"/>
            </w:tcMar>
          </w:tcPr>
          <w:p>
            <w:pPr>
              <w:spacing w:after="60" w:before="60"/>
            </w:pPr>
            <w:r>
              <w:rPr>
                <w:b/>
                <w:bCs/>
                <w:color w:val="2563EB"/>
                <w:sz w:val="20"/>
                <w:szCs w:val="20"/>
              </w:rPr>
              <w:t xml:space="preserve">Medium</w:t>
            </w:r>
          </w:p>
        </w:tc>
        <w:tc>
          <w:tcPr>
            <w:tcW w:type="dxa" w:w="2340"/>
            <w:shd w:fill="F3F4F6" w:val="clear"/>
            <w:tcMar>
              <w:top w:type="dxa" w:w="60"/>
              <w:left w:type="dxa" w:w="120"/>
              <w:bottom w:type="dxa" w:w="60"/>
              <w:right w:type="dxa" w:w="120"/>
            </w:tcMar>
          </w:tcPr>
          <w:p>
            <w:pPr>
              <w:spacing w:after="60" w:before="60"/>
            </w:pPr>
            <w:r>
              <w:rPr>
                <w:color w:val="374151"/>
                <w:sz w:val="20"/>
                <w:szCs w:val="20"/>
              </w:rPr>
              <w:t xml:space="preserve">+3 days</w:t>
            </w:r>
          </w:p>
        </w:tc>
        <w:tc>
          <w:tcPr>
            <w:tcW w:type="dxa" w:w="3120"/>
            <w:shd w:fill="F3F4F6" w:val="clear"/>
            <w:tcMar>
              <w:top w:type="dxa" w:w="60"/>
              <w:left w:type="dxa" w:w="120"/>
              <w:bottom w:type="dxa" w:w="60"/>
              <w:right w:type="dxa" w:w="120"/>
            </w:tcMar>
          </w:tcPr>
          <w:p>
            <w:pPr>
              <w:spacing w:after="60" w:before="60"/>
            </w:pPr>
            <w:r>
              <w:rPr>
                <w:color w:val="374151"/>
                <w:sz w:val="20"/>
                <w:szCs w:val="20"/>
              </w:rPr>
              <w:t xml:space="preserve">Struggled but recalled eventually</w:t>
            </w:r>
          </w:p>
        </w:tc>
      </w:tr>
      <w:tr>
        <w:tc>
          <w:tcPr>
            <w:tcW w:type="dxa" w:w="1560"/>
            <w:shd w:fill="FFFFFF" w:val="clear"/>
            <w:tcMar>
              <w:top w:type="dxa" w:w="60"/>
              <w:left w:type="dxa" w:w="120"/>
              <w:bottom w:type="dxa" w:w="60"/>
              <w:right w:type="dxa" w:w="120"/>
            </w:tcMar>
          </w:tcPr>
          <w:p>
            <w:pPr>
              <w:spacing w:after="60" w:before="60"/>
            </w:pPr>
            <w:r>
              <w:rPr>
                <w:color w:val="374151"/>
                <w:sz w:val="20"/>
                <w:szCs w:val="20"/>
              </w:rPr>
              <w:t xml:space="preserve">😊</w:t>
            </w:r>
          </w:p>
        </w:tc>
        <w:tc>
          <w:tcPr>
            <w:tcW w:type="dxa" w:w="2340"/>
            <w:shd w:fill="FFFFFF" w:val="clear"/>
            <w:tcMar>
              <w:top w:type="dxa" w:w="60"/>
              <w:left w:type="dxa" w:w="120"/>
              <w:bottom w:type="dxa" w:w="60"/>
              <w:right w:type="dxa" w:w="120"/>
            </w:tcMar>
          </w:tcPr>
          <w:p>
            <w:pPr>
              <w:spacing w:after="60" w:before="60"/>
            </w:pPr>
            <w:r>
              <w:rPr>
                <w:b/>
                <w:bCs/>
                <w:color w:val="2563EB"/>
                <w:sz w:val="20"/>
                <w:szCs w:val="20"/>
              </w:rPr>
              <w:t xml:space="preserve">Easy</w:t>
            </w:r>
          </w:p>
        </w:tc>
        <w:tc>
          <w:tcPr>
            <w:tcW w:type="dxa" w:w="2340"/>
            <w:shd w:fill="FFFFFF" w:val="clear"/>
            <w:tcMar>
              <w:top w:type="dxa" w:w="60"/>
              <w:left w:type="dxa" w:w="120"/>
              <w:bottom w:type="dxa" w:w="60"/>
              <w:right w:type="dxa" w:w="120"/>
            </w:tcMar>
          </w:tcPr>
          <w:p>
            <w:pPr>
              <w:spacing w:after="60" w:before="60"/>
            </w:pPr>
            <w:r>
              <w:rPr>
                <w:color w:val="374151"/>
                <w:sz w:val="20"/>
                <w:szCs w:val="20"/>
              </w:rPr>
              <w:t xml:space="preserve">+7 days</w:t>
            </w:r>
          </w:p>
        </w:tc>
        <w:tc>
          <w:tcPr>
            <w:tcW w:type="dxa" w:w="3120"/>
            <w:shd w:fill="FFFFFF" w:val="clear"/>
            <w:tcMar>
              <w:top w:type="dxa" w:w="60"/>
              <w:left w:type="dxa" w:w="120"/>
              <w:bottom w:type="dxa" w:w="60"/>
              <w:right w:type="dxa" w:w="120"/>
            </w:tcMar>
          </w:tcPr>
          <w:p>
            <w:pPr>
              <w:spacing w:after="60" w:before="60"/>
            </w:pPr>
            <w:r>
              <w:rPr>
                <w:color w:val="374151"/>
                <w:sz w:val="20"/>
                <w:szCs w:val="20"/>
              </w:rPr>
              <w:t xml:space="preserve">Remembered with minor difficulty</w:t>
            </w:r>
          </w:p>
        </w:tc>
      </w:tr>
      <w:tr>
        <w:tc>
          <w:tcPr>
            <w:tcW w:type="dxa" w:w="1560"/>
            <w:shd w:fill="F3F4F6" w:val="clear"/>
            <w:tcMar>
              <w:top w:type="dxa" w:w="60"/>
              <w:left w:type="dxa" w:w="120"/>
              <w:bottom w:type="dxa" w:w="60"/>
              <w:right w:type="dxa" w:w="120"/>
            </w:tcMar>
          </w:tcPr>
          <w:p>
            <w:pPr>
              <w:spacing w:after="60" w:before="60"/>
            </w:pPr>
            <w:r>
              <w:rPr>
                <w:color w:val="374151"/>
                <w:sz w:val="20"/>
                <w:szCs w:val="20"/>
              </w:rPr>
              <w:t xml:space="preserve">🚀</w:t>
            </w:r>
          </w:p>
        </w:tc>
        <w:tc>
          <w:tcPr>
            <w:tcW w:type="dxa" w:w="2340"/>
            <w:shd w:fill="F3F4F6" w:val="clear"/>
            <w:tcMar>
              <w:top w:type="dxa" w:w="60"/>
              <w:left w:type="dxa" w:w="120"/>
              <w:bottom w:type="dxa" w:w="60"/>
              <w:right w:type="dxa" w:w="120"/>
            </w:tcMar>
          </w:tcPr>
          <w:p>
            <w:pPr>
              <w:spacing w:after="60" w:before="60"/>
            </w:pPr>
            <w:r>
              <w:rPr>
                <w:b/>
                <w:bCs/>
                <w:color w:val="2563EB"/>
                <w:sz w:val="20"/>
                <w:szCs w:val="20"/>
              </w:rPr>
              <w:t xml:space="preserve">Very Easy</w:t>
            </w:r>
          </w:p>
        </w:tc>
        <w:tc>
          <w:tcPr>
            <w:tcW w:type="dxa" w:w="2340"/>
            <w:shd w:fill="F3F4F6" w:val="clear"/>
            <w:tcMar>
              <w:top w:type="dxa" w:w="60"/>
              <w:left w:type="dxa" w:w="120"/>
              <w:bottom w:type="dxa" w:w="60"/>
              <w:right w:type="dxa" w:w="120"/>
            </w:tcMar>
          </w:tcPr>
          <w:p>
            <w:pPr>
              <w:spacing w:after="60" w:before="60"/>
            </w:pPr>
            <w:r>
              <w:rPr>
                <w:color w:val="374151"/>
                <w:sz w:val="20"/>
                <w:szCs w:val="20"/>
              </w:rPr>
              <w:t xml:space="preserve">+14 days</w:t>
            </w:r>
          </w:p>
        </w:tc>
        <w:tc>
          <w:tcPr>
            <w:tcW w:type="dxa" w:w="3120"/>
            <w:shd w:fill="F3F4F6" w:val="clear"/>
            <w:tcMar>
              <w:top w:type="dxa" w:w="60"/>
              <w:left w:type="dxa" w:w="120"/>
              <w:bottom w:type="dxa" w:w="60"/>
              <w:right w:type="dxa" w:w="120"/>
            </w:tcMar>
          </w:tcPr>
          <w:p>
            <w:pPr>
              <w:spacing w:after="60" w:before="60"/>
            </w:pPr>
            <w:r>
              <w:rPr>
                <w:color w:val="374151"/>
                <w:sz w:val="20"/>
                <w:szCs w:val="20"/>
              </w:rPr>
              <w:t xml:space="preserve">Too easy — well mastered, long interval</w:t>
            </w:r>
          </w:p>
        </w:tc>
      </w:tr>
    </w:tbl>
    <w:p>
      <w:pPr>
        <w:spacing w:after="0" w:before="120"/>
      </w:pPr>
    </w:p>
    <w:p>
      <w:pPr>
        <w:pStyle w:val="Heading2"/>
        <w:spacing w:after="120" w:before="320"/>
        <w:rPr>
          <w:b/>
          <w:bCs/>
          <w:color w:val="2563EB"/>
          <w:sz w:val="28"/>
          <w:szCs w:val="28"/>
        </w:rPr>
      </w:pPr>
      <w:r>
        <w:t xml:space="preserve">3.3 The Full Review Cycle</w:t>
      </w:r>
    </w:p>
    <w:p>
      <w:pPr>
        <w:spacing w:after="80" w:before="80"/>
      </w:pPr>
      <w:r>
        <w:rPr>
          <w:color w:val="374151"/>
          <w:sz w:val="22"/>
          <w:szCs w:val="22"/>
        </w:rPr>
        <w:t xml:space="preserve">Each time a user completes a review, the system recalculates next_review_date based on the rating given, increases repetition_count by 1, and adjusts ease_factor accordingly. The interval between reviews grows progressively longer until the problem is considered mastered.</w:t>
      </w:r>
    </w:p>
    <w:p>
      <w:pPr>
        <w:spacing w:after="0" w:before="80"/>
      </w:pPr>
    </w:p>
    <w:p>
      <w:pPr>
        <w:spacing w:after="80" w:before="80"/>
      </w:pPr>
      <w:r>
        <w:rPr>
          <w:color w:val="374151"/>
          <w:sz w:val="22"/>
          <w:szCs w:val="22"/>
        </w:rPr>
        <w:t xml:space="preserve">Example progression for a well-remembered problem:</w:t>
      </w:r>
    </w:p>
    <w:p>
      <w:pPr>
        <w:spacing w:after="0" w:before="80"/>
      </w:pPr>
    </w:p>
    <w:p>
      <w:pPr>
        <w:shd w:fill="EFF6FF" w:val="clear"/>
        <w:spacing w:after="20" w:before="20"/>
        <w:ind w:left="431"/>
      </w:pPr>
      <w:r>
        <w:rPr>
          <w:rFonts w:ascii="Courier New" w:cs="Courier New" w:eastAsia="Courier New" w:hAnsi="Courier New"/>
          <w:color w:val="1E40AF"/>
          <w:sz w:val="18"/>
          <w:szCs w:val="18"/>
        </w:rPr>
        <w:t xml:space="preserve">Solve          →  next_review: +1 day</w:t>
      </w:r>
    </w:p>
    <w:p>
      <w:pPr>
        <w:shd w:fill="EFF6FF" w:val="clear"/>
        <w:spacing w:after="20" w:before="20"/>
        <w:ind w:left="431"/>
      </w:pPr>
      <w:r>
        <w:rPr>
          <w:rFonts w:ascii="Courier New" w:cs="Courier New" w:eastAsia="Courier New" w:hAnsi="Courier New"/>
          <w:color w:val="1E40AF"/>
          <w:sz w:val="18"/>
          <w:szCs w:val="18"/>
        </w:rPr>
        <w:t xml:space="preserve">Review 1 (😊)  →  next_review: +7 days</w:t>
      </w:r>
    </w:p>
    <w:p>
      <w:pPr>
        <w:shd w:fill="EFF6FF" w:val="clear"/>
        <w:spacing w:after="20" w:before="20"/>
        <w:ind w:left="431"/>
      </w:pPr>
      <w:r>
        <w:rPr>
          <w:rFonts w:ascii="Courier New" w:cs="Courier New" w:eastAsia="Courier New" w:hAnsi="Courier New"/>
          <w:color w:val="1E40AF"/>
          <w:sz w:val="18"/>
          <w:szCs w:val="18"/>
        </w:rPr>
        <w:t xml:space="preserve">Review 2 (😊)  →  next_review: +14 days</w:t>
      </w:r>
    </w:p>
    <w:p>
      <w:pPr>
        <w:shd w:fill="EFF6FF" w:val="clear"/>
        <w:spacing w:after="20" w:before="20"/>
        <w:ind w:left="431"/>
      </w:pPr>
      <w:r>
        <w:rPr>
          <w:rFonts w:ascii="Courier New" w:cs="Courier New" w:eastAsia="Courier New" w:hAnsi="Courier New"/>
          <w:color w:val="1E40AF"/>
          <w:sz w:val="18"/>
          <w:szCs w:val="18"/>
        </w:rPr>
        <w:t xml:space="preserve">Review 3 (🚀)  →  next_review: +30 days</w:t>
      </w:r>
    </w:p>
    <w:p>
      <w:pPr>
        <w:shd w:fill="EFF6FF" w:val="clear"/>
        <w:spacing w:after="20" w:before="20"/>
        <w:ind w:left="431"/>
      </w:pPr>
      <w:r>
        <w:rPr>
          <w:rFonts w:ascii="Courier New" w:cs="Courier New" w:eastAsia="Courier New" w:hAnsi="Courier New"/>
          <w:color w:val="1E40AF"/>
          <w:sz w:val="18"/>
          <w:szCs w:val="18"/>
        </w:rPr>
        <w:t xml:space="preserve">                →  Status: MASTERED</w:t>
      </w:r>
    </w:p>
    <w:p>
      <w:pPr>
        <w:spacing w:after="0" w:before="120"/>
      </w:pPr>
    </w:p>
    <w:p>
      <w:pPr>
        <w:pStyle w:val="Heading2"/>
        <w:spacing w:after="120" w:before="320"/>
        <w:rPr>
          <w:b/>
          <w:bCs/>
          <w:color w:val="2563EB"/>
          <w:sz w:val="28"/>
          <w:szCs w:val="28"/>
        </w:rPr>
      </w:pPr>
      <w:r>
        <w:t xml:space="preserve">3.4 Due Today Dashboard</w:t>
      </w:r>
    </w:p>
    <w:p>
      <w:pPr>
        <w:spacing w:after="80" w:before="80"/>
      </w:pPr>
      <w:r>
        <w:rPr>
          <w:color w:val="374151"/>
          <w:sz w:val="22"/>
          <w:szCs w:val="22"/>
        </w:rPr>
        <w:t xml:space="preserve">The dashboard homepage shows a Due Today section listing all problems where next_review_date is today or in the past. This gives the user a clear, prioritised action list every time they open LeetLog — no manual tracking required.</w:t>
      </w:r>
    </w:p>
    <w:p>
      <w:r>
        <w:br w:type="page"/>
      </w:r>
    </w:p>
    <w:p>
      <w:pPr>
        <w:pStyle w:val="Heading1"/>
        <w:spacing w:after="160" w:before="400"/>
        <w:rPr>
          <w:b/>
          <w:bCs/>
          <w:color w:val="1E3A5F"/>
          <w:sz w:val="36"/>
          <w:szCs w:val="36"/>
        </w:rPr>
      </w:pPr>
      <w:r>
        <w:t xml:space="preserve">4. Application Pages &amp; Routes</w:t>
      </w:r>
    </w:p>
    <w:p>
      <w:pPr>
        <w:pBdr>
          <w:bottom w:val="single" w:color="DBEAFE" w:sz="8"/>
        </w:pBdr>
        <w:spacing w:after="160" w:before="160"/>
      </w:pPr>
    </w:p>
    <w:p>
      <w:pPr>
        <w:spacing w:after="80" w:before="80"/>
      </w:pPr>
      <w:r>
        <w:rPr>
          <w:color w:val="374151"/>
          <w:sz w:val="22"/>
          <w:szCs w:val="22"/>
        </w:rPr>
        <w:t xml:space="preserve">LeetLog is structured around a set of clearly defined routes, each serving a specific purpose in the user's preparation workflow.</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shd w:fill="1E3A5F" w:val="clear"/>
            <w:tcMar>
              <w:top w:type="dxa" w:w="80"/>
              <w:left w:type="dxa" w:w="120"/>
              <w:bottom w:type="dxa" w:w="80"/>
              <w:right w:type="dxa" w:w="120"/>
            </w:tcMar>
          </w:tcPr>
          <w:p>
            <w:pPr>
              <w:spacing w:after="80" w:before="80"/>
              <w:jc w:val="left"/>
            </w:pPr>
            <w:r>
              <w:rPr>
                <w:b/>
                <w:bCs/>
                <w:color w:val="FFFFFF"/>
                <w:sz w:val="20"/>
                <w:szCs w:val="20"/>
              </w:rPr>
              <w:t xml:space="preserve">Route</w:t>
            </w:r>
          </w:p>
        </w:tc>
        <w:tc>
          <w:tcPr>
            <w:tcW w:type="dxa" w:w="3280"/>
            <w:shd w:fill="1E3A5F" w:val="clear"/>
            <w:tcMar>
              <w:top w:type="dxa" w:w="80"/>
              <w:left w:type="dxa" w:w="120"/>
              <w:bottom w:type="dxa" w:w="80"/>
              <w:right w:type="dxa" w:w="120"/>
            </w:tcMar>
          </w:tcPr>
          <w:p>
            <w:pPr>
              <w:spacing w:after="80" w:before="80"/>
              <w:jc w:val="left"/>
            </w:pPr>
            <w:r>
              <w:rPr>
                <w:b/>
                <w:bCs/>
                <w:color w:val="FFFFFF"/>
                <w:sz w:val="20"/>
                <w:szCs w:val="20"/>
              </w:rPr>
              <w:t xml:space="preserve">Page</w:t>
            </w:r>
          </w:p>
        </w:tc>
        <w:tc>
          <w:tcPr>
            <w:tcW w:type="dxa" w:w="3280"/>
            <w:shd w:fill="1E3A5F" w:val="clear"/>
            <w:tcMar>
              <w:top w:type="dxa" w:w="80"/>
              <w:left w:type="dxa" w:w="120"/>
              <w:bottom w:type="dxa" w:w="80"/>
              <w:right w:type="dxa" w:w="120"/>
            </w:tcMar>
          </w:tcPr>
          <w:p>
            <w:pPr>
              <w:spacing w:after="80" w:before="80"/>
              <w:jc w:val="left"/>
            </w:pPr>
            <w:r>
              <w:rPr>
                <w:b/>
                <w:bCs/>
                <w:color w:val="FFFFFF"/>
                <w:sz w:val="20"/>
                <w:szCs w:val="20"/>
              </w:rPr>
              <w:t xml:space="preserve">Description</w:t>
            </w:r>
          </w:p>
        </w:tc>
      </w:tr>
      <w:tr>
        <w:tc>
          <w:tcPr>
            <w:tcW w:type="dxa" w:w="2800"/>
            <w:shd w:fill="FFFFFF" w:val="clear"/>
            <w:tcMar>
              <w:top w:type="dxa" w:w="60"/>
              <w:left w:type="dxa" w:w="120"/>
              <w:bottom w:type="dxa" w:w="60"/>
              <w:right w:type="dxa" w:w="120"/>
            </w:tcMar>
          </w:tcPr>
          <w:p>
            <w:pPr>
              <w:spacing w:after="60" w:before="60"/>
            </w:pPr>
            <w:r>
              <w:rPr>
                <w:b/>
                <w:bCs/>
                <w:color w:val="2563EB"/>
                <w:sz w:val="20"/>
                <w:szCs w:val="20"/>
              </w:rPr>
              <w:t xml:space="preserve">/</w:t>
            </w:r>
          </w:p>
        </w:tc>
        <w:tc>
          <w:tcPr>
            <w:tcW w:type="dxa" w:w="3280"/>
            <w:shd w:fill="FFFFFF" w:val="clear"/>
            <w:tcMar>
              <w:top w:type="dxa" w:w="60"/>
              <w:left w:type="dxa" w:w="120"/>
              <w:bottom w:type="dxa" w:w="60"/>
              <w:right w:type="dxa" w:w="120"/>
            </w:tcMar>
          </w:tcPr>
          <w:p>
            <w:pPr>
              <w:spacing w:after="60" w:before="60"/>
            </w:pPr>
            <w:r>
              <w:rPr>
                <w:color w:val="374151"/>
                <w:sz w:val="20"/>
                <w:szCs w:val="20"/>
              </w:rPr>
              <w:t xml:space="preserve">Landing Page</w:t>
            </w:r>
          </w:p>
        </w:tc>
        <w:tc>
          <w:tcPr>
            <w:tcW w:type="dxa" w:w="3280"/>
            <w:shd w:fill="FFFFFF" w:val="clear"/>
            <w:tcMar>
              <w:top w:type="dxa" w:w="60"/>
              <w:left w:type="dxa" w:w="120"/>
              <w:bottom w:type="dxa" w:w="60"/>
              <w:right w:type="dxa" w:w="120"/>
            </w:tcMar>
          </w:tcPr>
          <w:p>
            <w:pPr>
              <w:spacing w:after="60" w:before="60"/>
            </w:pPr>
            <w:r>
              <w:rPr>
                <w:color w:val="374151"/>
                <w:sz w:val="20"/>
                <w:szCs w:val="20"/>
              </w:rPr>
              <w:t xml:space="preserve">App intro, sign up / login CTA</w:t>
            </w:r>
          </w:p>
        </w:tc>
      </w:tr>
      <w:tr>
        <w:tc>
          <w:tcPr>
            <w:tcW w:type="dxa" w:w="2800"/>
            <w:shd w:fill="F3F4F6" w:val="clear"/>
            <w:tcMar>
              <w:top w:type="dxa" w:w="60"/>
              <w:left w:type="dxa" w:w="120"/>
              <w:bottom w:type="dxa" w:w="60"/>
              <w:right w:type="dxa" w:w="120"/>
            </w:tcMar>
          </w:tcPr>
          <w:p>
            <w:pPr>
              <w:spacing w:after="60" w:before="60"/>
            </w:pPr>
            <w:r>
              <w:rPr>
                <w:b/>
                <w:bCs/>
                <w:color w:val="2563EB"/>
                <w:sz w:val="20"/>
                <w:szCs w:val="20"/>
              </w:rPr>
              <w:t xml:space="preserve">/auth/signup</w:t>
            </w:r>
          </w:p>
        </w:tc>
        <w:tc>
          <w:tcPr>
            <w:tcW w:type="dxa" w:w="3280"/>
            <w:shd w:fill="F3F4F6" w:val="clear"/>
            <w:tcMar>
              <w:top w:type="dxa" w:w="60"/>
              <w:left w:type="dxa" w:w="120"/>
              <w:bottom w:type="dxa" w:w="60"/>
              <w:right w:type="dxa" w:w="120"/>
            </w:tcMar>
          </w:tcPr>
          <w:p>
            <w:pPr>
              <w:spacing w:after="60" w:before="60"/>
            </w:pPr>
            <w:r>
              <w:rPr>
                <w:color w:val="374151"/>
                <w:sz w:val="20"/>
                <w:szCs w:val="20"/>
              </w:rPr>
              <w:t xml:space="preserve">Sign Up</w:t>
            </w:r>
          </w:p>
        </w:tc>
        <w:tc>
          <w:tcPr>
            <w:tcW w:type="dxa" w:w="3280"/>
            <w:shd w:fill="F3F4F6" w:val="clear"/>
            <w:tcMar>
              <w:top w:type="dxa" w:w="60"/>
              <w:left w:type="dxa" w:w="120"/>
              <w:bottom w:type="dxa" w:w="60"/>
              <w:right w:type="dxa" w:w="120"/>
            </w:tcMar>
          </w:tcPr>
          <w:p>
            <w:pPr>
              <w:spacing w:after="60" w:before="60"/>
            </w:pPr>
            <w:r>
              <w:rPr>
                <w:color w:val="374151"/>
                <w:sz w:val="20"/>
                <w:szCs w:val="20"/>
              </w:rPr>
              <w:t xml:space="preserve">Email, Name, Password registration</w:t>
            </w:r>
          </w:p>
        </w:tc>
      </w:tr>
      <w:tr>
        <w:tc>
          <w:tcPr>
            <w:tcW w:type="dxa" w:w="2800"/>
            <w:shd w:fill="FFFFFF" w:val="clear"/>
            <w:tcMar>
              <w:top w:type="dxa" w:w="60"/>
              <w:left w:type="dxa" w:w="120"/>
              <w:bottom w:type="dxa" w:w="60"/>
              <w:right w:type="dxa" w:w="120"/>
            </w:tcMar>
          </w:tcPr>
          <w:p>
            <w:pPr>
              <w:spacing w:after="60" w:before="60"/>
            </w:pPr>
            <w:r>
              <w:rPr>
                <w:b/>
                <w:bCs/>
                <w:color w:val="2563EB"/>
                <w:sz w:val="20"/>
                <w:szCs w:val="20"/>
              </w:rPr>
              <w:t xml:space="preserve">/auth/login</w:t>
            </w:r>
          </w:p>
        </w:tc>
        <w:tc>
          <w:tcPr>
            <w:tcW w:type="dxa" w:w="3280"/>
            <w:shd w:fill="FFFFFF" w:val="clear"/>
            <w:tcMar>
              <w:top w:type="dxa" w:w="60"/>
              <w:left w:type="dxa" w:w="120"/>
              <w:bottom w:type="dxa" w:w="60"/>
              <w:right w:type="dxa" w:w="120"/>
            </w:tcMar>
          </w:tcPr>
          <w:p>
            <w:pPr>
              <w:spacing w:after="60" w:before="60"/>
            </w:pPr>
            <w:r>
              <w:rPr>
                <w:color w:val="374151"/>
                <w:sz w:val="20"/>
                <w:szCs w:val="20"/>
              </w:rPr>
              <w:t xml:space="preserve">Login</w:t>
            </w:r>
          </w:p>
        </w:tc>
        <w:tc>
          <w:tcPr>
            <w:tcW w:type="dxa" w:w="3280"/>
            <w:shd w:fill="FFFFFF" w:val="clear"/>
            <w:tcMar>
              <w:top w:type="dxa" w:w="60"/>
              <w:left w:type="dxa" w:w="120"/>
              <w:bottom w:type="dxa" w:w="60"/>
              <w:right w:type="dxa" w:w="120"/>
            </w:tcMar>
          </w:tcPr>
          <w:p>
            <w:pPr>
              <w:spacing w:after="60" w:before="60"/>
            </w:pPr>
            <w:r>
              <w:rPr>
                <w:color w:val="374151"/>
                <w:sz w:val="20"/>
                <w:szCs w:val="20"/>
              </w:rPr>
              <w:t xml:space="preserve">Email + password login</w:t>
            </w:r>
          </w:p>
        </w:tc>
      </w:tr>
      <w:tr>
        <w:tc>
          <w:tcPr>
            <w:tcW w:type="dxa" w:w="2800"/>
            <w:shd w:fill="F3F4F6" w:val="clear"/>
            <w:tcMar>
              <w:top w:type="dxa" w:w="60"/>
              <w:left w:type="dxa" w:w="120"/>
              <w:bottom w:type="dxa" w:w="60"/>
              <w:right w:type="dxa" w:w="120"/>
            </w:tcMar>
          </w:tcPr>
          <w:p>
            <w:pPr>
              <w:spacing w:after="60" w:before="60"/>
            </w:pPr>
            <w:r>
              <w:rPr>
                <w:b/>
                <w:bCs/>
                <w:color w:val="2563EB"/>
                <w:sz w:val="20"/>
                <w:szCs w:val="20"/>
              </w:rPr>
              <w:t xml:space="preserve">/dashboard</w:t>
            </w:r>
          </w:p>
        </w:tc>
        <w:tc>
          <w:tcPr>
            <w:tcW w:type="dxa" w:w="3280"/>
            <w:shd w:fill="F3F4F6" w:val="clear"/>
            <w:tcMar>
              <w:top w:type="dxa" w:w="60"/>
              <w:left w:type="dxa" w:w="120"/>
              <w:bottom w:type="dxa" w:w="60"/>
              <w:right w:type="dxa" w:w="120"/>
            </w:tcMar>
          </w:tcPr>
          <w:p>
            <w:pPr>
              <w:spacing w:after="60" w:before="60"/>
            </w:pPr>
            <w:r>
              <w:rPr>
                <w:color w:val="374151"/>
                <w:sz w:val="20"/>
                <w:szCs w:val="20"/>
              </w:rPr>
              <w:t xml:space="preserve">Dashboard</w:t>
            </w:r>
          </w:p>
        </w:tc>
        <w:tc>
          <w:tcPr>
            <w:tcW w:type="dxa" w:w="3280"/>
            <w:shd w:fill="F3F4F6" w:val="clear"/>
            <w:tcMar>
              <w:top w:type="dxa" w:w="60"/>
              <w:left w:type="dxa" w:w="120"/>
              <w:bottom w:type="dxa" w:w="60"/>
              <w:right w:type="dxa" w:w="120"/>
            </w:tcMar>
          </w:tcPr>
          <w:p>
            <w:pPr>
              <w:spacing w:after="60" w:before="60"/>
            </w:pPr>
            <w:r>
              <w:rPr>
                <w:color w:val="374151"/>
                <w:sz w:val="20"/>
                <w:szCs w:val="20"/>
              </w:rPr>
              <w:t xml:space="preserve">Due Today, Stats overview, Recent activity, Streak</w:t>
            </w:r>
          </w:p>
        </w:tc>
      </w:tr>
      <w:tr>
        <w:tc>
          <w:tcPr>
            <w:tcW w:type="dxa" w:w="2800"/>
            <w:shd w:fill="FFFFFF" w:val="clear"/>
            <w:tcMar>
              <w:top w:type="dxa" w:w="60"/>
              <w:left w:type="dxa" w:w="120"/>
              <w:bottom w:type="dxa" w:w="60"/>
              <w:right w:type="dxa" w:w="120"/>
            </w:tcMar>
          </w:tcPr>
          <w:p>
            <w:pPr>
              <w:spacing w:after="60" w:before="60"/>
            </w:pPr>
            <w:r>
              <w:rPr>
                <w:b/>
                <w:bCs/>
                <w:color w:val="2563EB"/>
                <w:sz w:val="20"/>
                <w:szCs w:val="20"/>
              </w:rPr>
              <w:t xml:space="preserve">/leetcode</w:t>
            </w:r>
          </w:p>
        </w:tc>
        <w:tc>
          <w:tcPr>
            <w:tcW w:type="dxa" w:w="3280"/>
            <w:shd w:fill="FFFFFF" w:val="clear"/>
            <w:tcMar>
              <w:top w:type="dxa" w:w="60"/>
              <w:left w:type="dxa" w:w="120"/>
              <w:bottom w:type="dxa" w:w="60"/>
              <w:right w:type="dxa" w:w="120"/>
            </w:tcMar>
          </w:tcPr>
          <w:p>
            <w:pPr>
              <w:spacing w:after="60" w:before="60"/>
            </w:pPr>
            <w:r>
              <w:rPr>
                <w:color w:val="374151"/>
                <w:sz w:val="20"/>
                <w:szCs w:val="20"/>
              </w:rPr>
              <w:t xml:space="preserve">LeetCode Logs</w:t>
            </w:r>
          </w:p>
        </w:tc>
        <w:tc>
          <w:tcPr>
            <w:tcW w:type="dxa" w:w="3280"/>
            <w:shd w:fill="FFFFFF" w:val="clear"/>
            <w:tcMar>
              <w:top w:type="dxa" w:w="60"/>
              <w:left w:type="dxa" w:w="120"/>
              <w:bottom w:type="dxa" w:w="60"/>
              <w:right w:type="dxa" w:w="120"/>
            </w:tcMar>
          </w:tcPr>
          <w:p>
            <w:pPr>
              <w:spacing w:after="60" w:before="60"/>
            </w:pPr>
            <w:r>
              <w:rPr>
                <w:color w:val="374151"/>
                <w:sz w:val="20"/>
                <w:szCs w:val="20"/>
              </w:rPr>
              <w:t xml:space="preserve">Full table of all logged problems</w:t>
            </w:r>
          </w:p>
        </w:tc>
      </w:tr>
      <w:tr>
        <w:tc>
          <w:tcPr>
            <w:tcW w:type="dxa" w:w="2800"/>
            <w:shd w:fill="F3F4F6" w:val="clear"/>
            <w:tcMar>
              <w:top w:type="dxa" w:w="60"/>
              <w:left w:type="dxa" w:w="120"/>
              <w:bottom w:type="dxa" w:w="60"/>
              <w:right w:type="dxa" w:w="120"/>
            </w:tcMar>
          </w:tcPr>
          <w:p>
            <w:pPr>
              <w:spacing w:after="60" w:before="60"/>
            </w:pPr>
            <w:r>
              <w:rPr>
                <w:b/>
                <w:bCs/>
                <w:color w:val="2563EB"/>
                <w:sz w:val="20"/>
                <w:szCs w:val="20"/>
              </w:rPr>
              <w:t xml:space="preserve">/leetcode/new</w:t>
            </w:r>
          </w:p>
        </w:tc>
        <w:tc>
          <w:tcPr>
            <w:tcW w:type="dxa" w:w="3280"/>
            <w:shd w:fill="F3F4F6" w:val="clear"/>
            <w:tcMar>
              <w:top w:type="dxa" w:w="60"/>
              <w:left w:type="dxa" w:w="120"/>
              <w:bottom w:type="dxa" w:w="60"/>
              <w:right w:type="dxa" w:w="120"/>
            </w:tcMar>
          </w:tcPr>
          <w:p>
            <w:pPr>
              <w:spacing w:after="60" w:before="60"/>
            </w:pPr>
            <w:r>
              <w:rPr>
                <w:color w:val="374151"/>
                <w:sz w:val="20"/>
                <w:szCs w:val="20"/>
              </w:rPr>
              <w:t xml:space="preserve">Add Problem</w:t>
            </w:r>
          </w:p>
        </w:tc>
        <w:tc>
          <w:tcPr>
            <w:tcW w:type="dxa" w:w="3280"/>
            <w:shd w:fill="F3F4F6" w:val="clear"/>
            <w:tcMar>
              <w:top w:type="dxa" w:w="60"/>
              <w:left w:type="dxa" w:w="120"/>
              <w:bottom w:type="dxa" w:w="60"/>
              <w:right w:type="dxa" w:w="120"/>
            </w:tcMar>
          </w:tcPr>
          <w:p>
            <w:pPr>
              <w:spacing w:after="60" w:before="60"/>
            </w:pPr>
            <w:r>
              <w:rPr>
                <w:color w:val="374151"/>
                <w:sz w:val="20"/>
                <w:szCs w:val="20"/>
              </w:rPr>
              <w:t xml:space="preserve">Form to log a new LeetCode problem</w:t>
            </w:r>
          </w:p>
        </w:tc>
      </w:tr>
      <w:tr>
        <w:tc>
          <w:tcPr>
            <w:tcW w:type="dxa" w:w="2800"/>
            <w:shd w:fill="FFFFFF" w:val="clear"/>
            <w:tcMar>
              <w:top w:type="dxa" w:w="60"/>
              <w:left w:type="dxa" w:w="120"/>
              <w:bottom w:type="dxa" w:w="60"/>
              <w:right w:type="dxa" w:w="120"/>
            </w:tcMar>
          </w:tcPr>
          <w:p>
            <w:pPr>
              <w:spacing w:after="60" w:before="60"/>
            </w:pPr>
            <w:r>
              <w:rPr>
                <w:b/>
                <w:bCs/>
                <w:color w:val="2563EB"/>
                <w:sz w:val="20"/>
                <w:szCs w:val="20"/>
              </w:rPr>
              <w:t xml:space="preserve">/leetcode/[id]</w:t>
            </w:r>
          </w:p>
        </w:tc>
        <w:tc>
          <w:tcPr>
            <w:tcW w:type="dxa" w:w="3280"/>
            <w:shd w:fill="FFFFFF" w:val="clear"/>
            <w:tcMar>
              <w:top w:type="dxa" w:w="60"/>
              <w:left w:type="dxa" w:w="120"/>
              <w:bottom w:type="dxa" w:w="60"/>
              <w:right w:type="dxa" w:w="120"/>
            </w:tcMar>
          </w:tcPr>
          <w:p>
            <w:pPr>
              <w:spacing w:after="60" w:before="60"/>
            </w:pPr>
            <w:r>
              <w:rPr>
                <w:color w:val="374151"/>
                <w:sz w:val="20"/>
                <w:szCs w:val="20"/>
              </w:rPr>
              <w:t xml:space="preserve">Problem Detail</w:t>
            </w:r>
          </w:p>
        </w:tc>
        <w:tc>
          <w:tcPr>
            <w:tcW w:type="dxa" w:w="3280"/>
            <w:shd w:fill="FFFFFF" w:val="clear"/>
            <w:tcMar>
              <w:top w:type="dxa" w:w="60"/>
              <w:left w:type="dxa" w:w="120"/>
              <w:bottom w:type="dxa" w:w="60"/>
              <w:right w:type="dxa" w:w="120"/>
            </w:tcMar>
          </w:tcPr>
          <w:p>
            <w:pPr>
              <w:spacing w:after="60" w:before="60"/>
            </w:pPr>
            <w:r>
              <w:rPr>
                <w:color w:val="374151"/>
                <w:sz w:val="20"/>
                <w:szCs w:val="20"/>
              </w:rPr>
              <w:t xml:space="preserve">View, edit, and trigger spaced repetition review</w:t>
            </w:r>
          </w:p>
        </w:tc>
      </w:tr>
      <w:tr>
        <w:tc>
          <w:tcPr>
            <w:tcW w:type="dxa" w:w="2800"/>
            <w:shd w:fill="F3F4F6" w:val="clear"/>
            <w:tcMar>
              <w:top w:type="dxa" w:w="60"/>
              <w:left w:type="dxa" w:w="120"/>
              <w:bottom w:type="dxa" w:w="60"/>
              <w:right w:type="dxa" w:w="120"/>
            </w:tcMar>
          </w:tcPr>
          <w:p>
            <w:pPr>
              <w:spacing w:after="60" w:before="60"/>
            </w:pPr>
            <w:r>
              <w:rPr>
                <w:b/>
                <w:bCs/>
                <w:color w:val="2563EB"/>
                <w:sz w:val="20"/>
                <w:szCs w:val="20"/>
              </w:rPr>
              <w:t xml:space="preserve">/dsa</w:t>
            </w:r>
          </w:p>
        </w:tc>
        <w:tc>
          <w:tcPr>
            <w:tcW w:type="dxa" w:w="3280"/>
            <w:shd w:fill="F3F4F6" w:val="clear"/>
            <w:tcMar>
              <w:top w:type="dxa" w:w="60"/>
              <w:left w:type="dxa" w:w="120"/>
              <w:bottom w:type="dxa" w:w="60"/>
              <w:right w:type="dxa" w:w="120"/>
            </w:tcMar>
          </w:tcPr>
          <w:p>
            <w:pPr>
              <w:spacing w:after="60" w:before="60"/>
            </w:pPr>
            <w:r>
              <w:rPr>
                <w:color w:val="374151"/>
                <w:sz w:val="20"/>
                <w:szCs w:val="20"/>
              </w:rPr>
              <w:t xml:space="preserve">DSA Concepts</w:t>
            </w:r>
          </w:p>
        </w:tc>
        <w:tc>
          <w:tcPr>
            <w:tcW w:type="dxa" w:w="3280"/>
            <w:shd w:fill="F3F4F6" w:val="clear"/>
            <w:tcMar>
              <w:top w:type="dxa" w:w="60"/>
              <w:left w:type="dxa" w:w="120"/>
              <w:bottom w:type="dxa" w:w="60"/>
              <w:right w:type="dxa" w:w="120"/>
            </w:tcMar>
          </w:tcPr>
          <w:p>
            <w:pPr>
              <w:spacing w:after="60" w:before="60"/>
            </w:pPr>
            <w:r>
              <w:rPr>
                <w:color w:val="374151"/>
                <w:sz w:val="20"/>
                <w:szCs w:val="20"/>
              </w:rPr>
              <w:t xml:space="preserve">Table of all studied DSA concepts</w:t>
            </w:r>
          </w:p>
        </w:tc>
      </w:tr>
      <w:tr>
        <w:tc>
          <w:tcPr>
            <w:tcW w:type="dxa" w:w="2800"/>
            <w:shd w:fill="FFFFFF" w:val="clear"/>
            <w:tcMar>
              <w:top w:type="dxa" w:w="60"/>
              <w:left w:type="dxa" w:w="120"/>
              <w:bottom w:type="dxa" w:w="60"/>
              <w:right w:type="dxa" w:w="120"/>
            </w:tcMar>
          </w:tcPr>
          <w:p>
            <w:pPr>
              <w:spacing w:after="60" w:before="60"/>
            </w:pPr>
            <w:r>
              <w:rPr>
                <w:b/>
                <w:bCs/>
                <w:color w:val="2563EB"/>
                <w:sz w:val="20"/>
                <w:szCs w:val="20"/>
              </w:rPr>
              <w:t xml:space="preserve">/dsa/new</w:t>
            </w:r>
          </w:p>
        </w:tc>
        <w:tc>
          <w:tcPr>
            <w:tcW w:type="dxa" w:w="3280"/>
            <w:shd w:fill="FFFFFF" w:val="clear"/>
            <w:tcMar>
              <w:top w:type="dxa" w:w="60"/>
              <w:left w:type="dxa" w:w="120"/>
              <w:bottom w:type="dxa" w:w="60"/>
              <w:right w:type="dxa" w:w="120"/>
            </w:tcMar>
          </w:tcPr>
          <w:p>
            <w:pPr>
              <w:spacing w:after="60" w:before="60"/>
            </w:pPr>
            <w:r>
              <w:rPr>
                <w:color w:val="374151"/>
                <w:sz w:val="20"/>
                <w:szCs w:val="20"/>
              </w:rPr>
              <w:t xml:space="preserve">Add Concept</w:t>
            </w:r>
          </w:p>
        </w:tc>
        <w:tc>
          <w:tcPr>
            <w:tcW w:type="dxa" w:w="3280"/>
            <w:shd w:fill="FFFFFF" w:val="clear"/>
            <w:tcMar>
              <w:top w:type="dxa" w:w="60"/>
              <w:left w:type="dxa" w:w="120"/>
              <w:bottom w:type="dxa" w:w="60"/>
              <w:right w:type="dxa" w:w="120"/>
            </w:tcMar>
          </w:tcPr>
          <w:p>
            <w:pPr>
              <w:spacing w:after="60" w:before="60"/>
            </w:pPr>
            <w:r>
              <w:rPr>
                <w:color w:val="374151"/>
                <w:sz w:val="20"/>
                <w:szCs w:val="20"/>
              </w:rPr>
              <w:t xml:space="preserve">Log a new DSA study session</w:t>
            </w:r>
          </w:p>
        </w:tc>
      </w:tr>
      <w:tr>
        <w:tc>
          <w:tcPr>
            <w:tcW w:type="dxa" w:w="2800"/>
            <w:shd w:fill="F3F4F6" w:val="clear"/>
            <w:tcMar>
              <w:top w:type="dxa" w:w="60"/>
              <w:left w:type="dxa" w:w="120"/>
              <w:bottom w:type="dxa" w:w="60"/>
              <w:right w:type="dxa" w:w="120"/>
            </w:tcMar>
          </w:tcPr>
          <w:p>
            <w:pPr>
              <w:spacing w:after="60" w:before="60"/>
            </w:pPr>
            <w:r>
              <w:rPr>
                <w:b/>
                <w:bCs/>
                <w:color w:val="2563EB"/>
                <w:sz w:val="20"/>
                <w:szCs w:val="20"/>
              </w:rPr>
              <w:t xml:space="preserve">/interview</w:t>
            </w:r>
          </w:p>
        </w:tc>
        <w:tc>
          <w:tcPr>
            <w:tcW w:type="dxa" w:w="3280"/>
            <w:shd w:fill="F3F4F6" w:val="clear"/>
            <w:tcMar>
              <w:top w:type="dxa" w:w="60"/>
              <w:left w:type="dxa" w:w="120"/>
              <w:bottom w:type="dxa" w:w="60"/>
              <w:right w:type="dxa" w:w="120"/>
            </w:tcMar>
          </w:tcPr>
          <w:p>
            <w:pPr>
              <w:spacing w:after="60" w:before="60"/>
            </w:pPr>
            <w:r>
              <w:rPr>
                <w:color w:val="374151"/>
                <w:sz w:val="20"/>
                <w:szCs w:val="20"/>
              </w:rPr>
              <w:t xml:space="preserve">Interview Questions</w:t>
            </w:r>
          </w:p>
        </w:tc>
        <w:tc>
          <w:tcPr>
            <w:tcW w:type="dxa" w:w="3280"/>
            <w:shd w:fill="F3F4F6" w:val="clear"/>
            <w:tcMar>
              <w:top w:type="dxa" w:w="60"/>
              <w:left w:type="dxa" w:w="120"/>
              <w:bottom w:type="dxa" w:w="60"/>
              <w:right w:type="dxa" w:w="120"/>
            </w:tcMar>
          </w:tcPr>
          <w:p>
            <w:pPr>
              <w:spacing w:after="60" w:before="60"/>
            </w:pPr>
            <w:r>
              <w:rPr>
                <w:color w:val="374151"/>
                <w:sz w:val="20"/>
                <w:szCs w:val="20"/>
              </w:rPr>
              <w:t xml:space="preserve">Common Q&amp;A reference list</w:t>
            </w:r>
          </w:p>
        </w:tc>
      </w:tr>
      <w:tr>
        <w:tc>
          <w:tcPr>
            <w:tcW w:type="dxa" w:w="2800"/>
            <w:shd w:fill="FFFFFF" w:val="clear"/>
            <w:tcMar>
              <w:top w:type="dxa" w:w="60"/>
              <w:left w:type="dxa" w:w="120"/>
              <w:bottom w:type="dxa" w:w="60"/>
              <w:right w:type="dxa" w:w="120"/>
            </w:tcMar>
          </w:tcPr>
          <w:p>
            <w:pPr>
              <w:spacing w:after="60" w:before="60"/>
            </w:pPr>
            <w:r>
              <w:rPr>
                <w:b/>
                <w:bCs/>
                <w:color w:val="2563EB"/>
                <w:sz w:val="20"/>
                <w:szCs w:val="20"/>
              </w:rPr>
              <w:t xml:space="preserve">/coding</w:t>
            </w:r>
          </w:p>
        </w:tc>
        <w:tc>
          <w:tcPr>
            <w:tcW w:type="dxa" w:w="3280"/>
            <w:shd w:fill="FFFFFF" w:val="clear"/>
            <w:tcMar>
              <w:top w:type="dxa" w:w="60"/>
              <w:left w:type="dxa" w:w="120"/>
              <w:bottom w:type="dxa" w:w="60"/>
              <w:right w:type="dxa" w:w="120"/>
            </w:tcMar>
          </w:tcPr>
          <w:p>
            <w:pPr>
              <w:spacing w:after="60" w:before="60"/>
            </w:pPr>
            <w:r>
              <w:rPr>
                <w:color w:val="374151"/>
                <w:sz w:val="20"/>
                <w:szCs w:val="20"/>
              </w:rPr>
              <w:t xml:space="preserve">Coding Questions</w:t>
            </w:r>
          </w:p>
        </w:tc>
        <w:tc>
          <w:tcPr>
            <w:tcW w:type="dxa" w:w="3280"/>
            <w:shd w:fill="FFFFFF" w:val="clear"/>
            <w:tcMar>
              <w:top w:type="dxa" w:w="60"/>
              <w:left w:type="dxa" w:w="120"/>
              <w:bottom w:type="dxa" w:w="60"/>
              <w:right w:type="dxa" w:w="120"/>
            </w:tcMar>
          </w:tcPr>
          <w:p>
            <w:pPr>
              <w:spacing w:after="60" w:before="60"/>
            </w:pPr>
            <w:r>
              <w:rPr>
                <w:color w:val="374151"/>
                <w:sz w:val="20"/>
                <w:szCs w:val="20"/>
              </w:rPr>
              <w:t xml:space="preserve">Coding challenges with repo links</w:t>
            </w:r>
          </w:p>
        </w:tc>
      </w:tr>
      <w:tr>
        <w:tc>
          <w:tcPr>
            <w:tcW w:type="dxa" w:w="2800"/>
            <w:shd w:fill="F3F4F6" w:val="clear"/>
            <w:tcMar>
              <w:top w:type="dxa" w:w="60"/>
              <w:left w:type="dxa" w:w="120"/>
              <w:bottom w:type="dxa" w:w="60"/>
              <w:right w:type="dxa" w:w="120"/>
            </w:tcMar>
          </w:tcPr>
          <w:p>
            <w:pPr>
              <w:spacing w:after="60" w:before="60"/>
            </w:pPr>
            <w:r>
              <w:rPr>
                <w:b/>
                <w:bCs/>
                <w:color w:val="2563EB"/>
                <w:sz w:val="20"/>
                <w:szCs w:val="20"/>
              </w:rPr>
              <w:t xml:space="preserve">/system-design</w:t>
            </w:r>
          </w:p>
        </w:tc>
        <w:tc>
          <w:tcPr>
            <w:tcW w:type="dxa" w:w="3280"/>
            <w:shd w:fill="F3F4F6" w:val="clear"/>
            <w:tcMar>
              <w:top w:type="dxa" w:w="60"/>
              <w:left w:type="dxa" w:w="120"/>
              <w:bottom w:type="dxa" w:w="60"/>
              <w:right w:type="dxa" w:w="120"/>
            </w:tcMar>
          </w:tcPr>
          <w:p>
            <w:pPr>
              <w:spacing w:after="60" w:before="60"/>
            </w:pPr>
            <w:r>
              <w:rPr>
                <w:color w:val="374151"/>
                <w:sz w:val="20"/>
                <w:szCs w:val="20"/>
              </w:rPr>
              <w:t xml:space="preserve">System Design</w:t>
            </w:r>
          </w:p>
        </w:tc>
        <w:tc>
          <w:tcPr>
            <w:tcW w:type="dxa" w:w="3280"/>
            <w:shd w:fill="F3F4F6" w:val="clear"/>
            <w:tcMar>
              <w:top w:type="dxa" w:w="60"/>
              <w:left w:type="dxa" w:w="120"/>
              <w:bottom w:type="dxa" w:w="60"/>
              <w:right w:type="dxa" w:w="120"/>
            </w:tcMar>
          </w:tcPr>
          <w:p>
            <w:pPr>
              <w:spacing w:after="60" w:before="60"/>
            </w:pPr>
            <w:r>
              <w:rPr>
                <w:color w:val="374151"/>
                <w:sz w:val="20"/>
                <w:szCs w:val="20"/>
              </w:rPr>
              <w:t xml:space="preserve">System design Q&amp;A by company</w:t>
            </w:r>
          </w:p>
        </w:tc>
      </w:tr>
    </w:tbl>
    <w:p>
      <w:pPr>
        <w:spacing w:after="0" w:before="120"/>
      </w:pPr>
    </w:p>
    <w:p>
      <w:pPr>
        <w:pStyle w:val="Heading2"/>
        <w:spacing w:after="120" w:before="320"/>
        <w:rPr>
          <w:b/>
          <w:bCs/>
          <w:color w:val="2563EB"/>
          <w:sz w:val="28"/>
          <w:szCs w:val="28"/>
        </w:rPr>
      </w:pPr>
      <w:r>
        <w:t xml:space="preserve">4.1 Dashboard Breakdown</w:t>
      </w:r>
    </w:p>
    <w:p>
      <w:pPr>
        <w:spacing w:after="80" w:before="80"/>
      </w:pPr>
      <w:r>
        <w:rPr>
          <w:color w:val="374151"/>
          <w:sz w:val="22"/>
          <w:szCs w:val="22"/>
        </w:rPr>
        <w:t xml:space="preserve">The dashboard is the heart of LeetLog. It surfaces the most important information at a glance:</w:t>
      </w:r>
    </w:p>
    <w:p>
      <w:pPr>
        <w:spacing w:after="0" w:before="80"/>
      </w:pPr>
    </w:p>
    <w:p>
      <w:pPr>
        <w:pStyle w:val="ListParagraph"/>
        <w:numPr>
          <w:ilvl w:val="0"/>
          <w:numId w:val="2"/>
        </w:numPr>
        <w:spacing w:after="60" w:before="60"/>
      </w:pPr>
      <w:r>
        <w:rPr>
          <w:b w:val="false"/>
          <w:bCs w:val="false"/>
          <w:color w:val="374151"/>
          <w:sz w:val="22"/>
          <w:szCs w:val="22"/>
        </w:rPr>
        <w:t xml:space="preserve">Due Today — problems scheduled for spaced repetition review</w:t>
      </w:r>
    </w:p>
    <w:p>
      <w:pPr>
        <w:pStyle w:val="ListParagraph"/>
        <w:numPr>
          <w:ilvl w:val="0"/>
          <w:numId w:val="2"/>
        </w:numPr>
        <w:spacing w:after="60" w:before="60"/>
      </w:pPr>
      <w:r>
        <w:rPr>
          <w:b w:val="false"/>
          <w:bCs w:val="false"/>
          <w:color w:val="374151"/>
          <w:sz w:val="22"/>
          <w:szCs w:val="22"/>
        </w:rPr>
        <w:t xml:space="preserve">Problems Solved — total count broken down by Easy / Medium / Hard</w:t>
      </w:r>
    </w:p>
    <w:p>
      <w:pPr>
        <w:pStyle w:val="ListParagraph"/>
        <w:numPr>
          <w:ilvl w:val="0"/>
          <w:numId w:val="2"/>
        </w:numPr>
        <w:spacing w:after="60" w:before="60"/>
      </w:pPr>
      <w:r>
        <w:rPr>
          <w:b w:val="false"/>
          <w:bCs w:val="false"/>
          <w:color w:val="374151"/>
          <w:sz w:val="22"/>
          <w:szCs w:val="22"/>
        </w:rPr>
        <w:t xml:space="preserve">Current Streak — consecutive days with at least one log entry</w:t>
      </w:r>
    </w:p>
    <w:p>
      <w:pPr>
        <w:pStyle w:val="ListParagraph"/>
        <w:numPr>
          <w:ilvl w:val="0"/>
          <w:numId w:val="2"/>
        </w:numPr>
        <w:spacing w:after="60" w:before="60"/>
      </w:pPr>
      <w:r>
        <w:rPr>
          <w:b w:val="false"/>
          <w:bCs w:val="false"/>
          <w:color w:val="374151"/>
          <w:sz w:val="22"/>
          <w:szCs w:val="22"/>
        </w:rPr>
        <w:t xml:space="preserve">Mastery Progress — problems marked as mastered vs still in review cycle</w:t>
      </w:r>
    </w:p>
    <w:p>
      <w:pPr>
        <w:pStyle w:val="ListParagraph"/>
        <w:numPr>
          <w:ilvl w:val="0"/>
          <w:numId w:val="2"/>
        </w:numPr>
        <w:spacing w:after="60" w:before="60"/>
      </w:pPr>
      <w:r>
        <w:rPr>
          <w:b w:val="false"/>
          <w:bCs w:val="false"/>
          <w:color w:val="374151"/>
          <w:sz w:val="22"/>
          <w:szCs w:val="22"/>
        </w:rPr>
        <w:t xml:space="preserve">Recent Activity — the last 5 entries across all tabs</w:t>
      </w:r>
    </w:p>
    <w:p>
      <w:r>
        <w:br w:type="page"/>
      </w:r>
    </w:p>
    <w:p>
      <w:pPr>
        <w:pStyle w:val="Heading1"/>
        <w:spacing w:after="160" w:before="400"/>
        <w:rPr>
          <w:b/>
          <w:bCs/>
          <w:color w:val="1E3A5F"/>
          <w:sz w:val="36"/>
          <w:szCs w:val="36"/>
        </w:rPr>
      </w:pPr>
      <w:r>
        <w:t xml:space="preserve">5. Features Per Tab</w:t>
      </w:r>
    </w:p>
    <w:p>
      <w:pPr>
        <w:pBdr>
          <w:bottom w:val="single" w:color="DBEAFE" w:sz="8"/>
        </w:pBdr>
        <w:spacing w:after="160" w:before="160"/>
      </w:pPr>
    </w:p>
    <w:p>
      <w:pPr>
        <w:pStyle w:val="Heading2"/>
        <w:spacing w:after="120" w:before="320"/>
        <w:rPr>
          <w:b/>
          <w:bCs/>
          <w:color w:val="2563EB"/>
          <w:sz w:val="28"/>
          <w:szCs w:val="28"/>
        </w:rPr>
      </w:pPr>
      <w:r>
        <w:t xml:space="preserve">5.1 LeetCode Tab</w:t>
      </w:r>
    </w:p>
    <w:p>
      <w:pPr>
        <w:pStyle w:val="ListParagraph"/>
        <w:numPr>
          <w:ilvl w:val="0"/>
          <w:numId w:val="2"/>
        </w:numPr>
        <w:spacing w:after="60" w:before="60"/>
      </w:pPr>
      <w:r>
        <w:rPr>
          <w:b w:val="false"/>
          <w:bCs w:val="false"/>
          <w:color w:val="374151"/>
          <w:sz w:val="22"/>
          <w:szCs w:val="22"/>
        </w:rPr>
        <w:t xml:space="preserve">Log a problem with number, title, link, difficulty, language, code snippet, notes, date</w:t>
      </w:r>
    </w:p>
    <w:p>
      <w:pPr>
        <w:pStyle w:val="ListParagraph"/>
        <w:numPr>
          <w:ilvl w:val="0"/>
          <w:numId w:val="2"/>
        </w:numPr>
        <w:spacing w:after="60" w:before="60"/>
      </w:pPr>
      <w:r>
        <w:rPr>
          <w:b w:val="false"/>
          <w:bCs w:val="false"/>
          <w:color w:val="374151"/>
          <w:sz w:val="22"/>
          <w:szCs w:val="22"/>
        </w:rPr>
        <w:t xml:space="preserve">Automatic spaced repetition scheduling on first log</w:t>
      </w:r>
    </w:p>
    <w:p>
      <w:pPr>
        <w:pStyle w:val="ListParagraph"/>
        <w:numPr>
          <w:ilvl w:val="0"/>
          <w:numId w:val="2"/>
        </w:numPr>
        <w:spacing w:after="60" w:before="60"/>
      </w:pPr>
      <w:r>
        <w:rPr>
          <w:b w:val="false"/>
          <w:bCs w:val="false"/>
          <w:color w:val="374151"/>
          <w:sz w:val="22"/>
          <w:szCs w:val="22"/>
        </w:rPr>
        <w:t xml:space="preserve">Filter by difficulty (Easy / Medium / Hard)</w:t>
      </w:r>
    </w:p>
    <w:p>
      <w:pPr>
        <w:pStyle w:val="ListParagraph"/>
        <w:numPr>
          <w:ilvl w:val="0"/>
          <w:numId w:val="2"/>
        </w:numPr>
        <w:spacing w:after="60" w:before="60"/>
      </w:pPr>
      <w:r>
        <w:rPr>
          <w:b w:val="false"/>
          <w:bCs w:val="false"/>
          <w:color w:val="374151"/>
          <w:sz w:val="22"/>
          <w:szCs w:val="22"/>
        </w:rPr>
        <w:t xml:space="preserve">Search by problem name or number</w:t>
      </w:r>
    </w:p>
    <w:p>
      <w:pPr>
        <w:pStyle w:val="ListParagraph"/>
        <w:numPr>
          <w:ilvl w:val="0"/>
          <w:numId w:val="2"/>
        </w:numPr>
        <w:spacing w:after="60" w:before="60"/>
      </w:pPr>
      <w:r>
        <w:rPr>
          <w:b w:val="false"/>
          <w:bCs w:val="false"/>
          <w:color w:val="374151"/>
          <w:sz w:val="22"/>
          <w:szCs w:val="22"/>
        </w:rPr>
        <w:t xml:space="preserve">View full solution with Monaco Editor syntax highlighting</w:t>
      </w:r>
    </w:p>
    <w:p>
      <w:pPr>
        <w:pStyle w:val="ListParagraph"/>
        <w:numPr>
          <w:ilvl w:val="0"/>
          <w:numId w:val="2"/>
        </w:numPr>
        <w:spacing w:after="60" w:before="60"/>
      </w:pPr>
      <w:r>
        <w:rPr>
          <w:b w:val="false"/>
          <w:bCs w:val="false"/>
          <w:color w:val="374151"/>
          <w:sz w:val="22"/>
          <w:szCs w:val="22"/>
        </w:rPr>
        <w:t xml:space="preserve">Trigger a review session and rate confidence</w:t>
      </w:r>
    </w:p>
    <w:p>
      <w:pPr>
        <w:pStyle w:val="ListParagraph"/>
        <w:numPr>
          <w:ilvl w:val="0"/>
          <w:numId w:val="2"/>
        </w:numPr>
        <w:spacing w:after="60" w:before="60"/>
      </w:pPr>
      <w:r>
        <w:rPr>
          <w:b w:val="false"/>
          <w:bCs w:val="false"/>
          <w:color w:val="374151"/>
          <w:sz w:val="22"/>
          <w:szCs w:val="22"/>
        </w:rPr>
        <w:t xml:space="preserve">Status badge: In Progress / Due for Review / Mastered</w:t>
      </w:r>
    </w:p>
    <w:p>
      <w:pPr>
        <w:spacing w:after="0" w:before="80"/>
      </w:pPr>
    </w:p>
    <w:p>
      <w:pPr>
        <w:pStyle w:val="Heading2"/>
        <w:spacing w:after="120" w:before="320"/>
        <w:rPr>
          <w:b/>
          <w:bCs/>
          <w:color w:val="2563EB"/>
          <w:sz w:val="28"/>
          <w:szCs w:val="28"/>
        </w:rPr>
      </w:pPr>
      <w:r>
        <w:t xml:space="preserve">5.2 DSA Tab</w:t>
      </w:r>
    </w:p>
    <w:p>
      <w:pPr>
        <w:pStyle w:val="ListParagraph"/>
        <w:numPr>
          <w:ilvl w:val="0"/>
          <w:numId w:val="2"/>
        </w:numPr>
        <w:spacing w:after="60" w:before="60"/>
      </w:pPr>
      <w:r>
        <w:rPr>
          <w:b w:val="false"/>
          <w:bCs w:val="false"/>
          <w:color w:val="374151"/>
          <w:sz w:val="22"/>
          <w:szCs w:val="22"/>
        </w:rPr>
        <w:t xml:space="preserve">Log study sessions by topic (Arrays, Trees, Graphs, DP, etc.)</w:t>
      </w:r>
    </w:p>
    <w:p>
      <w:pPr>
        <w:pStyle w:val="ListParagraph"/>
        <w:numPr>
          <w:ilvl w:val="0"/>
          <w:numId w:val="2"/>
        </w:numPr>
        <w:spacing w:after="60" w:before="60"/>
      </w:pPr>
      <w:r>
        <w:rPr>
          <w:b w:val="false"/>
          <w:bCs w:val="false"/>
          <w:color w:val="374151"/>
          <w:sz w:val="22"/>
          <w:szCs w:val="22"/>
        </w:rPr>
        <w:t xml:space="preserve">Record the resource used (YouTube video, book, article, NeetCode)</w:t>
      </w:r>
    </w:p>
    <w:p>
      <w:pPr>
        <w:pStyle w:val="ListParagraph"/>
        <w:numPr>
          <w:ilvl w:val="0"/>
          <w:numId w:val="2"/>
        </w:numPr>
        <w:spacing w:after="60" w:before="60"/>
      </w:pPr>
      <w:r>
        <w:rPr>
          <w:b w:val="false"/>
          <w:bCs w:val="false"/>
          <w:color w:val="374151"/>
          <w:sz w:val="22"/>
          <w:szCs w:val="22"/>
        </w:rPr>
        <w:t xml:space="preserve">Set mastery level: Not Started / Learning / Comfortable / Mastered</w:t>
      </w:r>
    </w:p>
    <w:p>
      <w:pPr>
        <w:pStyle w:val="ListParagraph"/>
        <w:numPr>
          <w:ilvl w:val="0"/>
          <w:numId w:val="2"/>
        </w:numPr>
        <w:spacing w:after="60" w:before="60"/>
      </w:pPr>
      <w:r>
        <w:rPr>
          <w:b w:val="false"/>
          <w:bCs w:val="false"/>
          <w:color w:val="374151"/>
          <w:sz w:val="22"/>
          <w:szCs w:val="22"/>
        </w:rPr>
        <w:t xml:space="preserve">Add detailed notes per topic</w:t>
      </w:r>
    </w:p>
    <w:p>
      <w:pPr>
        <w:pStyle w:val="ListParagraph"/>
        <w:numPr>
          <w:ilvl w:val="0"/>
          <w:numId w:val="2"/>
        </w:numPr>
        <w:spacing w:after="60" w:before="60"/>
      </w:pPr>
      <w:r>
        <w:rPr>
          <w:b w:val="false"/>
          <w:bCs w:val="false"/>
          <w:color w:val="374151"/>
          <w:sz w:val="22"/>
          <w:szCs w:val="22"/>
        </w:rPr>
        <w:t xml:space="preserve">Filter by mastery level to identify weak areas</w:t>
      </w:r>
    </w:p>
    <w:p>
      <w:pPr>
        <w:spacing w:after="0" w:before="80"/>
      </w:pPr>
    </w:p>
    <w:p>
      <w:pPr>
        <w:pStyle w:val="Heading2"/>
        <w:spacing w:after="120" w:before="320"/>
        <w:rPr>
          <w:b/>
          <w:bCs/>
          <w:color w:val="2563EB"/>
          <w:sz w:val="28"/>
          <w:szCs w:val="28"/>
        </w:rPr>
      </w:pPr>
      <w:r>
        <w:t xml:space="preserve">5.3 Common Interview Questions Tab</w:t>
      </w:r>
    </w:p>
    <w:p>
      <w:pPr>
        <w:pStyle w:val="ListParagraph"/>
        <w:numPr>
          <w:ilvl w:val="0"/>
          <w:numId w:val="2"/>
        </w:numPr>
        <w:spacing w:after="60" w:before="60"/>
      </w:pPr>
      <w:r>
        <w:rPr>
          <w:b w:val="false"/>
          <w:bCs w:val="false"/>
          <w:color w:val="374151"/>
          <w:sz w:val="22"/>
          <w:szCs w:val="22"/>
        </w:rPr>
        <w:t xml:space="preserve">Store behavioral and technical questions with model answers</w:t>
      </w:r>
    </w:p>
    <w:p>
      <w:pPr>
        <w:pStyle w:val="ListParagraph"/>
        <w:numPr>
          <w:ilvl w:val="0"/>
          <w:numId w:val="2"/>
        </w:numPr>
        <w:spacing w:after="60" w:before="60"/>
      </w:pPr>
      <w:r>
        <w:rPr>
          <w:b w:val="false"/>
          <w:bCs w:val="false"/>
          <w:color w:val="374151"/>
          <w:sz w:val="22"/>
          <w:szCs w:val="22"/>
        </w:rPr>
        <w:t xml:space="preserve">Add personal notes and alternative answers</w:t>
      </w:r>
    </w:p>
    <w:p>
      <w:pPr>
        <w:pStyle w:val="ListParagraph"/>
        <w:numPr>
          <w:ilvl w:val="0"/>
          <w:numId w:val="2"/>
        </w:numPr>
        <w:spacing w:after="60" w:before="60"/>
      </w:pPr>
      <w:r>
        <w:rPr>
          <w:b w:val="false"/>
          <w:bCs w:val="false"/>
          <w:color w:val="374151"/>
          <w:sz w:val="22"/>
          <w:szCs w:val="22"/>
        </w:rPr>
        <w:t xml:space="preserve">Quick reference list for last-minute interview prep</w:t>
      </w:r>
    </w:p>
    <w:p>
      <w:pPr>
        <w:spacing w:after="0" w:before="80"/>
      </w:pPr>
    </w:p>
    <w:p>
      <w:pPr>
        <w:pStyle w:val="Heading2"/>
        <w:spacing w:after="120" w:before="320"/>
        <w:rPr>
          <w:b/>
          <w:bCs/>
          <w:color w:val="2563EB"/>
          <w:sz w:val="28"/>
          <w:szCs w:val="28"/>
        </w:rPr>
      </w:pPr>
      <w:r>
        <w:t xml:space="preserve">5.4 Coding Questions Tab</w:t>
      </w:r>
    </w:p>
    <w:p>
      <w:pPr>
        <w:pStyle w:val="ListParagraph"/>
        <w:numPr>
          <w:ilvl w:val="0"/>
          <w:numId w:val="2"/>
        </w:numPr>
        <w:spacing w:after="60" w:before="60"/>
      </w:pPr>
      <w:r>
        <w:rPr>
          <w:b w:val="false"/>
          <w:bCs w:val="false"/>
          <w:color w:val="374151"/>
          <w:sz w:val="22"/>
          <w:szCs w:val="22"/>
        </w:rPr>
        <w:t xml:space="preserve">Log open-ended coding challenges (e.g. 'Build a REST API that...')</w:t>
      </w:r>
    </w:p>
    <w:p>
      <w:pPr>
        <w:pStyle w:val="ListParagraph"/>
        <w:numPr>
          <w:ilvl w:val="0"/>
          <w:numId w:val="2"/>
        </w:numPr>
        <w:spacing w:after="60" w:before="60"/>
      </w:pPr>
      <w:r>
        <w:rPr>
          <w:b w:val="false"/>
          <w:bCs w:val="false"/>
          <w:color w:val="374151"/>
          <w:sz w:val="22"/>
          <w:szCs w:val="22"/>
        </w:rPr>
        <w:t xml:space="preserve">Link directly to your GitHub repository with the solution</w:t>
      </w:r>
    </w:p>
    <w:p>
      <w:pPr>
        <w:pStyle w:val="ListParagraph"/>
        <w:numPr>
          <w:ilvl w:val="0"/>
          <w:numId w:val="2"/>
        </w:numPr>
        <w:spacing w:after="60" w:before="60"/>
      </w:pPr>
      <w:r>
        <w:rPr>
          <w:b w:val="false"/>
          <w:bCs w:val="false"/>
          <w:color w:val="374151"/>
          <w:sz w:val="22"/>
          <w:szCs w:val="22"/>
        </w:rPr>
        <w:t xml:space="preserve">Add notes on approach, what you learned, what you would do differently</w:t>
      </w:r>
    </w:p>
    <w:p>
      <w:pPr>
        <w:pStyle w:val="ListParagraph"/>
        <w:numPr>
          <w:ilvl w:val="0"/>
          <w:numId w:val="2"/>
        </w:numPr>
        <w:spacing w:after="60" w:before="60"/>
      </w:pPr>
      <w:r>
        <w:rPr>
          <w:b w:val="false"/>
          <w:bCs w:val="false"/>
          <w:color w:val="374151"/>
          <w:sz w:val="22"/>
          <w:szCs w:val="22"/>
        </w:rPr>
        <w:t xml:space="preserve">Date created for tracking when you completed each challenge</w:t>
      </w:r>
    </w:p>
    <w:p>
      <w:pPr>
        <w:spacing w:after="0" w:before="80"/>
      </w:pPr>
    </w:p>
    <w:p>
      <w:pPr>
        <w:pStyle w:val="Heading2"/>
        <w:spacing w:after="120" w:before="320"/>
        <w:rPr>
          <w:b/>
          <w:bCs/>
          <w:color w:val="2563EB"/>
          <w:sz w:val="28"/>
          <w:szCs w:val="28"/>
        </w:rPr>
      </w:pPr>
      <w:r>
        <w:t xml:space="preserve">5.5 System Design Tab</w:t>
      </w:r>
    </w:p>
    <w:p>
      <w:pPr>
        <w:pStyle w:val="ListParagraph"/>
        <w:numPr>
          <w:ilvl w:val="0"/>
          <w:numId w:val="2"/>
        </w:numPr>
        <w:spacing w:after="60" w:before="60"/>
      </w:pPr>
      <w:r>
        <w:rPr>
          <w:b w:val="false"/>
          <w:bCs w:val="false"/>
          <w:color w:val="374151"/>
          <w:sz w:val="22"/>
          <w:szCs w:val="22"/>
        </w:rPr>
        <w:t xml:space="preserve">Log system design questions with the company that asked them</w:t>
      </w:r>
    </w:p>
    <w:p>
      <w:pPr>
        <w:pStyle w:val="ListParagraph"/>
        <w:numPr>
          <w:ilvl w:val="0"/>
          <w:numId w:val="2"/>
        </w:numPr>
        <w:spacing w:after="60" w:before="60"/>
      </w:pPr>
      <w:r>
        <w:rPr>
          <w:b w:val="false"/>
          <w:bCs w:val="false"/>
          <w:color w:val="374151"/>
          <w:sz w:val="22"/>
          <w:szCs w:val="22"/>
        </w:rPr>
        <w:t xml:space="preserve">Write out your full answer/approach</w:t>
      </w:r>
    </w:p>
    <w:p>
      <w:pPr>
        <w:pStyle w:val="ListParagraph"/>
        <w:numPr>
          <w:ilvl w:val="0"/>
          <w:numId w:val="2"/>
        </w:numPr>
        <w:spacing w:after="60" w:before="60"/>
      </w:pPr>
      <w:r>
        <w:rPr>
          <w:b w:val="false"/>
          <w:bCs w:val="false"/>
          <w:color w:val="374151"/>
          <w:sz w:val="22"/>
          <w:szCs w:val="22"/>
        </w:rPr>
        <w:t xml:space="preserve">Add notes on feedback or improvements</w:t>
      </w:r>
    </w:p>
    <w:p>
      <w:pPr>
        <w:pStyle w:val="ListParagraph"/>
        <w:numPr>
          <w:ilvl w:val="0"/>
          <w:numId w:val="2"/>
        </w:numPr>
        <w:spacing w:after="60" w:before="60"/>
      </w:pPr>
      <w:r>
        <w:rPr>
          <w:b w:val="false"/>
          <w:bCs w:val="false"/>
          <w:color w:val="374151"/>
          <w:sz w:val="22"/>
          <w:szCs w:val="22"/>
        </w:rPr>
        <w:t xml:space="preserve">Identify patterns — which companies ask which types of questions</w:t>
      </w:r>
    </w:p>
    <w:p>
      <w:r>
        <w:br w:type="page"/>
      </w:r>
    </w:p>
    <w:p>
      <w:pPr>
        <w:pStyle w:val="Heading1"/>
        <w:spacing w:after="160" w:before="400"/>
        <w:rPr>
          <w:b/>
          <w:bCs/>
          <w:color w:val="1E3A5F"/>
          <w:sz w:val="36"/>
          <w:szCs w:val="36"/>
        </w:rPr>
      </w:pPr>
      <w:r>
        <w:t xml:space="preserve">6. Development Order</w:t>
      </w:r>
    </w:p>
    <w:p>
      <w:pPr>
        <w:pBdr>
          <w:bottom w:val="single" w:color="DBEAFE" w:sz="8"/>
        </w:pBdr>
        <w:spacing w:after="160" w:before="160"/>
      </w:pPr>
    </w:p>
    <w:p>
      <w:pPr>
        <w:spacing w:after="80" w:before="80"/>
      </w:pPr>
      <w:r>
        <w:rPr>
          <w:color w:val="374151"/>
          <w:sz w:val="22"/>
          <w:szCs w:val="22"/>
        </w:rPr>
        <w:t xml:space="preserve">The following order is recommended to build LeetLog in a logical, dependency-aware sequence. Each phase builds on the previous one, ensuring the most critical features are delivered first.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5460"/>
      </w:tblGrid>
      <w:tr>
        <w:tc>
          <w:tcPr>
            <w:tcW w:type="dxa" w:w="780"/>
            <w:shd w:fill="1E3A5F" w:val="clear"/>
            <w:tcMar>
              <w:top w:type="dxa" w:w="80"/>
              <w:left w:type="dxa" w:w="120"/>
              <w:bottom w:type="dxa" w:w="80"/>
              <w:right w:type="dxa" w:w="120"/>
            </w:tcMar>
          </w:tcPr>
          <w:p>
            <w:pPr>
              <w:spacing w:after="80" w:before="80"/>
              <w:jc w:val="left"/>
            </w:pPr>
            <w:r>
              <w:rPr>
                <w:b/>
                <w:bCs/>
                <w:color w:val="FFFFFF"/>
                <w:sz w:val="20"/>
                <w:szCs w:val="20"/>
              </w:rPr>
              <w:t xml:space="preserve">#</w:t>
            </w:r>
          </w:p>
        </w:tc>
        <w:tc>
          <w:tcPr>
            <w:tcW w:type="dxa" w:w="3120"/>
            <w:shd w:fill="1E3A5F" w:val="clear"/>
            <w:tcMar>
              <w:top w:type="dxa" w:w="80"/>
              <w:left w:type="dxa" w:w="120"/>
              <w:bottom w:type="dxa" w:w="80"/>
              <w:right w:type="dxa" w:w="120"/>
            </w:tcMar>
          </w:tcPr>
          <w:p>
            <w:pPr>
              <w:spacing w:after="80" w:before="80"/>
              <w:jc w:val="left"/>
            </w:pPr>
            <w:r>
              <w:rPr>
                <w:b/>
                <w:bCs/>
                <w:color w:val="FFFFFF"/>
                <w:sz w:val="20"/>
                <w:szCs w:val="20"/>
              </w:rPr>
              <w:t xml:space="preserve">Phase</w:t>
            </w:r>
          </w:p>
        </w:tc>
        <w:tc>
          <w:tcPr>
            <w:tcW w:type="dxa" w:w="5460"/>
            <w:shd w:fill="1E3A5F" w:val="clear"/>
            <w:tcMar>
              <w:top w:type="dxa" w:w="80"/>
              <w:left w:type="dxa" w:w="120"/>
              <w:bottom w:type="dxa" w:w="80"/>
              <w:right w:type="dxa" w:w="120"/>
            </w:tcMar>
          </w:tcPr>
          <w:p>
            <w:pPr>
              <w:spacing w:after="80" w:before="80"/>
              <w:jc w:val="left"/>
            </w:pPr>
            <w:r>
              <w:rPr>
                <w:b/>
                <w:bCs/>
                <w:color w:val="FFFFFF"/>
                <w:sz w:val="20"/>
                <w:szCs w:val="20"/>
              </w:rPr>
              <w:t xml:space="preserve">What to build</w:t>
            </w:r>
          </w:p>
        </w:tc>
      </w:tr>
      <w:tr>
        <w:tc>
          <w:tcPr>
            <w:tcW w:type="dxa" w:w="780"/>
            <w:shd w:fill="FFFFFF" w:val="clear"/>
            <w:tcMar>
              <w:top w:type="dxa" w:w="60"/>
              <w:left w:type="dxa" w:w="120"/>
              <w:bottom w:type="dxa" w:w="60"/>
              <w:right w:type="dxa" w:w="120"/>
            </w:tcMar>
          </w:tcPr>
          <w:p>
            <w:pPr>
              <w:spacing w:after="60" w:before="60"/>
            </w:pPr>
            <w:r>
              <w:rPr>
                <w:b/>
                <w:bCs/>
                <w:color w:val="2563EB"/>
                <w:sz w:val="20"/>
                <w:szCs w:val="20"/>
              </w:rPr>
              <w:t xml:space="preserve">1</w:t>
            </w:r>
          </w:p>
        </w:tc>
        <w:tc>
          <w:tcPr>
            <w:tcW w:type="dxa" w:w="3120"/>
            <w:shd w:fill="FFFFFF" w:val="clear"/>
            <w:tcMar>
              <w:top w:type="dxa" w:w="60"/>
              <w:left w:type="dxa" w:w="120"/>
              <w:bottom w:type="dxa" w:w="60"/>
              <w:right w:type="dxa" w:w="120"/>
            </w:tcMar>
          </w:tcPr>
          <w:p>
            <w:pPr>
              <w:spacing w:after="60" w:before="60"/>
            </w:pPr>
            <w:r>
              <w:rPr>
                <w:b/>
                <w:bCs/>
                <w:color w:val="2563EB"/>
                <w:sz w:val="20"/>
                <w:szCs w:val="20"/>
              </w:rPr>
              <w:t xml:space="preserve">Project Setup</w:t>
            </w:r>
          </w:p>
        </w:tc>
        <w:tc>
          <w:tcPr>
            <w:tcW w:type="dxa" w:w="5460"/>
            <w:shd w:fill="FFFFFF" w:val="clear"/>
            <w:tcMar>
              <w:top w:type="dxa" w:w="60"/>
              <w:left w:type="dxa" w:w="120"/>
              <w:bottom w:type="dxa" w:w="60"/>
              <w:right w:type="dxa" w:w="120"/>
            </w:tcMar>
          </w:tcPr>
          <w:p>
            <w:pPr>
              <w:spacing w:after="60" w:before="60"/>
            </w:pPr>
            <w:r>
              <w:rPr>
                <w:color w:val="374151"/>
                <w:sz w:val="20"/>
                <w:szCs w:val="20"/>
              </w:rPr>
              <w:t xml:space="preserve">Next.js + Supabase + Tailwind CSS + Monaco Editor installation and configuration</w:t>
            </w:r>
          </w:p>
        </w:tc>
      </w:tr>
      <w:tr>
        <w:tc>
          <w:tcPr>
            <w:tcW w:type="dxa" w:w="780"/>
            <w:shd w:fill="F3F4F6" w:val="clear"/>
            <w:tcMar>
              <w:top w:type="dxa" w:w="60"/>
              <w:left w:type="dxa" w:w="120"/>
              <w:bottom w:type="dxa" w:w="60"/>
              <w:right w:type="dxa" w:w="120"/>
            </w:tcMar>
          </w:tcPr>
          <w:p>
            <w:pPr>
              <w:spacing w:after="60" w:before="60"/>
            </w:pPr>
            <w:r>
              <w:rPr>
                <w:b/>
                <w:bCs/>
                <w:color w:val="2563EB"/>
                <w:sz w:val="20"/>
                <w:szCs w:val="20"/>
              </w:rPr>
              <w:t xml:space="preserve">2</w:t>
            </w:r>
          </w:p>
        </w:tc>
        <w:tc>
          <w:tcPr>
            <w:tcW w:type="dxa" w:w="3120"/>
            <w:shd w:fill="F3F4F6" w:val="clear"/>
            <w:tcMar>
              <w:top w:type="dxa" w:w="60"/>
              <w:left w:type="dxa" w:w="120"/>
              <w:bottom w:type="dxa" w:w="60"/>
              <w:right w:type="dxa" w:w="120"/>
            </w:tcMar>
          </w:tcPr>
          <w:p>
            <w:pPr>
              <w:spacing w:after="60" w:before="60"/>
            </w:pPr>
            <w:r>
              <w:rPr>
                <w:b/>
                <w:bCs/>
                <w:color w:val="2563EB"/>
                <w:sz w:val="20"/>
                <w:szCs w:val="20"/>
              </w:rPr>
              <w:t xml:space="preserve">Authentication</w:t>
            </w:r>
          </w:p>
        </w:tc>
        <w:tc>
          <w:tcPr>
            <w:tcW w:type="dxa" w:w="5460"/>
            <w:shd w:fill="F3F4F6" w:val="clear"/>
            <w:tcMar>
              <w:top w:type="dxa" w:w="60"/>
              <w:left w:type="dxa" w:w="120"/>
              <w:bottom w:type="dxa" w:w="60"/>
              <w:right w:type="dxa" w:w="120"/>
            </w:tcMar>
          </w:tcPr>
          <w:p>
            <w:pPr>
              <w:spacing w:after="60" w:before="60"/>
            </w:pPr>
            <w:r>
              <w:rPr>
                <w:color w:val="374151"/>
                <w:sz w:val="20"/>
                <w:szCs w:val="20"/>
              </w:rPr>
              <w:t xml:space="preserve">Sign up, Login, Protected routes, Supabase Auth integration</w:t>
            </w:r>
          </w:p>
        </w:tc>
      </w:tr>
      <w:tr>
        <w:tc>
          <w:tcPr>
            <w:tcW w:type="dxa" w:w="780"/>
            <w:shd w:fill="FFFFFF" w:val="clear"/>
            <w:tcMar>
              <w:top w:type="dxa" w:w="60"/>
              <w:left w:type="dxa" w:w="120"/>
              <w:bottom w:type="dxa" w:w="60"/>
              <w:right w:type="dxa" w:w="120"/>
            </w:tcMar>
          </w:tcPr>
          <w:p>
            <w:pPr>
              <w:spacing w:after="60" w:before="60"/>
            </w:pPr>
            <w:r>
              <w:rPr>
                <w:b/>
                <w:bCs/>
                <w:color w:val="2563EB"/>
                <w:sz w:val="20"/>
                <w:szCs w:val="20"/>
              </w:rPr>
              <w:t xml:space="preserve">3</w:t>
            </w:r>
          </w:p>
        </w:tc>
        <w:tc>
          <w:tcPr>
            <w:tcW w:type="dxa" w:w="3120"/>
            <w:shd w:fill="FFFFFF" w:val="clear"/>
            <w:tcMar>
              <w:top w:type="dxa" w:w="60"/>
              <w:left w:type="dxa" w:w="120"/>
              <w:bottom w:type="dxa" w:w="60"/>
              <w:right w:type="dxa" w:w="120"/>
            </w:tcMar>
          </w:tcPr>
          <w:p>
            <w:pPr>
              <w:spacing w:after="60" w:before="60"/>
            </w:pPr>
            <w:r>
              <w:rPr>
                <w:b/>
                <w:bCs/>
                <w:color w:val="2563EB"/>
                <w:sz w:val="20"/>
                <w:szCs w:val="20"/>
              </w:rPr>
              <w:t xml:space="preserve">LeetCode Tab</w:t>
            </w:r>
          </w:p>
        </w:tc>
        <w:tc>
          <w:tcPr>
            <w:tcW w:type="dxa" w:w="5460"/>
            <w:shd w:fill="FFFFFF" w:val="clear"/>
            <w:tcMar>
              <w:top w:type="dxa" w:w="60"/>
              <w:left w:type="dxa" w:w="120"/>
              <w:bottom w:type="dxa" w:w="60"/>
              <w:right w:type="dxa" w:w="120"/>
            </w:tcMar>
          </w:tcPr>
          <w:p>
            <w:pPr>
              <w:spacing w:after="60" w:before="60"/>
            </w:pPr>
            <w:r>
              <w:rPr>
                <w:color w:val="374151"/>
                <w:sz w:val="20"/>
                <w:szCs w:val="20"/>
              </w:rPr>
              <w:t xml:space="preserve">Add, view, edit, delete problem logs — the core feature</w:t>
            </w:r>
          </w:p>
        </w:tc>
      </w:tr>
      <w:tr>
        <w:tc>
          <w:tcPr>
            <w:tcW w:type="dxa" w:w="780"/>
            <w:shd w:fill="F3F4F6" w:val="clear"/>
            <w:tcMar>
              <w:top w:type="dxa" w:w="60"/>
              <w:left w:type="dxa" w:w="120"/>
              <w:bottom w:type="dxa" w:w="60"/>
              <w:right w:type="dxa" w:w="120"/>
            </w:tcMar>
          </w:tcPr>
          <w:p>
            <w:pPr>
              <w:spacing w:after="60" w:before="60"/>
            </w:pPr>
            <w:r>
              <w:rPr>
                <w:b/>
                <w:bCs/>
                <w:color w:val="2563EB"/>
                <w:sz w:val="20"/>
                <w:szCs w:val="20"/>
              </w:rPr>
              <w:t xml:space="preserve">4</w:t>
            </w:r>
          </w:p>
        </w:tc>
        <w:tc>
          <w:tcPr>
            <w:tcW w:type="dxa" w:w="3120"/>
            <w:shd w:fill="F3F4F6" w:val="clear"/>
            <w:tcMar>
              <w:top w:type="dxa" w:w="60"/>
              <w:left w:type="dxa" w:w="120"/>
              <w:bottom w:type="dxa" w:w="60"/>
              <w:right w:type="dxa" w:w="120"/>
            </w:tcMar>
          </w:tcPr>
          <w:p>
            <w:pPr>
              <w:spacing w:after="60" w:before="60"/>
            </w:pPr>
            <w:r>
              <w:rPr>
                <w:b/>
                <w:bCs/>
                <w:color w:val="2563EB"/>
                <w:sz w:val="20"/>
                <w:szCs w:val="20"/>
              </w:rPr>
              <w:t xml:space="preserve">Spaced Repetition</w:t>
            </w:r>
          </w:p>
        </w:tc>
        <w:tc>
          <w:tcPr>
            <w:tcW w:type="dxa" w:w="5460"/>
            <w:shd w:fill="F3F4F6" w:val="clear"/>
            <w:tcMar>
              <w:top w:type="dxa" w:w="60"/>
              <w:left w:type="dxa" w:w="120"/>
              <w:bottom w:type="dxa" w:w="60"/>
              <w:right w:type="dxa" w:w="120"/>
            </w:tcMar>
          </w:tcPr>
          <w:p>
            <w:pPr>
              <w:spacing w:after="60" w:before="60"/>
            </w:pPr>
            <w:r>
              <w:rPr>
                <w:color w:val="374151"/>
                <w:sz w:val="20"/>
                <w:szCs w:val="20"/>
              </w:rPr>
              <w:t xml:space="preserve">SM-2 algorithm, next_review_date logic, Due Today dashboard section</w:t>
            </w:r>
          </w:p>
        </w:tc>
      </w:tr>
      <w:tr>
        <w:tc>
          <w:tcPr>
            <w:tcW w:type="dxa" w:w="780"/>
            <w:shd w:fill="FFFFFF" w:val="clear"/>
            <w:tcMar>
              <w:top w:type="dxa" w:w="60"/>
              <w:left w:type="dxa" w:w="120"/>
              <w:bottom w:type="dxa" w:w="60"/>
              <w:right w:type="dxa" w:w="120"/>
            </w:tcMar>
          </w:tcPr>
          <w:p>
            <w:pPr>
              <w:spacing w:after="60" w:before="60"/>
            </w:pPr>
            <w:r>
              <w:rPr>
                <w:b/>
                <w:bCs/>
                <w:color w:val="2563EB"/>
                <w:sz w:val="20"/>
                <w:szCs w:val="20"/>
              </w:rPr>
              <w:t xml:space="preserve">5</w:t>
            </w:r>
          </w:p>
        </w:tc>
        <w:tc>
          <w:tcPr>
            <w:tcW w:type="dxa" w:w="3120"/>
            <w:shd w:fill="FFFFFF" w:val="clear"/>
            <w:tcMar>
              <w:top w:type="dxa" w:w="60"/>
              <w:left w:type="dxa" w:w="120"/>
              <w:bottom w:type="dxa" w:w="60"/>
              <w:right w:type="dxa" w:w="120"/>
            </w:tcMar>
          </w:tcPr>
          <w:p>
            <w:pPr>
              <w:spacing w:after="60" w:before="60"/>
            </w:pPr>
            <w:r>
              <w:rPr>
                <w:b/>
                <w:bCs/>
                <w:color w:val="2563EB"/>
                <w:sz w:val="20"/>
                <w:szCs w:val="20"/>
              </w:rPr>
              <w:t xml:space="preserve">DSA Tab</w:t>
            </w:r>
          </w:p>
        </w:tc>
        <w:tc>
          <w:tcPr>
            <w:tcW w:type="dxa" w:w="5460"/>
            <w:shd w:fill="FFFFFF" w:val="clear"/>
            <w:tcMar>
              <w:top w:type="dxa" w:w="60"/>
              <w:left w:type="dxa" w:w="120"/>
              <w:bottom w:type="dxa" w:w="60"/>
              <w:right w:type="dxa" w:w="120"/>
            </w:tcMar>
          </w:tcPr>
          <w:p>
            <w:pPr>
              <w:spacing w:after="60" w:before="60"/>
            </w:pPr>
            <w:r>
              <w:rPr>
                <w:color w:val="374151"/>
                <w:sz w:val="20"/>
                <w:szCs w:val="20"/>
              </w:rPr>
              <w:t xml:space="preserve">Add and track DSA concept study sessions with mastery levels</w:t>
            </w:r>
          </w:p>
        </w:tc>
      </w:tr>
      <w:tr>
        <w:tc>
          <w:tcPr>
            <w:tcW w:type="dxa" w:w="780"/>
            <w:shd w:fill="F3F4F6" w:val="clear"/>
            <w:tcMar>
              <w:top w:type="dxa" w:w="60"/>
              <w:left w:type="dxa" w:w="120"/>
              <w:bottom w:type="dxa" w:w="60"/>
              <w:right w:type="dxa" w:w="120"/>
            </w:tcMar>
          </w:tcPr>
          <w:p>
            <w:pPr>
              <w:spacing w:after="60" w:before="60"/>
            </w:pPr>
            <w:r>
              <w:rPr>
                <w:b/>
                <w:bCs/>
                <w:color w:val="2563EB"/>
                <w:sz w:val="20"/>
                <w:szCs w:val="20"/>
              </w:rPr>
              <w:t xml:space="preserve">6</w:t>
            </w:r>
          </w:p>
        </w:tc>
        <w:tc>
          <w:tcPr>
            <w:tcW w:type="dxa" w:w="3120"/>
            <w:shd w:fill="F3F4F6" w:val="clear"/>
            <w:tcMar>
              <w:top w:type="dxa" w:w="60"/>
              <w:left w:type="dxa" w:w="120"/>
              <w:bottom w:type="dxa" w:w="60"/>
              <w:right w:type="dxa" w:w="120"/>
            </w:tcMar>
          </w:tcPr>
          <w:p>
            <w:pPr>
              <w:spacing w:after="60" w:before="60"/>
            </w:pPr>
            <w:r>
              <w:rPr>
                <w:b/>
                <w:bCs/>
                <w:color w:val="2563EB"/>
                <w:sz w:val="20"/>
                <w:szCs w:val="20"/>
              </w:rPr>
              <w:t xml:space="preserve">Interview Questions</w:t>
            </w:r>
          </w:p>
        </w:tc>
        <w:tc>
          <w:tcPr>
            <w:tcW w:type="dxa" w:w="5460"/>
            <w:shd w:fill="F3F4F6" w:val="clear"/>
            <w:tcMar>
              <w:top w:type="dxa" w:w="60"/>
              <w:left w:type="dxa" w:w="120"/>
              <w:bottom w:type="dxa" w:w="60"/>
              <w:right w:type="dxa" w:w="120"/>
            </w:tcMar>
          </w:tcPr>
          <w:p>
            <w:pPr>
              <w:spacing w:after="60" w:before="60"/>
            </w:pPr>
            <w:r>
              <w:rPr>
                <w:color w:val="374151"/>
                <w:sz w:val="20"/>
                <w:szCs w:val="20"/>
              </w:rPr>
              <w:t xml:space="preserve">Common Q&amp;A log with notes</w:t>
            </w:r>
          </w:p>
        </w:tc>
      </w:tr>
      <w:tr>
        <w:tc>
          <w:tcPr>
            <w:tcW w:type="dxa" w:w="780"/>
            <w:shd w:fill="FFFFFF" w:val="clear"/>
            <w:tcMar>
              <w:top w:type="dxa" w:w="60"/>
              <w:left w:type="dxa" w:w="120"/>
              <w:bottom w:type="dxa" w:w="60"/>
              <w:right w:type="dxa" w:w="120"/>
            </w:tcMar>
          </w:tcPr>
          <w:p>
            <w:pPr>
              <w:spacing w:after="60" w:before="60"/>
            </w:pPr>
            <w:r>
              <w:rPr>
                <w:b/>
                <w:bCs/>
                <w:color w:val="2563EB"/>
                <w:sz w:val="20"/>
                <w:szCs w:val="20"/>
              </w:rPr>
              <w:t xml:space="preserve">7</w:t>
            </w:r>
          </w:p>
        </w:tc>
        <w:tc>
          <w:tcPr>
            <w:tcW w:type="dxa" w:w="3120"/>
            <w:shd w:fill="FFFFFF" w:val="clear"/>
            <w:tcMar>
              <w:top w:type="dxa" w:w="60"/>
              <w:left w:type="dxa" w:w="120"/>
              <w:bottom w:type="dxa" w:w="60"/>
              <w:right w:type="dxa" w:w="120"/>
            </w:tcMar>
          </w:tcPr>
          <w:p>
            <w:pPr>
              <w:spacing w:after="60" w:before="60"/>
            </w:pPr>
            <w:r>
              <w:rPr>
                <w:b/>
                <w:bCs/>
                <w:color w:val="2563EB"/>
                <w:sz w:val="20"/>
                <w:szCs w:val="20"/>
              </w:rPr>
              <w:t xml:space="preserve">Coding Questions</w:t>
            </w:r>
          </w:p>
        </w:tc>
        <w:tc>
          <w:tcPr>
            <w:tcW w:type="dxa" w:w="5460"/>
            <w:shd w:fill="FFFFFF" w:val="clear"/>
            <w:tcMar>
              <w:top w:type="dxa" w:w="60"/>
              <w:left w:type="dxa" w:w="120"/>
              <w:bottom w:type="dxa" w:w="60"/>
              <w:right w:type="dxa" w:w="120"/>
            </w:tcMar>
          </w:tcPr>
          <w:p>
            <w:pPr>
              <w:spacing w:after="60" w:before="60"/>
            </w:pPr>
            <w:r>
              <w:rPr>
                <w:color w:val="374151"/>
                <w:sz w:val="20"/>
                <w:szCs w:val="20"/>
              </w:rPr>
              <w:t xml:space="preserve">Challenge log with repository link support</w:t>
            </w:r>
          </w:p>
        </w:tc>
      </w:tr>
      <w:tr>
        <w:tc>
          <w:tcPr>
            <w:tcW w:type="dxa" w:w="780"/>
            <w:shd w:fill="F3F4F6" w:val="clear"/>
            <w:tcMar>
              <w:top w:type="dxa" w:w="60"/>
              <w:left w:type="dxa" w:w="120"/>
              <w:bottom w:type="dxa" w:w="60"/>
              <w:right w:type="dxa" w:w="120"/>
            </w:tcMar>
          </w:tcPr>
          <w:p>
            <w:pPr>
              <w:spacing w:after="60" w:before="60"/>
            </w:pPr>
            <w:r>
              <w:rPr>
                <w:b/>
                <w:bCs/>
                <w:color w:val="2563EB"/>
                <w:sz w:val="20"/>
                <w:szCs w:val="20"/>
              </w:rPr>
              <w:t xml:space="preserve">8</w:t>
            </w:r>
          </w:p>
        </w:tc>
        <w:tc>
          <w:tcPr>
            <w:tcW w:type="dxa" w:w="3120"/>
            <w:shd w:fill="F3F4F6" w:val="clear"/>
            <w:tcMar>
              <w:top w:type="dxa" w:w="60"/>
              <w:left w:type="dxa" w:w="120"/>
              <w:bottom w:type="dxa" w:w="60"/>
              <w:right w:type="dxa" w:w="120"/>
            </w:tcMar>
          </w:tcPr>
          <w:p>
            <w:pPr>
              <w:spacing w:after="60" w:before="60"/>
            </w:pPr>
            <w:r>
              <w:rPr>
                <w:b/>
                <w:bCs/>
                <w:color w:val="2563EB"/>
                <w:sz w:val="20"/>
                <w:szCs w:val="20"/>
              </w:rPr>
              <w:t xml:space="preserve">System Design</w:t>
            </w:r>
          </w:p>
        </w:tc>
        <w:tc>
          <w:tcPr>
            <w:tcW w:type="dxa" w:w="5460"/>
            <w:shd w:fill="F3F4F6" w:val="clear"/>
            <w:tcMar>
              <w:top w:type="dxa" w:w="60"/>
              <w:left w:type="dxa" w:w="120"/>
              <w:bottom w:type="dxa" w:w="60"/>
              <w:right w:type="dxa" w:w="120"/>
            </w:tcMar>
          </w:tcPr>
          <w:p>
            <w:pPr>
              <w:spacing w:after="60" w:before="60"/>
            </w:pPr>
            <w:r>
              <w:rPr>
                <w:color w:val="374151"/>
                <w:sz w:val="20"/>
                <w:szCs w:val="20"/>
              </w:rPr>
              <w:t xml:space="preserve">System design Q&amp;A with company tagging</w:t>
            </w:r>
          </w:p>
        </w:tc>
      </w:tr>
      <w:tr>
        <w:tc>
          <w:tcPr>
            <w:tcW w:type="dxa" w:w="780"/>
            <w:shd w:fill="FFFFFF" w:val="clear"/>
            <w:tcMar>
              <w:top w:type="dxa" w:w="60"/>
              <w:left w:type="dxa" w:w="120"/>
              <w:bottom w:type="dxa" w:w="60"/>
              <w:right w:type="dxa" w:w="120"/>
            </w:tcMar>
          </w:tcPr>
          <w:p>
            <w:pPr>
              <w:spacing w:after="60" w:before="60"/>
            </w:pPr>
            <w:r>
              <w:rPr>
                <w:b/>
                <w:bCs/>
                <w:color w:val="2563EB"/>
                <w:sz w:val="20"/>
                <w:szCs w:val="20"/>
              </w:rPr>
              <w:t xml:space="preserve">9</w:t>
            </w:r>
          </w:p>
        </w:tc>
        <w:tc>
          <w:tcPr>
            <w:tcW w:type="dxa" w:w="3120"/>
            <w:shd w:fill="FFFFFF" w:val="clear"/>
            <w:tcMar>
              <w:top w:type="dxa" w:w="60"/>
              <w:left w:type="dxa" w:w="120"/>
              <w:bottom w:type="dxa" w:w="60"/>
              <w:right w:type="dxa" w:w="120"/>
            </w:tcMar>
          </w:tcPr>
          <w:p>
            <w:pPr>
              <w:spacing w:after="60" w:before="60"/>
            </w:pPr>
            <w:r>
              <w:rPr>
                <w:b/>
                <w:bCs/>
                <w:color w:val="2563EB"/>
                <w:sz w:val="20"/>
                <w:szCs w:val="20"/>
              </w:rPr>
              <w:t xml:space="preserve">Stats Dashboard</w:t>
            </w:r>
          </w:p>
        </w:tc>
        <w:tc>
          <w:tcPr>
            <w:tcW w:type="dxa" w:w="5460"/>
            <w:shd w:fill="FFFFFF" w:val="clear"/>
            <w:tcMar>
              <w:top w:type="dxa" w:w="60"/>
              <w:left w:type="dxa" w:w="120"/>
              <w:bottom w:type="dxa" w:w="60"/>
              <w:right w:type="dxa" w:w="120"/>
            </w:tcMar>
          </w:tcPr>
          <w:p>
            <w:pPr>
              <w:spacing w:after="60" w:before="60"/>
            </w:pPr>
            <w:r>
              <w:rPr>
                <w:color w:val="374151"/>
                <w:sz w:val="20"/>
                <w:szCs w:val="20"/>
              </w:rPr>
              <w:t xml:space="preserve">Difficulty breakdown, streak tracking, mastery progress, recent activity</w:t>
            </w:r>
          </w:p>
        </w:tc>
      </w:tr>
      <w:tr>
        <w:tc>
          <w:tcPr>
            <w:tcW w:type="dxa" w:w="780"/>
            <w:shd w:fill="F3F4F6" w:val="clear"/>
            <w:tcMar>
              <w:top w:type="dxa" w:w="60"/>
              <w:left w:type="dxa" w:w="120"/>
              <w:bottom w:type="dxa" w:w="60"/>
              <w:right w:type="dxa" w:w="120"/>
            </w:tcMar>
          </w:tcPr>
          <w:p>
            <w:pPr>
              <w:spacing w:after="60" w:before="60"/>
            </w:pPr>
            <w:r>
              <w:rPr>
                <w:b/>
                <w:bCs/>
                <w:color w:val="2563EB"/>
                <w:sz w:val="20"/>
                <w:szCs w:val="20"/>
              </w:rPr>
              <w:t xml:space="preserve">10</w:t>
            </w:r>
          </w:p>
        </w:tc>
        <w:tc>
          <w:tcPr>
            <w:tcW w:type="dxa" w:w="3120"/>
            <w:shd w:fill="F3F4F6" w:val="clear"/>
            <w:tcMar>
              <w:top w:type="dxa" w:w="60"/>
              <w:left w:type="dxa" w:w="120"/>
              <w:bottom w:type="dxa" w:w="60"/>
              <w:right w:type="dxa" w:w="120"/>
            </w:tcMar>
          </w:tcPr>
          <w:p>
            <w:pPr>
              <w:spacing w:after="60" w:before="60"/>
            </w:pPr>
            <w:r>
              <w:rPr>
                <w:b/>
                <w:bCs/>
                <w:color w:val="2563EB"/>
                <w:sz w:val="20"/>
                <w:szCs w:val="20"/>
              </w:rPr>
              <w:t xml:space="preserve">UI Polish</w:t>
            </w:r>
          </w:p>
        </w:tc>
        <w:tc>
          <w:tcPr>
            <w:tcW w:type="dxa" w:w="5460"/>
            <w:shd w:fill="F3F4F6" w:val="clear"/>
            <w:tcMar>
              <w:top w:type="dxa" w:w="60"/>
              <w:left w:type="dxa" w:w="120"/>
              <w:bottom w:type="dxa" w:w="60"/>
              <w:right w:type="dxa" w:w="120"/>
            </w:tcMar>
          </w:tcPr>
          <w:p>
            <w:pPr>
              <w:spacing w:after="60" w:before="60"/>
            </w:pPr>
            <w:r>
              <w:rPr>
                <w:color w:val="374151"/>
                <w:sz w:val="20"/>
                <w:szCs w:val="20"/>
              </w:rPr>
              <w:t xml:space="preserve">Responsive design, dark mode, animations, final QA</w:t>
            </w:r>
          </w:p>
        </w:tc>
      </w:tr>
    </w:tbl>
    <w:p>
      <w:r>
        <w:br w:type="page"/>
      </w:r>
    </w:p>
    <w:p>
      <w:pPr>
        <w:pStyle w:val="Heading1"/>
        <w:spacing w:after="160" w:before="400"/>
        <w:rPr>
          <w:b/>
          <w:bCs/>
          <w:color w:val="1E3A5F"/>
          <w:sz w:val="36"/>
          <w:szCs w:val="36"/>
        </w:rPr>
      </w:pPr>
      <w:r>
        <w:t xml:space="preserve">7. Recommended Folder Structure</w:t>
      </w:r>
    </w:p>
    <w:p>
      <w:pPr>
        <w:pBdr>
          <w:bottom w:val="single" w:color="DBEAFE" w:sz="8"/>
        </w:pBdr>
        <w:spacing w:after="160" w:before="160"/>
      </w:pPr>
    </w:p>
    <w:p>
      <w:pPr>
        <w:spacing w:after="80" w:before="80"/>
      </w:pPr>
      <w:r>
        <w:rPr>
          <w:color w:val="374151"/>
          <w:sz w:val="22"/>
          <w:szCs w:val="22"/>
        </w:rPr>
        <w:t xml:space="preserve">The following structure follows Next.js 14 App Router conventions:</w:t>
      </w:r>
    </w:p>
    <w:p>
      <w:pPr>
        <w:spacing w:after="0" w:before="100"/>
      </w:pPr>
    </w:p>
    <w:p>
      <w:pPr>
        <w:shd w:fill="EFF6FF" w:val="clear"/>
        <w:spacing w:after="20" w:before="20"/>
        <w:ind w:left="431"/>
      </w:pPr>
      <w:r>
        <w:rPr>
          <w:rFonts w:ascii="Courier New" w:cs="Courier New" w:eastAsia="Courier New" w:hAnsi="Courier New"/>
          <w:color w:val="1E40AF"/>
          <w:sz w:val="18"/>
          <w:szCs w:val="18"/>
        </w:rPr>
        <w:t xml:space="preserve">leetlog/</w:t>
      </w:r>
    </w:p>
    <w:p>
      <w:pPr>
        <w:shd w:fill="EFF6FF" w:val="clear"/>
        <w:spacing w:after="20" w:before="20"/>
        <w:ind w:left="431"/>
      </w:pPr>
      <w:r>
        <w:rPr>
          <w:rFonts w:ascii="Courier New" w:cs="Courier New" w:eastAsia="Courier New" w:hAnsi="Courier New"/>
          <w:color w:val="1E40AF"/>
          <w:sz w:val="18"/>
          <w:szCs w:val="18"/>
        </w:rPr>
        <w:t xml:space="preserve">├── app/</w:t>
      </w:r>
    </w:p>
    <w:p>
      <w:pPr>
        <w:shd w:fill="EFF6FF" w:val="clear"/>
        <w:spacing w:after="20" w:before="20"/>
        <w:ind w:left="431"/>
      </w:pPr>
      <w:r>
        <w:rPr>
          <w:rFonts w:ascii="Courier New" w:cs="Courier New" w:eastAsia="Courier New" w:hAnsi="Courier New"/>
          <w:color w:val="1E40AF"/>
          <w:sz w:val="18"/>
          <w:szCs w:val="18"/>
        </w:rPr>
        <w:t xml:space="preserve">│   ├── (auth)/</w:t>
      </w:r>
    </w:p>
    <w:p>
      <w:pPr>
        <w:shd w:fill="EFF6FF" w:val="clear"/>
        <w:spacing w:after="20" w:before="20"/>
        <w:ind w:left="431"/>
      </w:pPr>
      <w:r>
        <w:rPr>
          <w:rFonts w:ascii="Courier New" w:cs="Courier New" w:eastAsia="Courier New" w:hAnsi="Courier New"/>
          <w:color w:val="1E40AF"/>
          <w:sz w:val="18"/>
          <w:szCs w:val="18"/>
        </w:rPr>
        <w:t xml:space="preserve">│   │   ├── login/page.tsx</w:t>
      </w:r>
    </w:p>
    <w:p>
      <w:pPr>
        <w:shd w:fill="EFF6FF" w:val="clear"/>
        <w:spacing w:after="20" w:before="20"/>
        <w:ind w:left="431"/>
      </w:pPr>
      <w:r>
        <w:rPr>
          <w:rFonts w:ascii="Courier New" w:cs="Courier New" w:eastAsia="Courier New" w:hAnsi="Courier New"/>
          <w:color w:val="1E40AF"/>
          <w:sz w:val="18"/>
          <w:szCs w:val="18"/>
        </w:rPr>
        <w:t xml:space="preserve">│   │   └── signup/page.tsx</w:t>
      </w:r>
    </w:p>
    <w:p>
      <w:pPr>
        <w:shd w:fill="EFF6FF" w:val="clear"/>
        <w:spacing w:after="20" w:before="20"/>
        <w:ind w:left="431"/>
      </w:pPr>
      <w:r>
        <w:rPr>
          <w:rFonts w:ascii="Courier New" w:cs="Courier New" w:eastAsia="Courier New" w:hAnsi="Courier New"/>
          <w:color w:val="1E40AF"/>
          <w:sz w:val="18"/>
          <w:szCs w:val="18"/>
        </w:rPr>
        <w:t xml:space="preserve">│   ├── (dashboard)/</w:t>
      </w:r>
    </w:p>
    <w:p>
      <w:pPr>
        <w:shd w:fill="EFF6FF" w:val="clear"/>
        <w:spacing w:after="20" w:before="20"/>
        <w:ind w:left="431"/>
      </w:pPr>
      <w:r>
        <w:rPr>
          <w:rFonts w:ascii="Courier New" w:cs="Courier New" w:eastAsia="Courier New" w:hAnsi="Courier New"/>
          <w:color w:val="1E40AF"/>
          <w:sz w:val="18"/>
          <w:szCs w:val="18"/>
        </w:rPr>
        <w:t xml:space="preserve">│   │   ├── dashboard/page.tsx</w:t>
      </w:r>
    </w:p>
    <w:p>
      <w:pPr>
        <w:shd w:fill="EFF6FF" w:val="clear"/>
        <w:spacing w:after="20" w:before="20"/>
        <w:ind w:left="431"/>
      </w:pPr>
      <w:r>
        <w:rPr>
          <w:rFonts w:ascii="Courier New" w:cs="Courier New" w:eastAsia="Courier New" w:hAnsi="Courier New"/>
          <w:color w:val="1E40AF"/>
          <w:sz w:val="18"/>
          <w:szCs w:val="18"/>
        </w:rPr>
        <w:t xml:space="preserve">│   │   ├── leetcode/</w:t>
      </w:r>
    </w:p>
    <w:p>
      <w:pPr>
        <w:shd w:fill="EFF6FF" w:val="clear"/>
        <w:spacing w:after="20" w:before="20"/>
        <w:ind w:left="431"/>
      </w:pPr>
      <w:r>
        <w:rPr>
          <w:rFonts w:ascii="Courier New" w:cs="Courier New" w:eastAsia="Courier New" w:hAnsi="Courier New"/>
          <w:color w:val="1E40AF"/>
          <w:sz w:val="18"/>
          <w:szCs w:val="18"/>
        </w:rPr>
        <w:t xml:space="preserve">│   │   │   ├── page.tsx</w:t>
      </w:r>
    </w:p>
    <w:p>
      <w:pPr>
        <w:shd w:fill="EFF6FF" w:val="clear"/>
        <w:spacing w:after="20" w:before="20"/>
        <w:ind w:left="431"/>
      </w:pPr>
      <w:r>
        <w:rPr>
          <w:rFonts w:ascii="Courier New" w:cs="Courier New" w:eastAsia="Courier New" w:hAnsi="Courier New"/>
          <w:color w:val="1E40AF"/>
          <w:sz w:val="18"/>
          <w:szCs w:val="18"/>
        </w:rPr>
        <w:t xml:space="preserve">│   │   │   ├── new/page.tsx</w:t>
      </w:r>
    </w:p>
    <w:p>
      <w:pPr>
        <w:shd w:fill="EFF6FF" w:val="clear"/>
        <w:spacing w:after="20" w:before="20"/>
        <w:ind w:left="431"/>
      </w:pPr>
      <w:r>
        <w:rPr>
          <w:rFonts w:ascii="Courier New" w:cs="Courier New" w:eastAsia="Courier New" w:hAnsi="Courier New"/>
          <w:color w:val="1E40AF"/>
          <w:sz w:val="18"/>
          <w:szCs w:val="18"/>
        </w:rPr>
        <w:t xml:space="preserve">│   │   │   └── [id]/page.tsx</w:t>
      </w:r>
    </w:p>
    <w:p>
      <w:pPr>
        <w:shd w:fill="EFF6FF" w:val="clear"/>
        <w:spacing w:after="20" w:before="20"/>
        <w:ind w:left="431"/>
      </w:pPr>
      <w:r>
        <w:rPr>
          <w:rFonts w:ascii="Courier New" w:cs="Courier New" w:eastAsia="Courier New" w:hAnsi="Courier New"/>
          <w:color w:val="1E40AF"/>
          <w:sz w:val="18"/>
          <w:szCs w:val="18"/>
        </w:rPr>
        <w:t xml:space="preserve">│   │   ├── dsa/page.tsx</w:t>
      </w:r>
    </w:p>
    <w:p>
      <w:pPr>
        <w:shd w:fill="EFF6FF" w:val="clear"/>
        <w:spacing w:after="20" w:before="20"/>
        <w:ind w:left="431"/>
      </w:pPr>
      <w:r>
        <w:rPr>
          <w:rFonts w:ascii="Courier New" w:cs="Courier New" w:eastAsia="Courier New" w:hAnsi="Courier New"/>
          <w:color w:val="1E40AF"/>
          <w:sz w:val="18"/>
          <w:szCs w:val="18"/>
        </w:rPr>
        <w:t xml:space="preserve">│   │   ├── interview/page.tsx</w:t>
      </w:r>
    </w:p>
    <w:p>
      <w:pPr>
        <w:shd w:fill="EFF6FF" w:val="clear"/>
        <w:spacing w:after="20" w:before="20"/>
        <w:ind w:left="431"/>
      </w:pPr>
      <w:r>
        <w:rPr>
          <w:rFonts w:ascii="Courier New" w:cs="Courier New" w:eastAsia="Courier New" w:hAnsi="Courier New"/>
          <w:color w:val="1E40AF"/>
          <w:sz w:val="18"/>
          <w:szCs w:val="18"/>
        </w:rPr>
        <w:t xml:space="preserve">│   │   ├── coding/page.tsx</w:t>
      </w:r>
    </w:p>
    <w:p>
      <w:pPr>
        <w:shd w:fill="EFF6FF" w:val="clear"/>
        <w:spacing w:after="20" w:before="20"/>
        <w:ind w:left="431"/>
      </w:pPr>
      <w:r>
        <w:rPr>
          <w:rFonts w:ascii="Courier New" w:cs="Courier New" w:eastAsia="Courier New" w:hAnsi="Courier New"/>
          <w:color w:val="1E40AF"/>
          <w:sz w:val="18"/>
          <w:szCs w:val="18"/>
        </w:rPr>
        <w:t xml:space="preserve">│   │   └── system-design/page.tsx</w:t>
      </w:r>
    </w:p>
    <w:p>
      <w:pPr>
        <w:shd w:fill="EFF6FF" w:val="clear"/>
        <w:spacing w:after="20" w:before="20"/>
        <w:ind w:left="431"/>
      </w:pPr>
      <w:r>
        <w:rPr>
          <w:rFonts w:ascii="Courier New" w:cs="Courier New" w:eastAsia="Courier New" w:hAnsi="Courier New"/>
          <w:color w:val="1E40AF"/>
          <w:sz w:val="18"/>
          <w:szCs w:val="18"/>
        </w:rPr>
        <w:t xml:space="preserve">│   └── api/</w:t>
      </w:r>
    </w:p>
    <w:p>
      <w:pPr>
        <w:shd w:fill="EFF6FF" w:val="clear"/>
        <w:spacing w:after="20" w:before="20"/>
        <w:ind w:left="431"/>
      </w:pPr>
      <w:r>
        <w:rPr>
          <w:rFonts w:ascii="Courier New" w:cs="Courier New" w:eastAsia="Courier New" w:hAnsi="Courier New"/>
          <w:color w:val="1E40AF"/>
          <w:sz w:val="18"/>
          <w:szCs w:val="18"/>
        </w:rPr>
        <w:t xml:space="preserve">│       ├── leetcode/route.ts</w:t>
      </w:r>
    </w:p>
    <w:p>
      <w:pPr>
        <w:shd w:fill="EFF6FF" w:val="clear"/>
        <w:spacing w:after="20" w:before="20"/>
        <w:ind w:left="431"/>
      </w:pPr>
      <w:r>
        <w:rPr>
          <w:rFonts w:ascii="Courier New" w:cs="Courier New" w:eastAsia="Courier New" w:hAnsi="Courier New"/>
          <w:color w:val="1E40AF"/>
          <w:sz w:val="18"/>
          <w:szCs w:val="18"/>
        </w:rPr>
        <w:t xml:space="preserve">│       ├── dsa/route.ts</w:t>
      </w:r>
    </w:p>
    <w:p>
      <w:pPr>
        <w:shd w:fill="EFF6FF" w:val="clear"/>
        <w:spacing w:after="20" w:before="20"/>
        <w:ind w:left="431"/>
      </w:pPr>
      <w:r>
        <w:rPr>
          <w:rFonts w:ascii="Courier New" w:cs="Courier New" w:eastAsia="Courier New" w:hAnsi="Courier New"/>
          <w:color w:val="1E40AF"/>
          <w:sz w:val="18"/>
          <w:szCs w:val="18"/>
        </w:rPr>
        <w:t xml:space="preserve">│       └── review/route.ts</w:t>
      </w:r>
    </w:p>
    <w:p>
      <w:pPr>
        <w:shd w:fill="EFF6FF" w:val="clear"/>
        <w:spacing w:after="20" w:before="20"/>
        <w:ind w:left="431"/>
      </w:pPr>
      <w:r>
        <w:rPr>
          <w:rFonts w:ascii="Courier New" w:cs="Courier New" w:eastAsia="Courier New" w:hAnsi="Courier New"/>
          <w:color w:val="1E40AF"/>
          <w:sz w:val="18"/>
          <w:szCs w:val="18"/>
        </w:rPr>
        <w:t xml:space="preserve">├── components/</w:t>
      </w:r>
    </w:p>
    <w:p>
      <w:pPr>
        <w:shd w:fill="EFF6FF" w:val="clear"/>
        <w:spacing w:after="20" w:before="20"/>
        <w:ind w:left="431"/>
      </w:pPr>
      <w:r>
        <w:rPr>
          <w:rFonts w:ascii="Courier New" w:cs="Courier New" w:eastAsia="Courier New" w:hAnsi="Courier New"/>
          <w:color w:val="1E40AF"/>
          <w:sz w:val="18"/>
          <w:szCs w:val="18"/>
        </w:rPr>
        <w:t xml:space="preserve">│   ├── ui/</w:t>
      </w:r>
    </w:p>
    <w:p>
      <w:pPr>
        <w:shd w:fill="EFF6FF" w:val="clear"/>
        <w:spacing w:after="20" w:before="20"/>
        <w:ind w:left="431"/>
      </w:pPr>
      <w:r>
        <w:rPr>
          <w:rFonts w:ascii="Courier New" w:cs="Courier New" w:eastAsia="Courier New" w:hAnsi="Courier New"/>
          <w:color w:val="1E40AF"/>
          <w:sz w:val="18"/>
          <w:szCs w:val="18"/>
        </w:rPr>
        <w:t xml:space="preserve">│   ├── leetcode/</w:t>
      </w:r>
    </w:p>
    <w:p>
      <w:pPr>
        <w:shd w:fill="EFF6FF" w:val="clear"/>
        <w:spacing w:after="20" w:before="20"/>
        <w:ind w:left="431"/>
      </w:pPr>
      <w:r>
        <w:rPr>
          <w:rFonts w:ascii="Courier New" w:cs="Courier New" w:eastAsia="Courier New" w:hAnsi="Courier New"/>
          <w:color w:val="1E40AF"/>
          <w:sz w:val="18"/>
          <w:szCs w:val="18"/>
        </w:rPr>
        <w:t xml:space="preserve">│   ├── dashboard/</w:t>
      </w:r>
    </w:p>
    <w:p>
      <w:pPr>
        <w:shd w:fill="EFF6FF" w:val="clear"/>
        <w:spacing w:after="20" w:before="20"/>
        <w:ind w:left="431"/>
      </w:pPr>
      <w:r>
        <w:rPr>
          <w:rFonts w:ascii="Courier New" w:cs="Courier New" w:eastAsia="Courier New" w:hAnsi="Courier New"/>
          <w:color w:val="1E40AF"/>
          <w:sz w:val="18"/>
          <w:szCs w:val="18"/>
        </w:rPr>
        <w:t xml:space="preserve">│   └── shared/</w:t>
      </w:r>
    </w:p>
    <w:p>
      <w:pPr>
        <w:shd w:fill="EFF6FF" w:val="clear"/>
        <w:spacing w:after="20" w:before="20"/>
        <w:ind w:left="431"/>
      </w:pPr>
      <w:r>
        <w:rPr>
          <w:rFonts w:ascii="Courier New" w:cs="Courier New" w:eastAsia="Courier New" w:hAnsi="Courier New"/>
          <w:color w:val="1E40AF"/>
          <w:sz w:val="18"/>
          <w:szCs w:val="18"/>
        </w:rPr>
        <w:t xml:space="preserve">├── lib/</w:t>
      </w:r>
    </w:p>
    <w:p>
      <w:pPr>
        <w:shd w:fill="EFF6FF" w:val="clear"/>
        <w:spacing w:after="20" w:before="20"/>
        <w:ind w:left="431"/>
      </w:pPr>
      <w:r>
        <w:rPr>
          <w:rFonts w:ascii="Courier New" w:cs="Courier New" w:eastAsia="Courier New" w:hAnsi="Courier New"/>
          <w:color w:val="1E40AF"/>
          <w:sz w:val="18"/>
          <w:szCs w:val="18"/>
        </w:rPr>
        <w:t xml:space="preserve">│   ├── supabase.ts</w:t>
      </w:r>
    </w:p>
    <w:p>
      <w:pPr>
        <w:shd w:fill="EFF6FF" w:val="clear"/>
        <w:spacing w:after="20" w:before="20"/>
        <w:ind w:left="431"/>
      </w:pPr>
      <w:r>
        <w:rPr>
          <w:rFonts w:ascii="Courier New" w:cs="Courier New" w:eastAsia="Courier New" w:hAnsi="Courier New"/>
          <w:color w:val="1E40AF"/>
          <w:sz w:val="18"/>
          <w:szCs w:val="18"/>
        </w:rPr>
        <w:t xml:space="preserve">│   ├── sm2.ts          ← spaced repetition algorithm</w:t>
      </w:r>
    </w:p>
    <w:p>
      <w:pPr>
        <w:shd w:fill="EFF6FF" w:val="clear"/>
        <w:spacing w:after="20" w:before="20"/>
        <w:ind w:left="431"/>
      </w:pPr>
      <w:r>
        <w:rPr>
          <w:rFonts w:ascii="Courier New" w:cs="Courier New" w:eastAsia="Courier New" w:hAnsi="Courier New"/>
          <w:color w:val="1E40AF"/>
          <w:sz w:val="18"/>
          <w:szCs w:val="18"/>
        </w:rPr>
        <w:t xml:space="preserve">│   └── utils.ts</w:t>
      </w:r>
    </w:p>
    <w:p>
      <w:pPr>
        <w:shd w:fill="EFF6FF" w:val="clear"/>
        <w:spacing w:after="20" w:before="20"/>
        <w:ind w:left="431"/>
      </w:pPr>
      <w:r>
        <w:rPr>
          <w:rFonts w:ascii="Courier New" w:cs="Courier New" w:eastAsia="Courier New" w:hAnsi="Courier New"/>
          <w:color w:val="1E40AF"/>
          <w:sz w:val="18"/>
          <w:szCs w:val="18"/>
        </w:rPr>
        <w:t xml:space="preserve">└── types/</w:t>
      </w:r>
    </w:p>
    <w:p>
      <w:pPr>
        <w:shd w:fill="EFF6FF" w:val="clear"/>
        <w:spacing w:after="20" w:before="20"/>
        <w:ind w:left="431"/>
      </w:pPr>
      <w:r>
        <w:rPr>
          <w:rFonts w:ascii="Courier New" w:cs="Courier New" w:eastAsia="Courier New" w:hAnsi="Courier New"/>
          <w:color w:val="1E40AF"/>
          <w:sz w:val="18"/>
          <w:szCs w:val="18"/>
        </w:rPr>
        <w:t xml:space="preserve">    └── index.ts</w:t>
      </w:r>
    </w:p>
    <w:p>
      <w:r>
        <w:br w:type="page"/>
      </w:r>
    </w:p>
    <w:p>
      <w:pPr>
        <w:pStyle w:val="Heading1"/>
        <w:spacing w:after="160" w:before="400"/>
        <w:rPr>
          <w:b/>
          <w:bCs/>
          <w:color w:val="1E3A5F"/>
          <w:sz w:val="36"/>
          <w:szCs w:val="36"/>
        </w:rPr>
      </w:pPr>
      <w:r>
        <w:t xml:space="preserve">8. Future Features (V2)</w:t>
      </w:r>
    </w:p>
    <w:p>
      <w:pPr>
        <w:pBdr>
          <w:bottom w:val="single" w:color="DBEAFE" w:sz="8"/>
        </w:pBdr>
        <w:spacing w:after="160" w:before="160"/>
      </w:pPr>
    </w:p>
    <w:p>
      <w:pPr>
        <w:spacing w:after="80" w:before="80"/>
      </w:pPr>
      <w:r>
        <w:rPr>
          <w:color w:val="374151"/>
          <w:sz w:val="22"/>
          <w:szCs w:val="22"/>
        </w:rPr>
        <w:t xml:space="preserve">The following features are out of scope for V1 but are strong candidates for future iterations:</w:t>
      </w:r>
    </w:p>
    <w:p>
      <w:pPr>
        <w:spacing w:after="0" w:before="80"/>
      </w:pPr>
    </w:p>
    <w:p>
      <w:pPr>
        <w:pStyle w:val="ListParagraph"/>
        <w:numPr>
          <w:ilvl w:val="0"/>
          <w:numId w:val="2"/>
        </w:numPr>
        <w:spacing w:after="60" w:before="60"/>
      </w:pPr>
      <w:r>
        <w:rPr>
          <w:b w:val="false"/>
          <w:bCs w:val="false"/>
          <w:color w:val="374151"/>
          <w:sz w:val="22"/>
          <w:szCs w:val="22"/>
        </w:rPr>
        <w:t xml:space="preserve">Mobile app via React Native or Progressive Web App (PWA)</w:t>
      </w:r>
    </w:p>
    <w:p>
      <w:pPr>
        <w:pStyle w:val="ListParagraph"/>
        <w:numPr>
          <w:ilvl w:val="0"/>
          <w:numId w:val="2"/>
        </w:numPr>
        <w:spacing w:after="60" w:before="60"/>
      </w:pPr>
      <w:r>
        <w:rPr>
          <w:b w:val="false"/>
          <w:bCs w:val="false"/>
          <w:color w:val="374151"/>
          <w:sz w:val="22"/>
          <w:szCs w:val="22"/>
        </w:rPr>
        <w:t xml:space="preserve">LeetCode API integration — auto-fill problem details by number</w:t>
      </w:r>
    </w:p>
    <w:p>
      <w:pPr>
        <w:pStyle w:val="ListParagraph"/>
        <w:numPr>
          <w:ilvl w:val="0"/>
          <w:numId w:val="2"/>
        </w:numPr>
        <w:spacing w:after="60" w:before="60"/>
      </w:pPr>
      <w:r>
        <w:rPr>
          <w:b w:val="false"/>
          <w:bCs w:val="false"/>
          <w:color w:val="374151"/>
          <w:sz w:val="22"/>
          <w:szCs w:val="22"/>
        </w:rPr>
        <w:t xml:space="preserve">GitHub integration — auto-import repositories for Coding Questions tab</w:t>
      </w:r>
    </w:p>
    <w:p>
      <w:pPr>
        <w:pStyle w:val="ListParagraph"/>
        <w:numPr>
          <w:ilvl w:val="0"/>
          <w:numId w:val="2"/>
        </w:numPr>
        <w:spacing w:after="60" w:before="60"/>
      </w:pPr>
      <w:r>
        <w:rPr>
          <w:b w:val="false"/>
          <w:bCs w:val="false"/>
          <w:color w:val="374151"/>
          <w:sz w:val="22"/>
          <w:szCs w:val="22"/>
        </w:rPr>
        <w:t xml:space="preserve">Export to PDF — generate a printable interview prep sheet</w:t>
      </w:r>
    </w:p>
    <w:p>
      <w:pPr>
        <w:pStyle w:val="ListParagraph"/>
        <w:numPr>
          <w:ilvl w:val="0"/>
          <w:numId w:val="2"/>
        </w:numPr>
        <w:spacing w:after="60" w:before="60"/>
      </w:pPr>
      <w:r>
        <w:rPr>
          <w:b w:val="false"/>
          <w:bCs w:val="false"/>
          <w:color w:val="374151"/>
          <w:sz w:val="22"/>
          <w:szCs w:val="22"/>
        </w:rPr>
        <w:t xml:space="preserve">Dark mode toggle</w:t>
      </w:r>
    </w:p>
    <w:p>
      <w:pPr>
        <w:pStyle w:val="ListParagraph"/>
        <w:numPr>
          <w:ilvl w:val="0"/>
          <w:numId w:val="2"/>
        </w:numPr>
        <w:spacing w:after="60" w:before="60"/>
      </w:pPr>
      <w:r>
        <w:rPr>
          <w:b w:val="false"/>
          <w:bCs w:val="false"/>
          <w:color w:val="374151"/>
          <w:sz w:val="22"/>
          <w:szCs w:val="22"/>
        </w:rPr>
        <w:t xml:space="preserve">Shareable profiles — share your progress publicly</w:t>
      </w:r>
    </w:p>
    <w:p>
      <w:pPr>
        <w:pStyle w:val="ListParagraph"/>
        <w:numPr>
          <w:ilvl w:val="0"/>
          <w:numId w:val="2"/>
        </w:numPr>
        <w:spacing w:after="60" w:before="60"/>
      </w:pPr>
      <w:r>
        <w:rPr>
          <w:b w:val="false"/>
          <w:bCs w:val="false"/>
          <w:color w:val="374151"/>
          <w:sz w:val="22"/>
          <w:szCs w:val="22"/>
        </w:rPr>
        <w:t xml:space="preserve">AI hint system — ask for a hint without seeing the full solution</w:t>
      </w:r>
    </w:p>
    <w:p>
      <w:pPr>
        <w:pStyle w:val="ListParagraph"/>
        <w:numPr>
          <w:ilvl w:val="0"/>
          <w:numId w:val="2"/>
        </w:numPr>
        <w:spacing w:after="60" w:before="60"/>
      </w:pPr>
      <w:r>
        <w:rPr>
          <w:b w:val="false"/>
          <w:bCs w:val="false"/>
          <w:color w:val="374151"/>
          <w:sz w:val="22"/>
          <w:szCs w:val="22"/>
        </w:rPr>
        <w:t xml:space="preserve">Interview simulator — timed mock interview mode</w:t>
      </w:r>
    </w:p>
    <w:p>
      <w:pPr>
        <w:pStyle w:val="ListParagraph"/>
        <w:numPr>
          <w:ilvl w:val="0"/>
          <w:numId w:val="2"/>
        </w:numPr>
        <w:spacing w:after="60" w:before="60"/>
      </w:pPr>
      <w:r>
        <w:rPr>
          <w:b w:val="false"/>
          <w:bCs w:val="false"/>
          <w:color w:val="374151"/>
          <w:sz w:val="22"/>
          <w:szCs w:val="22"/>
        </w:rPr>
        <w:t xml:space="preserve">Email reminders — daily digest of problems due for review</w:t>
      </w:r>
    </w:p>
    <w:p>
      <w:pPr>
        <w:pStyle w:val="ListParagraph"/>
        <w:numPr>
          <w:ilvl w:val="0"/>
          <w:numId w:val="2"/>
        </w:numPr>
        <w:spacing w:after="60" w:before="60"/>
      </w:pPr>
      <w:r>
        <w:rPr>
          <w:b w:val="false"/>
          <w:bCs w:val="false"/>
          <w:color w:val="374151"/>
          <w:sz w:val="22"/>
          <w:szCs w:val="22"/>
        </w:rPr>
        <w:t xml:space="preserve">Team/study group mode — compete with friends on problem count</w:t>
      </w:r>
    </w:p>
    <w:p>
      <w:pPr>
        <w:spacing w:after="0" w:before="200"/>
      </w:pPr>
    </w:p>
    <w:p>
      <w:pPr>
        <w:pBdr>
          <w:bottom w:val="single" w:color="DBEAFE" w:sz="8"/>
        </w:pBdr>
        <w:spacing w:after="160" w:before="160"/>
      </w:pPr>
    </w:p>
    <w:p>
      <w:pPr>
        <w:spacing w:after="0" w:before="120"/>
        <w:jc w:val="center"/>
      </w:pPr>
      <w:r>
        <w:rPr>
          <w:i/>
          <w:iCs/>
          <w:color w:val="6B7280"/>
          <w:sz w:val="18"/>
          <w:szCs w:val="18"/>
        </w:rPr>
        <w:t xml:space="preserve">LeetLog — Project Documentation  •  Version 1.0  •  July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6"/>
      </w:pBdr>
      <w:spacing w:before="120"/>
      <w:jc w:val="right"/>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r>
      <w:rPr>
        <w:color w:val="6B7280"/>
        <w:sz w:val="18"/>
        <w:szCs w:val="18"/>
      </w:rPr>
      <w:t xml:space="preserve">          LeetLog — Confidential Project Plan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6"/>
      </w:pBdr>
      <w:spacing w:after="120"/>
    </w:pPr>
    <w:r>
      <w:rPr>
        <w:b/>
        <w:bCs/>
        <w:color w:val="1E3A5F"/>
        <w:sz w:val="20"/>
        <w:szCs w:val="20"/>
      </w:rPr>
      <w:t xml:space="preserve">LeetLog</w:t>
    </w:r>
    <w:r>
      <w:rPr>
        <w:color w:val="6B7280"/>
        <w:sz w:val="20"/>
        <w:szCs w:val="20"/>
      </w:rPr>
      <w:t xml:space="preserve">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2026-07-03T08:42:01.097Z</dcterms:created>
  <dcterms:modified xsi:type="dcterms:W3CDTF">2026-07-03T08:42:01.097Z</dcterms:modified>
</cp:coreProperties>
</file>

<file path=docProps/custom.xml><?xml version="1.0" encoding="utf-8"?>
<Properties xmlns="http://schemas.openxmlformats.org/officeDocument/2006/custom-properties" xmlns:vt="http://schemas.openxmlformats.org/officeDocument/2006/docPropsVTypes"/>
</file>