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35"/>
        <w:tblW w:w="9620" w:type="dxa"/>
        <w:tblLook w:val="04A0" w:firstRow="1" w:lastRow="0" w:firstColumn="1" w:lastColumn="0" w:noHBand="0" w:noVBand="1"/>
      </w:tblPr>
      <w:tblGrid>
        <w:gridCol w:w="4945"/>
        <w:gridCol w:w="4675"/>
      </w:tblGrid>
      <w:tr w:rsidR="00170B29" w:rsidRPr="00170B29" w:rsidTr="00EC13A7">
        <w:tc>
          <w:tcPr>
            <w:tcW w:w="9620" w:type="dxa"/>
            <w:gridSpan w:val="2"/>
          </w:tcPr>
          <w:p w:rsidR="00170B29" w:rsidRPr="00170B29" w:rsidRDefault="00170B29" w:rsidP="00EC13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B29">
              <w:rPr>
                <w:rFonts w:ascii="Times New Roman" w:hAnsi="Times New Roman" w:cs="Times New Roman"/>
                <w:b/>
                <w:sz w:val="34"/>
                <w:szCs w:val="28"/>
              </w:rPr>
              <w:t>Bảng câu hỏi và ghi nhận trả lời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170B29" w:rsidRDefault="00170B29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0B29">
              <w:rPr>
                <w:rFonts w:ascii="Times New Roman" w:hAnsi="Times New Roman" w:cs="Times New Roman"/>
                <w:i/>
                <w:sz w:val="28"/>
                <w:szCs w:val="28"/>
              </w:rPr>
              <w:t>Người được phỏng vấn:</w:t>
            </w:r>
          </w:p>
        </w:tc>
        <w:tc>
          <w:tcPr>
            <w:tcW w:w="4675" w:type="dxa"/>
          </w:tcPr>
          <w:p w:rsidR="00170B29" w:rsidRPr="00170B29" w:rsidRDefault="00170B29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0B29">
              <w:rPr>
                <w:rFonts w:ascii="Times New Roman" w:hAnsi="Times New Roman" w:cs="Times New Roman"/>
                <w:i/>
                <w:sz w:val="28"/>
                <w:szCs w:val="28"/>
              </w:rPr>
              <w:t>Ngày: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170B29" w:rsidRDefault="00170B29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0B29">
              <w:rPr>
                <w:rFonts w:ascii="Times New Roman" w:hAnsi="Times New Roman" w:cs="Times New Roman"/>
                <w:i/>
                <w:sz w:val="28"/>
                <w:szCs w:val="28"/>
              </w:rPr>
              <w:t>Câu hỏ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4675" w:type="dxa"/>
          </w:tcPr>
          <w:p w:rsidR="00170B29" w:rsidRPr="00170B29" w:rsidRDefault="00170B29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0B29">
              <w:rPr>
                <w:rFonts w:ascii="Times New Roman" w:hAnsi="Times New Roman" w:cs="Times New Roman"/>
                <w:i/>
                <w:sz w:val="28"/>
                <w:szCs w:val="28"/>
              </w:rPr>
              <w:t>Ghi nhậ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1: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tâm có bao nhiêu phòng học?</w:t>
            </w:r>
          </w:p>
        </w:tc>
        <w:tc>
          <w:tcPr>
            <w:tcW w:w="4675" w:type="dxa"/>
          </w:tcPr>
          <w:p w:rsidR="00170B29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2: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tâm có bao nhiêu lớp học?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3: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học viên trong một lớp học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4: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điểm danh số lượng học viên mỗi buổi học hay không?</w:t>
            </w:r>
          </w:p>
        </w:tc>
        <w:tc>
          <w:tcPr>
            <w:tcW w:w="4675" w:type="dxa"/>
          </w:tcPr>
          <w:p w:rsid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033952" w:rsidRPr="00033952" w:rsidRDefault="00033952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="002A6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A6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5:</w:t>
            </w:r>
          </w:p>
          <w:p w:rsidR="00DE3093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Một ngày học chia ra bao nhiêu ca?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(Cụ thể cho từng buổi sáng, chiều, tối)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6: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Mỗi ca học diễn ra trong bao lâu?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170B29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7: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bắt đầu mỗi ca học?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170B29" w:rsidRPr="00170B29" w:rsidRDefault="00EC13A7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170B29" w:rsidRPr="00170B29" w:rsidTr="00EC13A7">
        <w:tc>
          <w:tcPr>
            <w:tcW w:w="4945" w:type="dxa"/>
          </w:tcPr>
          <w:p w:rsidR="00DE3093" w:rsidRPr="00EC13A7" w:rsidRDefault="00DE3093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Câu hỏi 8:</w:t>
            </w:r>
          </w:p>
          <w:p w:rsidR="00DE3093" w:rsidRPr="00170B29" w:rsidRDefault="00DE3093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Một khóa học diễn ra trong bao lâu?</w:t>
            </w:r>
          </w:p>
        </w:tc>
        <w:tc>
          <w:tcPr>
            <w:tcW w:w="4675" w:type="dxa"/>
          </w:tcPr>
          <w:p w:rsidR="00EC13A7" w:rsidRPr="00EC13A7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2A6C3C" w:rsidRPr="002A6C3C" w:rsidRDefault="00EC13A7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C13A7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2A6C3C" w:rsidRPr="00170B29" w:rsidTr="00EC13A7">
        <w:tc>
          <w:tcPr>
            <w:tcW w:w="4945" w:type="dxa"/>
          </w:tcPr>
          <w:p w:rsid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Câu hỏi 9:</w:t>
            </w:r>
          </w:p>
          <w:p w:rsidR="002A6C3C" w:rsidRPr="002A6C3C" w:rsidRDefault="002A6C3C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phân chia các khóa học của trung tâm?</w:t>
            </w:r>
          </w:p>
        </w:tc>
        <w:tc>
          <w:tcPr>
            <w:tcW w:w="4675" w:type="dxa"/>
          </w:tcPr>
          <w:p w:rsid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2A6C3C" w:rsidRDefault="002A6C3C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Anh văn trẻ em / Anh văn luyện thi / Anh văn giao tiếp / </w:t>
            </w:r>
          </w:p>
          <w:p w:rsidR="002A6C3C" w:rsidRP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6C3C"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  <w:tr w:rsidR="002A6C3C" w:rsidRPr="00170B29" w:rsidTr="00EC13A7">
        <w:tc>
          <w:tcPr>
            <w:tcW w:w="4945" w:type="dxa"/>
          </w:tcPr>
          <w:p w:rsid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Câu hỏi 10:</w:t>
            </w:r>
          </w:p>
          <w:p w:rsidR="002A6C3C" w:rsidRPr="002A6C3C" w:rsidRDefault="002A6C3C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tâm có mở hoạ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t động ngoại khóa cho các lớp hay không?</w:t>
            </w:r>
          </w:p>
        </w:tc>
        <w:tc>
          <w:tcPr>
            <w:tcW w:w="4675" w:type="dxa"/>
          </w:tcPr>
          <w:p w:rsid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Trả lời:</w:t>
            </w:r>
          </w:p>
          <w:p w:rsidR="002A6C3C" w:rsidRPr="002A6C3C" w:rsidRDefault="002A6C3C" w:rsidP="00EC1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/ Không</w:t>
            </w:r>
          </w:p>
          <w:p w:rsidR="002A6C3C" w:rsidRDefault="002A6C3C" w:rsidP="00EC13A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Kết quả quan sát:</w:t>
            </w:r>
          </w:p>
        </w:tc>
      </w:tr>
    </w:tbl>
    <w:p w:rsidR="00FE6D61" w:rsidRDefault="00EC1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đề Quản lí lớp học</w:t>
      </w:r>
    </w:p>
    <w:p w:rsidR="002A6C3C" w:rsidRDefault="002A6C3C">
      <w:pPr>
        <w:rPr>
          <w:rFonts w:ascii="Times New Roman" w:hAnsi="Times New Roman" w:cs="Times New Roman"/>
          <w:sz w:val="28"/>
          <w:szCs w:val="28"/>
        </w:rPr>
      </w:pPr>
    </w:p>
    <w:p w:rsidR="002A6C3C" w:rsidRDefault="002A6C3C">
      <w:pPr>
        <w:rPr>
          <w:rFonts w:ascii="Times New Roman" w:hAnsi="Times New Roman" w:cs="Times New Roman"/>
          <w:sz w:val="28"/>
          <w:szCs w:val="28"/>
        </w:rPr>
      </w:pPr>
    </w:p>
    <w:p w:rsidR="002A6C3C" w:rsidRPr="00170B29" w:rsidRDefault="002A6C3C">
      <w:pPr>
        <w:rPr>
          <w:rFonts w:ascii="Times New Roman" w:hAnsi="Times New Roman" w:cs="Times New Roman"/>
          <w:sz w:val="28"/>
          <w:szCs w:val="28"/>
        </w:rPr>
      </w:pPr>
    </w:p>
    <w:sectPr w:rsidR="002A6C3C" w:rsidRPr="0017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39"/>
    <w:rsid w:val="00033952"/>
    <w:rsid w:val="000B4A39"/>
    <w:rsid w:val="00170B29"/>
    <w:rsid w:val="002A6C3C"/>
    <w:rsid w:val="00DE3093"/>
    <w:rsid w:val="00E65064"/>
    <w:rsid w:val="00EC13A7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D4EF-E83D-49F1-9FA4-0E648BC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7</cp:revision>
  <dcterms:created xsi:type="dcterms:W3CDTF">2015-03-20T06:14:00Z</dcterms:created>
  <dcterms:modified xsi:type="dcterms:W3CDTF">2015-03-22T14:05:00Z</dcterms:modified>
</cp:coreProperties>
</file>