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1C" w:rsidRPr="00CB1F1C" w:rsidRDefault="00CB1F1C" w:rsidP="00CB1F1C">
      <w:pPr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 w:rsidRPr="00CB1F1C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 xml:space="preserve">DỰ ÁN QUẢN LÝ TUYỂN SINH ĐẠI HỌC - </w:t>
      </w:r>
    </w:p>
    <w:p w:rsidR="00CB1F1C" w:rsidRPr="00CB1F1C" w:rsidRDefault="00CB1F1C" w:rsidP="00CB1F1C">
      <w:pPr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 w:rsidRPr="00CB1F1C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 xml:space="preserve">QUẢN LÝ DỰ </w:t>
      </w:r>
      <w:proofErr w:type="gramStart"/>
      <w:r w:rsidRPr="00CB1F1C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>ÁN</w:t>
      </w:r>
      <w:proofErr w:type="gramEnd"/>
      <w:r w:rsidRPr="00CB1F1C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 xml:space="preserve"> CNTT</w:t>
      </w:r>
    </w:p>
    <w:tbl>
      <w:tblPr>
        <w:tblStyle w:val="TableGrid"/>
        <w:tblW w:w="503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1440"/>
      </w:tblGrid>
      <w:tr w:rsidR="00CB1F1C" w:rsidRPr="00CB1F1C" w:rsidTr="00CB1F1C">
        <w:trPr>
          <w:jc w:val="right"/>
        </w:trPr>
        <w:tc>
          <w:tcPr>
            <w:tcW w:w="5035" w:type="dxa"/>
            <w:gridSpan w:val="2"/>
            <w:shd w:val="clear" w:color="auto" w:fill="auto"/>
          </w:tcPr>
          <w:p w:rsidR="00CB1F1C" w:rsidRPr="00CB1F1C" w:rsidRDefault="00B70367" w:rsidP="00CB1F1C">
            <w:pPr>
              <w:ind w:right="55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6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Hữu Tuấn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11520458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Văn Uy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11520473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Hoàng Vũ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11520489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Phi Viễn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11520687</w:t>
            </w:r>
          </w:p>
        </w:tc>
      </w:tr>
    </w:tbl>
    <w:p w:rsidR="007D354A" w:rsidRDefault="005558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CB1F1C" w:rsidRPr="007D354A" w:rsidRDefault="00D572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GIẢI PHÁP NGĂN CHẶN VƯỢT PHẠM VI VÀ CHI PHÍ</w:t>
      </w:r>
    </w:p>
    <w:p w:rsidR="007D354A" w:rsidRDefault="007D35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</w:t>
      </w:r>
    </w:p>
    <w:p w:rsidR="002D229B" w:rsidRPr="002D229B" w:rsidRDefault="002D229B" w:rsidP="002D229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 w:rsidRPr="002D229B">
        <w:rPr>
          <w:rFonts w:ascii="Times New Roman" w:hAnsi="Times New Roman" w:cs="Times New Roman"/>
          <w:b/>
          <w:sz w:val="26"/>
          <w:szCs w:val="26"/>
        </w:rPr>
        <w:t>Giải pháp ngăn chặn vượt phạm vi</w:t>
      </w:r>
    </w:p>
    <w:p w:rsidR="002D229B" w:rsidRPr="002D229B" w:rsidRDefault="002D229B" w:rsidP="002D229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2D229B">
        <w:rPr>
          <w:rFonts w:ascii="Times New Roman" w:hAnsi="Times New Roman" w:cs="Times New Roman"/>
          <w:sz w:val="26"/>
          <w:szCs w:val="26"/>
        </w:rPr>
        <w:t xml:space="preserve">Thu thập yêu cầu: các nhu cầu của khách hàng và chủ thể liên quan. </w:t>
      </w:r>
    </w:p>
    <w:p w:rsidR="002D229B" w:rsidRPr="002D229B" w:rsidRDefault="002D229B" w:rsidP="002D229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2D229B">
        <w:rPr>
          <w:rFonts w:ascii="Times New Roman" w:hAnsi="Times New Roman" w:cs="Times New Roman"/>
          <w:sz w:val="26"/>
          <w:szCs w:val="26"/>
        </w:rPr>
        <w:t xml:space="preserve">Xác định phạm </w:t>
      </w:r>
      <w:proofErr w:type="gramStart"/>
      <w:r w:rsidRPr="002D229B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2D229B">
        <w:rPr>
          <w:rFonts w:ascii="Times New Roman" w:hAnsi="Times New Roman" w:cs="Times New Roman"/>
          <w:sz w:val="26"/>
          <w:szCs w:val="26"/>
        </w:rPr>
        <w:t xml:space="preserve"> dự án bằng cách phát triển bản mô tả chi tiết về dự án và sản phẩm. Lập kế hoạch phạm </w:t>
      </w:r>
      <w:proofErr w:type="gramStart"/>
      <w:r w:rsidRPr="002D229B">
        <w:rPr>
          <w:rFonts w:ascii="Times New Roman" w:hAnsi="Times New Roman" w:cs="Times New Roman"/>
          <w:sz w:val="26"/>
          <w:szCs w:val="26"/>
        </w:rPr>
        <w:t>vi</w:t>
      </w:r>
      <w:bookmarkStart w:id="0" w:name="_GoBack"/>
      <w:bookmarkEnd w:id="0"/>
      <w:proofErr w:type="gramEnd"/>
      <w:r w:rsidRPr="002D229B">
        <w:rPr>
          <w:rFonts w:ascii="Times New Roman" w:hAnsi="Times New Roman" w:cs="Times New Roman"/>
          <w:sz w:val="26"/>
          <w:szCs w:val="26"/>
        </w:rPr>
        <w:t>.</w:t>
      </w:r>
    </w:p>
    <w:p w:rsidR="002D229B" w:rsidRPr="002D229B" w:rsidRDefault="002D229B" w:rsidP="002D229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2D229B">
        <w:rPr>
          <w:rFonts w:ascii="Times New Roman" w:hAnsi="Times New Roman" w:cs="Times New Roman"/>
          <w:sz w:val="26"/>
          <w:szCs w:val="26"/>
        </w:rPr>
        <w:t xml:space="preserve">Phát triển cấu trúc chia nhỏ công việc (Work Breakdown Structrure -WBS): </w:t>
      </w:r>
      <w:r w:rsidRPr="002D22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tiến hành chia nhỏ một cách liên tục các đầu ra và công việc của dự </w:t>
      </w:r>
      <w:proofErr w:type="gramStart"/>
      <w:r w:rsidRPr="002D22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án</w:t>
      </w:r>
      <w:proofErr w:type="gramEnd"/>
      <w:r w:rsidRPr="002D22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thành các phần việc nhỏ hơn có thể quản lý được.</w:t>
      </w:r>
    </w:p>
    <w:p w:rsidR="002D229B" w:rsidRPr="002D229B" w:rsidRDefault="002D229B" w:rsidP="002D229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2D229B">
        <w:rPr>
          <w:rFonts w:ascii="Times New Roman" w:hAnsi="Times New Roman" w:cs="Times New Roman"/>
          <w:sz w:val="26"/>
          <w:szCs w:val="26"/>
        </w:rPr>
        <w:t xml:space="preserve">Kiểm tra và thống nhất phạm </w:t>
      </w:r>
      <w:proofErr w:type="gramStart"/>
      <w:r w:rsidRPr="002D229B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2D229B">
        <w:rPr>
          <w:rFonts w:ascii="Times New Roman" w:hAnsi="Times New Roman" w:cs="Times New Roman"/>
          <w:sz w:val="26"/>
          <w:szCs w:val="26"/>
        </w:rPr>
        <w:t xml:space="preserve"> dự án.</w:t>
      </w:r>
    </w:p>
    <w:p w:rsidR="002D229B" w:rsidRPr="002D229B" w:rsidRDefault="002D229B" w:rsidP="002D229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2D229B">
        <w:rPr>
          <w:rFonts w:ascii="Times New Roman" w:hAnsi="Times New Roman" w:cs="Times New Roman"/>
          <w:sz w:val="26"/>
          <w:szCs w:val="26"/>
        </w:rPr>
        <w:t xml:space="preserve">Kiểm soát phạm </w:t>
      </w:r>
      <w:proofErr w:type="gramStart"/>
      <w:r w:rsidRPr="002D229B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2D229B">
        <w:rPr>
          <w:rFonts w:ascii="Times New Roman" w:hAnsi="Times New Roman" w:cs="Times New Roman"/>
          <w:sz w:val="26"/>
          <w:szCs w:val="26"/>
        </w:rPr>
        <w:t xml:space="preserve"> dự án: kiểm soát các thay đổi về dự án.</w:t>
      </w:r>
    </w:p>
    <w:p w:rsidR="002D229B" w:rsidRPr="002D229B" w:rsidRDefault="002D229B" w:rsidP="002D229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 w:rsidRPr="002D229B">
        <w:rPr>
          <w:rFonts w:ascii="Times New Roman" w:hAnsi="Times New Roman" w:cs="Times New Roman"/>
          <w:b/>
          <w:sz w:val="26"/>
          <w:szCs w:val="26"/>
        </w:rPr>
        <w:t>Giải pháp ngăn chặn gia tăng chi phí</w:t>
      </w:r>
    </w:p>
    <w:p w:rsidR="002D229B" w:rsidRPr="002D229B" w:rsidRDefault="002D229B" w:rsidP="002D229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D229B">
        <w:rPr>
          <w:rFonts w:ascii="Times New Roman" w:hAnsi="Times New Roman" w:cs="Times New Roman"/>
          <w:sz w:val="26"/>
          <w:szCs w:val="26"/>
        </w:rPr>
        <w:t>Thực hiện giám sát hoạt động chi phí.</w:t>
      </w:r>
    </w:p>
    <w:p w:rsidR="002D229B" w:rsidRPr="002D229B" w:rsidRDefault="002D229B" w:rsidP="002D229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D229B">
        <w:rPr>
          <w:rFonts w:ascii="Times New Roman" w:hAnsi="Times New Roman" w:cs="Times New Roman"/>
          <w:sz w:val="26"/>
          <w:szCs w:val="26"/>
        </w:rPr>
        <w:t>Đảm bảo rằng những sự thay đổi hợp lý đều được ghi nhận trong đường mức (Base line).</w:t>
      </w:r>
    </w:p>
    <w:p w:rsidR="002D229B" w:rsidRPr="002D229B" w:rsidRDefault="002D229B" w:rsidP="002D229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D229B">
        <w:rPr>
          <w:rFonts w:ascii="Times New Roman" w:hAnsi="Times New Roman" w:cs="Times New Roman"/>
          <w:sz w:val="26"/>
          <w:szCs w:val="26"/>
        </w:rPr>
        <w:t>Thông báo những thay đổi đến người quản lý dự án, các bên liên quan (khách hàng, đối tác).</w:t>
      </w:r>
    </w:p>
    <w:p w:rsidR="002D229B" w:rsidRPr="002D229B" w:rsidRDefault="002D229B" w:rsidP="002D229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D229B">
        <w:rPr>
          <w:rFonts w:ascii="Times New Roman" w:hAnsi="Times New Roman" w:cs="Times New Roman"/>
          <w:sz w:val="26"/>
          <w:szCs w:val="26"/>
        </w:rPr>
        <w:t>Sử dụng công cụ hỗ trợ kiểm tra chi phí EMV (Earned value management).</w:t>
      </w:r>
    </w:p>
    <w:p w:rsidR="002D229B" w:rsidRPr="002D229B" w:rsidRDefault="002D229B" w:rsidP="002D229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D229B">
        <w:rPr>
          <w:rFonts w:ascii="Times New Roman" w:hAnsi="Times New Roman" w:cs="Times New Roman"/>
          <w:sz w:val="26"/>
          <w:szCs w:val="26"/>
        </w:rPr>
        <w:lastRenderedPageBreak/>
        <w:t xml:space="preserve">Cần thực hiện </w:t>
      </w:r>
      <w:proofErr w:type="gramStart"/>
      <w:r w:rsidRPr="002D229B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Pr="002D229B">
        <w:rPr>
          <w:rFonts w:ascii="Times New Roman" w:hAnsi="Times New Roman" w:cs="Times New Roman"/>
          <w:sz w:val="26"/>
          <w:szCs w:val="26"/>
        </w:rPr>
        <w:t xml:space="preserve"> một quy trình quản lý chi phí dự án cụ thể (nếu cần thiết).</w:t>
      </w:r>
    </w:p>
    <w:p w:rsidR="002D229B" w:rsidRDefault="002D229B">
      <w:pPr>
        <w:rPr>
          <w:rFonts w:ascii="Times New Roman" w:hAnsi="Times New Roman" w:cs="Times New Roman"/>
          <w:sz w:val="26"/>
          <w:szCs w:val="26"/>
        </w:rPr>
      </w:pPr>
    </w:p>
    <w:sectPr w:rsidR="002D229B" w:rsidSect="00147929">
      <w:footerReference w:type="default" r:id="rId7"/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8A3" w:rsidRDefault="005558A3">
      <w:pPr>
        <w:spacing w:after="0" w:line="240" w:lineRule="auto"/>
      </w:pPr>
      <w:r>
        <w:separator/>
      </w:r>
    </w:p>
  </w:endnote>
  <w:endnote w:type="continuationSeparator" w:id="0">
    <w:p w:rsidR="005558A3" w:rsidRDefault="0055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B95" w:rsidRDefault="00CB1F1C" w:rsidP="00574C74">
    <w:pPr>
      <w:pStyle w:val="Footer"/>
      <w:jc w:val="right"/>
    </w:pP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B8C3E4D" wp14:editId="4E3F1891">
              <wp:simplePos x="0" y="0"/>
              <wp:positionH relativeFrom="column">
                <wp:posOffset>-34129</wp:posOffset>
              </wp:positionH>
              <wp:positionV relativeFrom="paragraph">
                <wp:posOffset>-55245</wp:posOffset>
              </wp:positionV>
              <wp:extent cx="4513580" cy="3124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3580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B95" w:rsidRPr="00574C74" w:rsidRDefault="00CB1F1C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Dự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Án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Quản Lý Tuyển Sinh Đại Học – Quản Lý Dự Án CNTT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8C3E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.7pt;margin-top:-4.35pt;width:355.4pt;height: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" filled="f" stroked="f">
              <v:textbox>
                <w:txbxContent>
                  <w:p w:rsidR="00084B95" w:rsidRPr="00574C74" w:rsidRDefault="00CB1F1C">
                    <w:pP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Dự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Án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Quản Lý Tuyển Sinh Đại Học – Quản Lý Dự Án CNTT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9286887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229B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8A3" w:rsidRDefault="005558A3">
      <w:pPr>
        <w:spacing w:after="0" w:line="240" w:lineRule="auto"/>
      </w:pPr>
      <w:r>
        <w:separator/>
      </w:r>
    </w:p>
  </w:footnote>
  <w:footnote w:type="continuationSeparator" w:id="0">
    <w:p w:rsidR="005558A3" w:rsidRDefault="00555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9B8"/>
      </v:shape>
    </w:pict>
  </w:numPicBullet>
  <w:abstractNum w:abstractNumId="0">
    <w:nsid w:val="010E246E"/>
    <w:multiLevelType w:val="hybridMultilevel"/>
    <w:tmpl w:val="AA38AB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4B84321"/>
    <w:multiLevelType w:val="hybridMultilevel"/>
    <w:tmpl w:val="0BCE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43BC1"/>
    <w:multiLevelType w:val="hybridMultilevel"/>
    <w:tmpl w:val="37866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43BB2"/>
    <w:multiLevelType w:val="hybridMultilevel"/>
    <w:tmpl w:val="97F661A6"/>
    <w:lvl w:ilvl="0" w:tplc="CA8C19B2">
      <w:start w:val="1"/>
      <w:numFmt w:val="decimal"/>
      <w:lvlText w:val="4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91DCB"/>
    <w:multiLevelType w:val="hybridMultilevel"/>
    <w:tmpl w:val="49FA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03227"/>
    <w:multiLevelType w:val="hybridMultilevel"/>
    <w:tmpl w:val="30F212EA"/>
    <w:lvl w:ilvl="0" w:tplc="17D0EFA4">
      <w:start w:val="1"/>
      <w:numFmt w:val="decimal"/>
      <w:pStyle w:val="Heading1"/>
      <w:lvlText w:val="%1.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A0364"/>
    <w:multiLevelType w:val="hybridMultilevel"/>
    <w:tmpl w:val="99FE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CE5C84"/>
    <w:multiLevelType w:val="hybridMultilevel"/>
    <w:tmpl w:val="16CE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922EC"/>
    <w:multiLevelType w:val="hybridMultilevel"/>
    <w:tmpl w:val="F3CC6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6F04CE"/>
    <w:multiLevelType w:val="hybridMultilevel"/>
    <w:tmpl w:val="16FE8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AD7A08"/>
    <w:multiLevelType w:val="hybridMultilevel"/>
    <w:tmpl w:val="B486F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26948DE"/>
    <w:multiLevelType w:val="hybridMultilevel"/>
    <w:tmpl w:val="7AA80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2D33247"/>
    <w:multiLevelType w:val="hybridMultilevel"/>
    <w:tmpl w:val="1306521E"/>
    <w:lvl w:ilvl="0" w:tplc="E38287B6">
      <w:start w:val="1"/>
      <w:numFmt w:val="decimal"/>
      <w:lvlText w:val="1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FF22BD"/>
    <w:multiLevelType w:val="hybridMultilevel"/>
    <w:tmpl w:val="DF7AE4B6"/>
    <w:lvl w:ilvl="0" w:tplc="04090005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75" w:hanging="360"/>
      </w:pPr>
      <w:rPr>
        <w:rFonts w:ascii="Wingdings" w:hAnsi="Wingdings" w:hint="default"/>
      </w:rPr>
    </w:lvl>
  </w:abstractNum>
  <w:abstractNum w:abstractNumId="14">
    <w:nsid w:val="2F383DB6"/>
    <w:multiLevelType w:val="hybridMultilevel"/>
    <w:tmpl w:val="3AA6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244AEB"/>
    <w:multiLevelType w:val="hybridMultilevel"/>
    <w:tmpl w:val="D44C0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6358DB"/>
    <w:multiLevelType w:val="hybridMultilevel"/>
    <w:tmpl w:val="0E6819AE"/>
    <w:lvl w:ilvl="0" w:tplc="9AB8FD56">
      <w:start w:val="1"/>
      <w:numFmt w:val="decimal"/>
      <w:lvlText w:val="3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AC3534"/>
    <w:multiLevelType w:val="hybridMultilevel"/>
    <w:tmpl w:val="7C1E0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7F20FB"/>
    <w:multiLevelType w:val="hybridMultilevel"/>
    <w:tmpl w:val="00B0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1D42AC"/>
    <w:multiLevelType w:val="hybridMultilevel"/>
    <w:tmpl w:val="0AAE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B603D4"/>
    <w:multiLevelType w:val="hybridMultilevel"/>
    <w:tmpl w:val="2472A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B12065"/>
    <w:multiLevelType w:val="hybridMultilevel"/>
    <w:tmpl w:val="DF38E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F67BA9"/>
    <w:multiLevelType w:val="hybridMultilevel"/>
    <w:tmpl w:val="491895AA"/>
    <w:lvl w:ilvl="0" w:tplc="46B4F594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351684"/>
    <w:multiLevelType w:val="hybridMultilevel"/>
    <w:tmpl w:val="FB721240"/>
    <w:lvl w:ilvl="0" w:tplc="B91609B0">
      <w:start w:val="1"/>
      <w:numFmt w:val="decimal"/>
      <w:lvlText w:val="2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3D5B30"/>
    <w:multiLevelType w:val="hybridMultilevel"/>
    <w:tmpl w:val="EEEA30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9B5F0B"/>
    <w:multiLevelType w:val="hybridMultilevel"/>
    <w:tmpl w:val="25B04926"/>
    <w:lvl w:ilvl="0" w:tplc="78A00056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F9C673D"/>
    <w:multiLevelType w:val="hybridMultilevel"/>
    <w:tmpl w:val="9608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E26227"/>
    <w:multiLevelType w:val="hybridMultilevel"/>
    <w:tmpl w:val="817E5B2C"/>
    <w:lvl w:ilvl="0" w:tplc="41501F5A">
      <w:start w:val="1"/>
      <w:numFmt w:val="decimal"/>
      <w:lvlText w:val="5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23"/>
  </w:num>
  <w:num w:numId="4">
    <w:abstractNumId w:val="16"/>
  </w:num>
  <w:num w:numId="5">
    <w:abstractNumId w:val="3"/>
  </w:num>
  <w:num w:numId="6">
    <w:abstractNumId w:val="27"/>
  </w:num>
  <w:num w:numId="7">
    <w:abstractNumId w:val="13"/>
  </w:num>
  <w:num w:numId="8">
    <w:abstractNumId w:val="7"/>
  </w:num>
  <w:num w:numId="9">
    <w:abstractNumId w:val="26"/>
  </w:num>
  <w:num w:numId="10">
    <w:abstractNumId w:val="4"/>
  </w:num>
  <w:num w:numId="11">
    <w:abstractNumId w:val="8"/>
  </w:num>
  <w:num w:numId="12">
    <w:abstractNumId w:val="9"/>
  </w:num>
  <w:num w:numId="13">
    <w:abstractNumId w:val="0"/>
  </w:num>
  <w:num w:numId="14">
    <w:abstractNumId w:val="6"/>
  </w:num>
  <w:num w:numId="15">
    <w:abstractNumId w:val="15"/>
  </w:num>
  <w:num w:numId="16">
    <w:abstractNumId w:val="18"/>
  </w:num>
  <w:num w:numId="17">
    <w:abstractNumId w:val="19"/>
  </w:num>
  <w:num w:numId="18">
    <w:abstractNumId w:val="22"/>
  </w:num>
  <w:num w:numId="19">
    <w:abstractNumId w:val="20"/>
  </w:num>
  <w:num w:numId="20">
    <w:abstractNumId w:val="14"/>
  </w:num>
  <w:num w:numId="21">
    <w:abstractNumId w:val="17"/>
  </w:num>
  <w:num w:numId="22">
    <w:abstractNumId w:val="1"/>
  </w:num>
  <w:num w:numId="23">
    <w:abstractNumId w:val="21"/>
  </w:num>
  <w:num w:numId="24">
    <w:abstractNumId w:val="2"/>
  </w:num>
  <w:num w:numId="25">
    <w:abstractNumId w:val="25"/>
  </w:num>
  <w:num w:numId="26">
    <w:abstractNumId w:val="24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AD"/>
    <w:rsid w:val="002D229B"/>
    <w:rsid w:val="004B5B34"/>
    <w:rsid w:val="004D5A03"/>
    <w:rsid w:val="005467B0"/>
    <w:rsid w:val="005558A3"/>
    <w:rsid w:val="007D354A"/>
    <w:rsid w:val="008B0E0C"/>
    <w:rsid w:val="009970B8"/>
    <w:rsid w:val="009D05AD"/>
    <w:rsid w:val="00B70367"/>
    <w:rsid w:val="00BE026F"/>
    <w:rsid w:val="00CB1F1C"/>
    <w:rsid w:val="00CE2043"/>
    <w:rsid w:val="00D572B1"/>
    <w:rsid w:val="00E63AB7"/>
    <w:rsid w:val="00EE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047FD-A6D5-4802-ABC6-7579B100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F1C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F1C"/>
    <w:pPr>
      <w:keepNext/>
      <w:keepLines/>
      <w:numPr>
        <w:numId w:val="1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F1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F1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F1C"/>
    <w:rPr>
      <w:rFonts w:ascii="Times New Roman" w:eastAsiaTheme="majorEastAsia" w:hAnsi="Times New Roman" w:cstheme="majorBidi"/>
      <w:b/>
      <w:caps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B1F1C"/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B1F1C"/>
    <w:rPr>
      <w:rFonts w:ascii="Times New Roman" w:eastAsiaTheme="majorEastAsia" w:hAnsi="Times New Roman" w:cstheme="majorBidi"/>
      <w:b/>
      <w:sz w:val="26"/>
      <w:szCs w:val="24"/>
      <w:lang w:eastAsia="en-US"/>
    </w:rPr>
  </w:style>
  <w:style w:type="paragraph" w:styleId="NoSpacing">
    <w:name w:val="No Spacing"/>
    <w:uiPriority w:val="1"/>
    <w:qFormat/>
    <w:rsid w:val="00CB1F1C"/>
    <w:pPr>
      <w:spacing w:after="0" w:line="240" w:lineRule="auto"/>
    </w:pPr>
    <w:rPr>
      <w:rFonts w:ascii="Times New Roman" w:hAnsi="Times New Roman"/>
      <w:sz w:val="26"/>
      <w:lang w:val="vi-VN"/>
    </w:rPr>
  </w:style>
  <w:style w:type="paragraph" w:styleId="NormalWeb">
    <w:name w:val="Normal (Web)"/>
    <w:basedOn w:val="Normal"/>
    <w:uiPriority w:val="99"/>
    <w:unhideWhenUsed/>
    <w:rsid w:val="00CB1F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B1F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B1F1C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1F1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B1F1C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CB1F1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B1F1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B1F1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B1F1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B1F1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B1F1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B1F1C"/>
    <w:pPr>
      <w:spacing w:after="0"/>
      <w:ind w:left="154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B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F1C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B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F1C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CB1F1C"/>
    <w:pPr>
      <w:ind w:left="720"/>
      <w:contextualSpacing/>
    </w:pPr>
  </w:style>
  <w:style w:type="table" w:styleId="TableGrid">
    <w:name w:val="Table Grid"/>
    <w:basedOn w:val="TableNormal"/>
    <w:uiPriority w:val="39"/>
    <w:rsid w:val="00CB1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B1F1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B1F1C"/>
    <w:rPr>
      <w:i/>
      <w:iCs/>
    </w:rPr>
  </w:style>
  <w:style w:type="table" w:styleId="TableGridLight">
    <w:name w:val="Grid Table Light"/>
    <w:basedOn w:val="TableNormal"/>
    <w:uiPriority w:val="40"/>
    <w:rsid w:val="00CB1F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CB1F1C"/>
    <w:pPr>
      <w:spacing w:after="160" w:line="240" w:lineRule="auto"/>
    </w:pPr>
    <w:rPr>
      <w:rFonts w:eastAsiaTheme="minorEastAsia"/>
      <w:sz w:val="20"/>
      <w:szCs w:val="20"/>
      <w:lang w:eastAsia="ko-K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F1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B1F1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1C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Huu</dc:creator>
  <cp:keywords/>
  <dc:description/>
  <cp:lastModifiedBy>Vien Nguyen</cp:lastModifiedBy>
  <cp:revision>8</cp:revision>
  <dcterms:created xsi:type="dcterms:W3CDTF">2014-12-21T17:52:00Z</dcterms:created>
  <dcterms:modified xsi:type="dcterms:W3CDTF">2014-12-31T06:31:00Z</dcterms:modified>
</cp:coreProperties>
</file>