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E2D5" w14:textId="6B27CF4C" w:rsidR="00BA4EA2" w:rsidRPr="00BA4EA2" w:rsidRDefault="00BA4EA2" w:rsidP="00AA1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BA4EA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SUMMARY</w:t>
      </w:r>
    </w:p>
    <w:p w14:paraId="6A631D81" w14:textId="53BF46E7" w:rsidR="00AA1322" w:rsidRPr="00D263F9" w:rsidRDefault="00AA1322" w:rsidP="00AA1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>Major League Baseball hasn’t had a league expansion since 1998 and I have always been curious to know which 2 city’s would be best suited for hosting when the league expanded to 32 teams.</w:t>
      </w:r>
      <w:r w:rsidR="00B25CE1"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This analysis seeks to examine the top 10 cities in the US </w:t>
      </w:r>
      <w:r w:rsidR="00603858"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and based on population, specific age ranges, income levels, and ethnic breakdowns, and see how they compare to one another. </w:t>
      </w:r>
    </w:p>
    <w:p w14:paraId="75F93E4A" w14:textId="109F7531" w:rsidR="00603858" w:rsidRPr="00D263F9" w:rsidRDefault="00603858" w:rsidP="00AA1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>Having grown up playing little league, I followed MLB</w:t>
      </w:r>
      <w:r w:rsidR="00B92E36"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into my adulthood and look forward to when the league decides to grow into other cities.</w:t>
      </w:r>
      <w:r w:rsidR="006F5CC8"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Throughout the project I used Excel, Python and </w:t>
      </w:r>
      <w:proofErr w:type="spellStart"/>
      <w:r w:rsidR="006F5CC8"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>PowerBi</w:t>
      </w:r>
      <w:proofErr w:type="spellEnd"/>
      <w:r w:rsidR="006F5CC8"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14:paraId="07FCA4D4" w14:textId="3409E856" w:rsidR="00BA4EA2" w:rsidRPr="00BA4EA2" w:rsidRDefault="00BA4EA2" w:rsidP="00B92E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BA4EA2">
        <w:rPr>
          <w:rFonts w:ascii="Segoe UI" w:hAnsi="Segoe UI" w:cs="Segoe UI"/>
          <w:b/>
          <w:bCs/>
          <w:color w:val="1F2328"/>
        </w:rPr>
        <w:t>QUESTION</w:t>
      </w:r>
    </w:p>
    <w:p w14:paraId="09635FC9" w14:textId="71489157" w:rsidR="00B92E36" w:rsidRPr="00D263F9" w:rsidRDefault="000F145D" w:rsidP="00B92E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>This project will analyst the 10 cities compared to average statistics from the 30 cities that currently have MLB teams. By utilizing census data from cities with MLB teams, I will discover common characteristics across several categories and use them as benchmarks to see how the 10 cities that don’t have teams compare.</w:t>
      </w:r>
      <w:r w:rsidR="004038BE" w:rsidRPr="00D263F9">
        <w:rPr>
          <w:rFonts w:ascii="Segoe UI" w:hAnsi="Segoe UI" w:cs="Segoe UI"/>
          <w:color w:val="1F2328"/>
          <w:sz w:val="22"/>
          <w:szCs w:val="22"/>
        </w:rPr>
        <w:t xml:space="preserve"> Hopefully it will help in predicting where the league will attempt to put the next 2 teams when it expands.</w:t>
      </w:r>
    </w:p>
    <w:p w14:paraId="131878DD" w14:textId="620309E2" w:rsidR="004038BE" w:rsidRPr="00BA4EA2" w:rsidRDefault="00BA4EA2" w:rsidP="004038B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4"/>
          <w:szCs w:val="24"/>
        </w:rPr>
      </w:pPr>
      <w:r w:rsidRPr="00BA4EA2">
        <w:rPr>
          <w:rFonts w:ascii="Segoe UI" w:hAnsi="Segoe UI" w:cs="Segoe UI"/>
          <w:color w:val="1F2328"/>
          <w:sz w:val="24"/>
          <w:szCs w:val="24"/>
        </w:rPr>
        <w:t>DATA SOURCES</w:t>
      </w:r>
    </w:p>
    <w:p w14:paraId="2CE18483" w14:textId="14D4ABB0" w:rsidR="004038BE" w:rsidRPr="00D263F9" w:rsidRDefault="004038BE" w:rsidP="004038B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 xml:space="preserve">Census Reporter </w:t>
      </w:r>
      <w:hyperlink r:id="rId5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>Census Reporter: Making Census Data Easy to Use</w:t>
        </w:r>
      </w:hyperlink>
    </w:p>
    <w:p w14:paraId="62A56157" w14:textId="2A81F821" w:rsidR="004038BE" w:rsidRPr="00D263F9" w:rsidRDefault="004038BE" w:rsidP="004038B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>Government Census </w:t>
      </w:r>
      <w:hyperlink r:id="rId6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>Census.gov</w:t>
        </w:r>
      </w:hyperlink>
    </w:p>
    <w:p w14:paraId="398EDBD6" w14:textId="2F2D71E5" w:rsidR="00B617CC" w:rsidRPr="00D263F9" w:rsidRDefault="00BA4EA2" w:rsidP="004038B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>Baseball Reference</w:t>
      </w:r>
      <w:r w:rsidR="004038BE" w:rsidRPr="00D263F9">
        <w:rPr>
          <w:rFonts w:ascii="Segoe UI" w:hAnsi="Segoe UI" w:cs="Segoe UI"/>
          <w:color w:val="1F2328"/>
          <w:sz w:val="22"/>
          <w:szCs w:val="22"/>
        </w:rPr>
        <w:t> </w:t>
      </w:r>
      <w:hyperlink r:id="rId7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>MLB Stats, Scores, History, &amp; Records | Baseball-Reference.com</w:t>
        </w:r>
      </w:hyperlink>
    </w:p>
    <w:p w14:paraId="05706FF1" w14:textId="30D8EFB3" w:rsidR="00BA4EA2" w:rsidRPr="00D263F9" w:rsidRDefault="00BA4EA2" w:rsidP="004038B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sz w:val="22"/>
          <w:szCs w:val="22"/>
        </w:rPr>
        <w:t xml:space="preserve">Statista </w:t>
      </w:r>
      <w:hyperlink r:id="rId8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>MLB fans in the U.S. by ethnicity 2020 | Statista</w:t>
        </w:r>
      </w:hyperlink>
    </w:p>
    <w:p w14:paraId="54B00C3B" w14:textId="2A14FC97" w:rsidR="00BA4EA2" w:rsidRPr="00D263F9" w:rsidRDefault="00BA4EA2" w:rsidP="004038B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proofErr w:type="spellStart"/>
      <w:r w:rsidRPr="00D263F9">
        <w:rPr>
          <w:rFonts w:ascii="Segoe UI" w:hAnsi="Segoe UI" w:cs="Segoe UI"/>
          <w:sz w:val="22"/>
          <w:szCs w:val="22"/>
        </w:rPr>
        <w:t>SponsorPulse</w:t>
      </w:r>
      <w:proofErr w:type="spellEnd"/>
      <w:r w:rsidRPr="00D263F9">
        <w:rPr>
          <w:rFonts w:ascii="Segoe UI" w:hAnsi="Segoe UI" w:cs="Segoe UI"/>
          <w:sz w:val="22"/>
          <w:szCs w:val="22"/>
        </w:rPr>
        <w:t xml:space="preserve"> </w:t>
      </w:r>
      <w:hyperlink r:id="rId9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 xml:space="preserve">MLB Fan Demographics: Who’s engaging with the MLB in America | </w:t>
        </w:r>
        <w:proofErr w:type="spellStart"/>
        <w:r w:rsidRPr="00D263F9">
          <w:rPr>
            <w:rStyle w:val="Hyperlink"/>
            <w:rFonts w:ascii="Segoe UI" w:hAnsi="Segoe UI" w:cs="Segoe UI"/>
            <w:sz w:val="22"/>
            <w:szCs w:val="22"/>
          </w:rPr>
          <w:t>SponsorPulse</w:t>
        </w:r>
        <w:proofErr w:type="spellEnd"/>
      </w:hyperlink>
    </w:p>
    <w:p w14:paraId="19EF5BC2" w14:textId="2B136F15" w:rsidR="00BA4EA2" w:rsidRPr="00D263F9" w:rsidRDefault="00BA4EA2" w:rsidP="00BA4EA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 xml:space="preserve">ESPN </w:t>
      </w:r>
      <w:hyperlink r:id="rId10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>All 30 MLB Teams: Location, Stadium and Website Information | MLB.com</w:t>
        </w:r>
      </w:hyperlink>
    </w:p>
    <w:p w14:paraId="0B5EC715" w14:textId="5D7881B4" w:rsidR="00BA4EA2" w:rsidRPr="00BA4EA2" w:rsidRDefault="00BA4EA2" w:rsidP="00BA4E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BA4EA2">
        <w:rPr>
          <w:rFonts w:ascii="Segoe UI" w:hAnsi="Segoe UI" w:cs="Segoe UI"/>
          <w:b/>
          <w:bCs/>
          <w:color w:val="1F2328"/>
        </w:rPr>
        <w:t>PROBLEMS AND HURDLES</w:t>
      </w:r>
    </w:p>
    <w:p w14:paraId="4523D13D" w14:textId="77777777" w:rsidR="00D263F9" w:rsidRPr="00D263F9" w:rsidRDefault="00BA4EA2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 xml:space="preserve">I originally </w:t>
      </w:r>
      <w:r w:rsidR="00E91785" w:rsidRPr="00D263F9">
        <w:rPr>
          <w:rFonts w:ascii="Segoe UI" w:hAnsi="Segoe UI" w:cs="Segoe UI"/>
          <w:color w:val="1F2328"/>
          <w:sz w:val="22"/>
          <w:szCs w:val="22"/>
        </w:rPr>
        <w:t>wanted to include</w:t>
      </w:r>
      <w:r w:rsidRPr="00D263F9">
        <w:rPr>
          <w:rFonts w:ascii="Segoe UI" w:hAnsi="Segoe UI" w:cs="Segoe UI"/>
          <w:color w:val="1F2328"/>
          <w:sz w:val="22"/>
          <w:szCs w:val="22"/>
        </w:rPr>
        <w:t xml:space="preserve"> Mexico and Canada when considering various cities but </w:t>
      </w:r>
      <w:r w:rsidR="006C4D19" w:rsidRPr="00D263F9">
        <w:rPr>
          <w:rFonts w:ascii="Segoe UI" w:hAnsi="Segoe UI" w:cs="Segoe UI"/>
          <w:color w:val="1F2328"/>
          <w:sz w:val="22"/>
          <w:szCs w:val="22"/>
        </w:rPr>
        <w:t>due to their census data being dated differently as well as having been divided into broken down differently, it wasn’t possible to compare equally.</w:t>
      </w:r>
      <w:r w:rsidR="00F514F2" w:rsidRPr="00D263F9">
        <w:rPr>
          <w:rFonts w:ascii="Segoe UI" w:hAnsi="Segoe UI" w:cs="Segoe UI"/>
          <w:color w:val="1F2328"/>
          <w:sz w:val="22"/>
          <w:szCs w:val="22"/>
        </w:rPr>
        <w:t xml:space="preserve"> </w:t>
      </w:r>
    </w:p>
    <w:p w14:paraId="25FC0B8C" w14:textId="5799DF99" w:rsidR="006F5CC8" w:rsidRDefault="00BC7D61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 xml:space="preserve">Also, there are other factors that I couldn’t take into account that help determine locations for new teams that census data </w:t>
      </w:r>
      <w:proofErr w:type="spellStart"/>
      <w:r w:rsidRPr="00D263F9">
        <w:rPr>
          <w:rFonts w:ascii="Segoe UI" w:hAnsi="Segoe UI" w:cs="Segoe UI"/>
          <w:color w:val="1F2328"/>
          <w:sz w:val="22"/>
          <w:szCs w:val="22"/>
        </w:rPr>
        <w:t>cant</w:t>
      </w:r>
      <w:proofErr w:type="spellEnd"/>
      <w:r w:rsidRPr="00D263F9">
        <w:rPr>
          <w:rFonts w:ascii="Segoe UI" w:hAnsi="Segoe UI" w:cs="Segoe UI"/>
          <w:color w:val="1F2328"/>
          <w:sz w:val="22"/>
          <w:szCs w:val="22"/>
        </w:rPr>
        <w:t xml:space="preserve"> provide like ownership groups</w:t>
      </w:r>
      <w:r w:rsidR="006735A8" w:rsidRPr="00D263F9">
        <w:rPr>
          <w:rFonts w:ascii="Segoe UI" w:hAnsi="Segoe UI" w:cs="Segoe UI"/>
          <w:color w:val="1F2328"/>
          <w:sz w:val="22"/>
          <w:szCs w:val="22"/>
        </w:rPr>
        <w:t xml:space="preserve"> having a say as well as cities giving approval. </w:t>
      </w:r>
    </w:p>
    <w:p w14:paraId="7125CDAC" w14:textId="77777777" w:rsidR="00B35E69" w:rsidRDefault="00B35E69" w:rsidP="00B35E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</w:p>
    <w:p w14:paraId="51164D6B" w14:textId="67938CEF" w:rsidR="00B35E69" w:rsidRPr="00B35E69" w:rsidRDefault="00B35E69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>
        <w:rPr>
          <w:rFonts w:ascii="Segoe UI" w:hAnsi="Segoe UI" w:cs="Segoe UI"/>
          <w:b/>
          <w:bCs/>
          <w:color w:val="1F2328"/>
        </w:rPr>
        <w:lastRenderedPageBreak/>
        <w:t>TECHNOLOGIES USED</w:t>
      </w:r>
    </w:p>
    <w:p w14:paraId="6C9ADE87" w14:textId="0AB6F91B" w:rsidR="00B35E69" w:rsidRDefault="00B35E69" w:rsidP="00B35E6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Excel – Initially used Excel to order and narrow down the data that I needed and got rid of the information that was excess.</w:t>
      </w:r>
    </w:p>
    <w:p w14:paraId="34712B82" w14:textId="440B13A1" w:rsidR="00B35E69" w:rsidRDefault="00B35E69" w:rsidP="00B35E6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Python – Utilized Python to make charts to visually represent the data, specifically within a </w:t>
      </w:r>
      <w:proofErr w:type="spellStart"/>
      <w:r>
        <w:rPr>
          <w:rFonts w:ascii="Segoe UI" w:hAnsi="Segoe UI" w:cs="Segoe UI"/>
          <w:color w:val="1F2328"/>
        </w:rPr>
        <w:t>Jupyter</w:t>
      </w:r>
      <w:proofErr w:type="spellEnd"/>
      <w:r>
        <w:rPr>
          <w:rFonts w:ascii="Segoe UI" w:hAnsi="Segoe UI" w:cs="Segoe UI"/>
          <w:color w:val="1F2328"/>
        </w:rPr>
        <w:t xml:space="preserve"> Notebook.</w:t>
      </w:r>
      <w:r w:rsidR="00CC3A53">
        <w:rPr>
          <w:rFonts w:ascii="Segoe UI" w:hAnsi="Segoe UI" w:cs="Segoe UI"/>
          <w:color w:val="1F2328"/>
        </w:rPr>
        <w:t xml:space="preserve"> </w:t>
      </w:r>
      <w:hyperlink r:id="rId11" w:history="1">
        <w:r w:rsidR="005B524F">
          <w:rPr>
            <w:rStyle w:val="Hyperlink"/>
          </w:rPr>
          <w:t>city-progression - Power BI</w:t>
        </w:r>
      </w:hyperlink>
    </w:p>
    <w:p w14:paraId="0CD2F238" w14:textId="54451B09" w:rsidR="00B35E69" w:rsidRDefault="00B35E69" w:rsidP="00B35E6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PowerBI</w:t>
      </w:r>
      <w:proofErr w:type="spellEnd"/>
      <w:r>
        <w:rPr>
          <w:rFonts w:ascii="Segoe UI" w:hAnsi="Segoe UI" w:cs="Segoe UI"/>
          <w:color w:val="1F2328"/>
        </w:rPr>
        <w:t xml:space="preserve"> - Upon completion of normalization and analysis, </w:t>
      </w:r>
      <w:proofErr w:type="spellStart"/>
      <w:r>
        <w:rPr>
          <w:rFonts w:ascii="Segoe UI" w:hAnsi="Segoe UI" w:cs="Segoe UI"/>
          <w:color w:val="1F2328"/>
        </w:rPr>
        <w:t>PowerBI</w:t>
      </w:r>
      <w:proofErr w:type="spellEnd"/>
      <w:r>
        <w:rPr>
          <w:rFonts w:ascii="Segoe UI" w:hAnsi="Segoe UI" w:cs="Segoe UI"/>
          <w:color w:val="1F2328"/>
        </w:rPr>
        <w:t xml:space="preserve"> was utilized to create visualizations and an interactive dashboard map.</w:t>
      </w:r>
    </w:p>
    <w:p w14:paraId="53EC5703" w14:textId="77777777" w:rsidR="00B35E69" w:rsidRDefault="00B35E69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</w:p>
    <w:p w14:paraId="0F06F618" w14:textId="099E3F7F" w:rsidR="00393BF2" w:rsidRDefault="00393BF2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>
        <w:rPr>
          <w:rFonts w:ascii="Segoe UI" w:hAnsi="Segoe UI" w:cs="Segoe UI"/>
          <w:b/>
          <w:bCs/>
          <w:color w:val="1F2328"/>
        </w:rPr>
        <w:t>CONCLUSION</w:t>
      </w:r>
    </w:p>
    <w:p w14:paraId="10EA3F49" w14:textId="14942655" w:rsidR="00393BF2" w:rsidRPr="00393BF2" w:rsidRDefault="00393BF2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Austin Texas and Charlotte North Carolina make the two best places for MLB to put expansion teams (based on the analyzed data).</w:t>
      </w:r>
    </w:p>
    <w:sectPr w:rsidR="00393BF2" w:rsidRPr="0039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6C4"/>
    <w:multiLevelType w:val="multilevel"/>
    <w:tmpl w:val="95C2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5235A4"/>
    <w:multiLevelType w:val="multilevel"/>
    <w:tmpl w:val="2D06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815505">
    <w:abstractNumId w:val="1"/>
  </w:num>
  <w:num w:numId="2" w16cid:durableId="91678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22"/>
    <w:rsid w:val="000F145D"/>
    <w:rsid w:val="001156F6"/>
    <w:rsid w:val="00393BF2"/>
    <w:rsid w:val="004038BE"/>
    <w:rsid w:val="005B524F"/>
    <w:rsid w:val="00603858"/>
    <w:rsid w:val="006735A8"/>
    <w:rsid w:val="006C4D19"/>
    <w:rsid w:val="006F5CC8"/>
    <w:rsid w:val="007A686A"/>
    <w:rsid w:val="00975306"/>
    <w:rsid w:val="00AA1322"/>
    <w:rsid w:val="00B25CE1"/>
    <w:rsid w:val="00B35E69"/>
    <w:rsid w:val="00B617CC"/>
    <w:rsid w:val="00B82727"/>
    <w:rsid w:val="00B92E36"/>
    <w:rsid w:val="00BA4EA2"/>
    <w:rsid w:val="00BC7D61"/>
    <w:rsid w:val="00CC3A53"/>
    <w:rsid w:val="00D263F9"/>
    <w:rsid w:val="00E91785"/>
    <w:rsid w:val="00F5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C794"/>
  <w15:chartTrackingRefBased/>
  <w15:docId w15:val="{B5E65249-CFDD-4B83-9362-091A05E8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13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32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A132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A1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8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1147621/mlb-fans-ethnicit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seball-referenc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" TargetMode="External"/><Relationship Id="rId11" Type="http://schemas.openxmlformats.org/officeDocument/2006/relationships/hyperlink" Target="https://app.powerbi.com/groups/me/reports/dfa6c57d-8149-4d6e-a6b4-24f0d45fdbfb/ReportSection5cb3244f5cd904d56030?experience=power-bi" TargetMode="External"/><Relationship Id="rId5" Type="http://schemas.openxmlformats.org/officeDocument/2006/relationships/hyperlink" Target="https://censusreporter.org/" TargetMode="External"/><Relationship Id="rId10" Type="http://schemas.openxmlformats.org/officeDocument/2006/relationships/hyperlink" Target="https://www.mlb.com/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onsorpulse.com/insights/mlb-fan-demographics-whos-engaging-with-the-mlb-in-ame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Norris</dc:creator>
  <cp:keywords/>
  <dc:description/>
  <cp:lastModifiedBy>Todd Norris</cp:lastModifiedBy>
  <cp:revision>13</cp:revision>
  <dcterms:created xsi:type="dcterms:W3CDTF">2023-10-31T20:17:00Z</dcterms:created>
  <dcterms:modified xsi:type="dcterms:W3CDTF">2023-11-02T00:26:00Z</dcterms:modified>
</cp:coreProperties>
</file>