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EA943" w14:textId="77777777" w:rsidR="003826B5" w:rsidRPr="003826B5" w:rsidRDefault="003826B5" w:rsidP="003826B5">
      <w:pPr>
        <w:rPr>
          <w:b/>
          <w:bCs/>
        </w:rPr>
      </w:pPr>
      <w:r w:rsidRPr="003826B5">
        <w:rPr>
          <w:b/>
          <w:bCs/>
        </w:rPr>
        <w:t>Conclusion</w:t>
      </w:r>
    </w:p>
    <w:p w14:paraId="7F1044E8" w14:textId="77777777" w:rsidR="003826B5" w:rsidRPr="003826B5" w:rsidRDefault="003826B5" w:rsidP="003826B5">
      <w:r w:rsidRPr="003826B5">
        <w:t>Cloud storage has become an essential component of modern data management systems due to its ability to provide scalable, flexible, and cost-effective storage solutions. However, the rapid growth in cloud usage has introduced challenges related to storage efficiency, data integrity verification, and secure auditing. Traditional cloud storage systems often store multiple copies of identical files uploaded by different users, leading to unnecessary storage consumption and increased operational costs. In addition, users must rely on cloud service providers to ensure that their data remains intact and unaltered, which raises concerns regarding trust and transparency.</w:t>
      </w:r>
    </w:p>
    <w:p w14:paraId="2E3062C1" w14:textId="77777777" w:rsidR="003826B5" w:rsidRPr="003826B5" w:rsidRDefault="003826B5" w:rsidP="003826B5">
      <w:r w:rsidRPr="003826B5">
        <w:t>The existing system focuses on secure cloud storage auditing with deduplication using cryptographic techniques and auditing protocols. These methods enable verification of stored data without downloading the entire file and provide improved storage efficiency through deduplication. However, most of these approaches are theoretical frameworks that rely heavily on centralized auditing mechanisms and complex cryptographic protocols. As a result, they lack transparency, decentralized verification, and practical implementation in real-world environments.</w:t>
      </w:r>
    </w:p>
    <w:p w14:paraId="1149644D" w14:textId="77777777" w:rsidR="003826B5" w:rsidRPr="003826B5" w:rsidRDefault="003826B5" w:rsidP="003826B5">
      <w:r w:rsidRPr="003826B5">
        <w:t>The proposed system addresses these challenges by integrating secure data deduplication with blockchain-based auditing and cryptographic hashing techniques. The system generates a SHA256 hash for every uploaded file, which acts as a unique identifier for detecting duplicate files. When duplicate files are identified, the system avoids storing multiple copies and instead links users to the existing stored file, thereby improving storage efficiency and reducing resource consumption. For new files, the generated hash is stored on a blockchain network using a smart contract, creating an immutable and tamper-resistant record of the file’s integrity.</w:t>
      </w:r>
    </w:p>
    <w:p w14:paraId="47999DD0" w14:textId="77777777" w:rsidR="003826B5" w:rsidRPr="003826B5" w:rsidRDefault="003826B5" w:rsidP="003826B5">
      <w:r w:rsidRPr="003826B5">
        <w:t>The use of blockchain technology enhances transparency and trust in the auditing process by providing decentralized and immutable verification records. During auditing, the system compares the hash of the stored file with the corresponding hash stored on the blockchain. If both values match, the file is verified as authentic and unchanged. If a mismatch occurs, the system immediately detects that the file has been modified or corrupted. This mechanism ensures reliable data integrity verification without requiring full file retrieval.</w:t>
      </w:r>
    </w:p>
    <w:p w14:paraId="6B48051C" w14:textId="77777777" w:rsidR="003826B5" w:rsidRPr="003826B5" w:rsidRDefault="003826B5" w:rsidP="003826B5">
      <w:r w:rsidRPr="003826B5">
        <w:t>By combining deduplication, cryptographic hashing, and blockchain verification, the proposed system provides an efficient and secure cloud storage auditing framework. The system reduces storage redundancy, enhances data integrity protection, and enables transparent auditing through immutable blockchain records. In addition, the use of a web-based platform enables users to upload, manage, and verify their files easily within a secure environment.</w:t>
      </w:r>
    </w:p>
    <w:p w14:paraId="7DB67E57" w14:textId="3488D511" w:rsidR="0062131E" w:rsidRDefault="003826B5">
      <w:r w:rsidRPr="003826B5">
        <w:t>Overall, the proposed system demonstrates how modern technologies such as blockchain and cryptographic hashing can be integrated with cloud storage systems to create a reliable, transparent, and scalable data management solution. This approach improves storage efficiency while maintaining strong security guarantees, making it suitable for applications that require secure and verifiable cloud data storage.</w:t>
      </w:r>
    </w:p>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94381"/>
    <w:rsid w:val="00194381"/>
    <w:rsid w:val="00235B77"/>
    <w:rsid w:val="003826B5"/>
    <w:rsid w:val="00423D4B"/>
    <w:rsid w:val="00441F83"/>
    <w:rsid w:val="0062131E"/>
    <w:rsid w:val="00AE65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F0F6"/>
  <w15:chartTrackingRefBased/>
  <w15:docId w15:val="{A80A1D19-BCAA-48B1-8563-CE3A2B3C9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38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9438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9438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9438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9438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943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3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3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3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38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9438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9438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9438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9438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943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3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3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381"/>
    <w:rPr>
      <w:rFonts w:eastAsiaTheme="majorEastAsia" w:cstheme="majorBidi"/>
      <w:color w:val="272727" w:themeColor="text1" w:themeTint="D8"/>
    </w:rPr>
  </w:style>
  <w:style w:type="paragraph" w:styleId="Title">
    <w:name w:val="Title"/>
    <w:basedOn w:val="Normal"/>
    <w:next w:val="Normal"/>
    <w:link w:val="TitleChar"/>
    <w:uiPriority w:val="10"/>
    <w:qFormat/>
    <w:rsid w:val="001943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3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3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3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3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4381"/>
    <w:rPr>
      <w:i/>
      <w:iCs/>
      <w:color w:val="404040" w:themeColor="text1" w:themeTint="BF"/>
    </w:rPr>
  </w:style>
  <w:style w:type="paragraph" w:styleId="ListParagraph">
    <w:name w:val="List Paragraph"/>
    <w:basedOn w:val="Normal"/>
    <w:uiPriority w:val="34"/>
    <w:qFormat/>
    <w:rsid w:val="00194381"/>
    <w:pPr>
      <w:ind w:left="720"/>
      <w:contextualSpacing/>
    </w:pPr>
  </w:style>
  <w:style w:type="character" w:styleId="IntenseEmphasis">
    <w:name w:val="Intense Emphasis"/>
    <w:basedOn w:val="DefaultParagraphFont"/>
    <w:uiPriority w:val="21"/>
    <w:qFormat/>
    <w:rsid w:val="00194381"/>
    <w:rPr>
      <w:i/>
      <w:iCs/>
      <w:color w:val="365F91" w:themeColor="accent1" w:themeShade="BF"/>
    </w:rPr>
  </w:style>
  <w:style w:type="paragraph" w:styleId="IntenseQuote">
    <w:name w:val="Intense Quote"/>
    <w:basedOn w:val="Normal"/>
    <w:next w:val="Normal"/>
    <w:link w:val="IntenseQuoteChar"/>
    <w:uiPriority w:val="30"/>
    <w:qFormat/>
    <w:rsid w:val="0019438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94381"/>
    <w:rPr>
      <w:i/>
      <w:iCs/>
      <w:color w:val="365F91" w:themeColor="accent1" w:themeShade="BF"/>
    </w:rPr>
  </w:style>
  <w:style w:type="character" w:styleId="IntenseReference">
    <w:name w:val="Intense Reference"/>
    <w:basedOn w:val="DefaultParagraphFont"/>
    <w:uiPriority w:val="32"/>
    <w:qFormat/>
    <w:rsid w:val="0019438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491</Words>
  <Characters>2800</Characters>
  <Application>Microsoft Office Word</Application>
  <DocSecurity>0</DocSecurity>
  <Lines>23</Lines>
  <Paragraphs>6</Paragraphs>
  <ScaleCrop>false</ScaleCrop>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5</cp:revision>
  <dcterms:created xsi:type="dcterms:W3CDTF">2026-03-09T19:52:00Z</dcterms:created>
  <dcterms:modified xsi:type="dcterms:W3CDTF">2026-03-09T19:52:00Z</dcterms:modified>
</cp:coreProperties>
</file>