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85C" w:rsidRDefault="00C3185C" w:rsidP="00C3185C">
      <w:pPr>
        <w:jc w:val="center"/>
        <w:rPr>
          <w:sz w:val="32"/>
          <w:lang w:val="el-GR"/>
        </w:rPr>
      </w:pPr>
    </w:p>
    <w:p w:rsidR="00C3185C" w:rsidRDefault="00C3185C" w:rsidP="00C3185C">
      <w:pPr>
        <w:jc w:val="center"/>
        <w:rPr>
          <w:sz w:val="32"/>
          <w:lang w:val="el-GR"/>
        </w:rPr>
      </w:pPr>
    </w:p>
    <w:p w:rsidR="00C3185C" w:rsidRDefault="00C3185C" w:rsidP="00C3185C">
      <w:pPr>
        <w:jc w:val="center"/>
        <w:rPr>
          <w:sz w:val="32"/>
          <w:lang w:val="el-GR"/>
        </w:rPr>
      </w:pPr>
    </w:p>
    <w:p w:rsidR="00C3185C" w:rsidRDefault="00C3185C" w:rsidP="00C3185C">
      <w:pPr>
        <w:jc w:val="center"/>
        <w:rPr>
          <w:sz w:val="32"/>
          <w:lang w:val="el-GR"/>
        </w:rPr>
      </w:pPr>
    </w:p>
    <w:p w:rsidR="00C3185C" w:rsidRDefault="00C3185C" w:rsidP="00C3185C">
      <w:pPr>
        <w:jc w:val="center"/>
        <w:rPr>
          <w:sz w:val="32"/>
          <w:lang w:val="el-GR"/>
        </w:rPr>
      </w:pPr>
    </w:p>
    <w:p w:rsidR="008320A3" w:rsidRPr="00C3185C" w:rsidRDefault="00C3185C" w:rsidP="00C3185C">
      <w:pPr>
        <w:jc w:val="center"/>
        <w:rPr>
          <w:sz w:val="32"/>
          <w:lang w:val="el-GR"/>
        </w:rPr>
      </w:pPr>
      <w:r w:rsidRPr="00C3185C">
        <w:rPr>
          <w:sz w:val="32"/>
          <w:lang w:val="el-GR"/>
        </w:rPr>
        <w:t xml:space="preserve">Εργασία </w:t>
      </w:r>
      <w:proofErr w:type="spellStart"/>
      <w:r w:rsidRPr="00C3185C">
        <w:rPr>
          <w:sz w:val="32"/>
        </w:rPr>
        <w:t>Solr</w:t>
      </w:r>
      <w:proofErr w:type="spellEnd"/>
      <w:r w:rsidRPr="00C3185C">
        <w:rPr>
          <w:sz w:val="32"/>
          <w:lang w:val="el-GR"/>
        </w:rPr>
        <w:br/>
        <w:t>Συστήματα Ανάκτησης Πληροφοριών</w:t>
      </w:r>
    </w:p>
    <w:p w:rsidR="00C3185C" w:rsidRDefault="00C3185C" w:rsidP="00C3185C">
      <w:pPr>
        <w:jc w:val="center"/>
        <w:rPr>
          <w:sz w:val="24"/>
          <w:lang w:val="el-GR"/>
        </w:rPr>
      </w:pPr>
    </w:p>
    <w:p w:rsidR="00C3185C" w:rsidRPr="00C3185C" w:rsidRDefault="00C3185C" w:rsidP="00C3185C">
      <w:pPr>
        <w:jc w:val="center"/>
        <w:rPr>
          <w:sz w:val="24"/>
          <w:lang w:val="el-GR"/>
        </w:rPr>
      </w:pPr>
    </w:p>
    <w:p w:rsidR="00C3185C" w:rsidRPr="00C3185C" w:rsidRDefault="00C3185C" w:rsidP="00C3185C">
      <w:pPr>
        <w:jc w:val="center"/>
        <w:rPr>
          <w:sz w:val="24"/>
          <w:lang w:val="el-GR"/>
        </w:rPr>
      </w:pPr>
      <w:r w:rsidRPr="00C3185C">
        <w:rPr>
          <w:sz w:val="24"/>
          <w:lang w:val="el-GR"/>
        </w:rPr>
        <w:t>Οικονομικό Πανεπιστήμιο Αθηνών</w:t>
      </w:r>
    </w:p>
    <w:p w:rsidR="00C3185C" w:rsidRPr="00C3185C" w:rsidRDefault="00C3185C" w:rsidP="00C3185C">
      <w:pPr>
        <w:jc w:val="center"/>
        <w:rPr>
          <w:sz w:val="24"/>
          <w:lang w:val="el-GR"/>
        </w:rPr>
      </w:pPr>
      <w:r w:rsidRPr="00C3185C">
        <w:rPr>
          <w:sz w:val="24"/>
          <w:lang w:val="el-GR"/>
        </w:rPr>
        <w:t>Τμήμα Πληροφορικής</w:t>
      </w:r>
    </w:p>
    <w:p w:rsidR="00C3185C" w:rsidRDefault="00C3185C" w:rsidP="00C3185C">
      <w:pPr>
        <w:jc w:val="center"/>
        <w:rPr>
          <w:sz w:val="24"/>
          <w:lang w:val="el-GR"/>
        </w:rPr>
      </w:pPr>
    </w:p>
    <w:p w:rsidR="00C3185C" w:rsidRPr="00C3185C" w:rsidRDefault="00C3185C" w:rsidP="00C3185C">
      <w:pPr>
        <w:jc w:val="center"/>
        <w:rPr>
          <w:sz w:val="24"/>
          <w:lang w:val="el-GR"/>
        </w:rPr>
      </w:pPr>
    </w:p>
    <w:p w:rsidR="00C3185C" w:rsidRPr="00C3185C" w:rsidRDefault="00C3185C" w:rsidP="00C3185C">
      <w:pPr>
        <w:jc w:val="center"/>
        <w:rPr>
          <w:sz w:val="24"/>
          <w:lang w:val="el-GR"/>
        </w:rPr>
      </w:pPr>
      <w:proofErr w:type="spellStart"/>
      <w:r w:rsidRPr="00C3185C">
        <w:rPr>
          <w:sz w:val="24"/>
          <w:lang w:val="el-GR"/>
        </w:rPr>
        <w:t>Κουτσοπούλου</w:t>
      </w:r>
      <w:proofErr w:type="spellEnd"/>
      <w:r w:rsidRPr="00C3185C">
        <w:rPr>
          <w:sz w:val="24"/>
          <w:lang w:val="el-GR"/>
        </w:rPr>
        <w:t xml:space="preserve"> Αθανασία Μαρία</w:t>
      </w:r>
    </w:p>
    <w:p w:rsidR="00C3185C" w:rsidRDefault="00C3185C" w:rsidP="00C3185C">
      <w:pPr>
        <w:jc w:val="center"/>
        <w:rPr>
          <w:sz w:val="24"/>
          <w:lang w:val="el-GR"/>
        </w:rPr>
      </w:pPr>
      <w:r w:rsidRPr="00C3185C">
        <w:rPr>
          <w:sz w:val="24"/>
          <w:lang w:val="el-GR"/>
        </w:rPr>
        <w:t>3140092</w:t>
      </w:r>
    </w:p>
    <w:p w:rsidR="00C3185C" w:rsidRDefault="00C3185C" w:rsidP="00C3185C">
      <w:pPr>
        <w:jc w:val="center"/>
        <w:rPr>
          <w:sz w:val="24"/>
          <w:lang w:val="el-GR"/>
        </w:rPr>
      </w:pPr>
    </w:p>
    <w:p w:rsidR="00C3185C" w:rsidRDefault="00C3185C" w:rsidP="00C3185C">
      <w:pPr>
        <w:jc w:val="center"/>
        <w:rPr>
          <w:sz w:val="24"/>
          <w:lang w:val="el-GR"/>
        </w:rPr>
      </w:pPr>
    </w:p>
    <w:p w:rsidR="00C3185C" w:rsidRDefault="00C3185C" w:rsidP="00C3185C">
      <w:pPr>
        <w:jc w:val="center"/>
        <w:rPr>
          <w:sz w:val="24"/>
          <w:lang w:val="el-GR"/>
        </w:rPr>
      </w:pPr>
    </w:p>
    <w:p w:rsidR="00C3185C" w:rsidRDefault="00C3185C" w:rsidP="00C3185C">
      <w:pPr>
        <w:jc w:val="center"/>
        <w:rPr>
          <w:sz w:val="24"/>
          <w:lang w:val="el-GR"/>
        </w:rPr>
      </w:pPr>
    </w:p>
    <w:p w:rsidR="00C3185C" w:rsidRDefault="00C3185C" w:rsidP="00C3185C">
      <w:pPr>
        <w:jc w:val="center"/>
        <w:rPr>
          <w:sz w:val="24"/>
          <w:lang w:val="el-GR"/>
        </w:rPr>
      </w:pPr>
    </w:p>
    <w:p w:rsidR="00C3185C" w:rsidRDefault="00C3185C" w:rsidP="00C3185C">
      <w:pPr>
        <w:jc w:val="center"/>
        <w:rPr>
          <w:sz w:val="24"/>
          <w:lang w:val="el-GR"/>
        </w:rPr>
      </w:pPr>
    </w:p>
    <w:p w:rsidR="00C3185C" w:rsidRDefault="00C3185C" w:rsidP="00C3185C">
      <w:pPr>
        <w:jc w:val="center"/>
        <w:rPr>
          <w:sz w:val="24"/>
          <w:lang w:val="el-GR"/>
        </w:rPr>
      </w:pPr>
    </w:p>
    <w:p w:rsidR="00C3185C" w:rsidRDefault="00C3185C" w:rsidP="00C3185C">
      <w:pPr>
        <w:jc w:val="center"/>
        <w:rPr>
          <w:sz w:val="24"/>
          <w:lang w:val="el-GR"/>
        </w:rPr>
      </w:pPr>
    </w:p>
    <w:p w:rsidR="00C3185C" w:rsidRDefault="00C3185C" w:rsidP="00C3185C">
      <w:pPr>
        <w:jc w:val="center"/>
        <w:rPr>
          <w:sz w:val="24"/>
          <w:lang w:val="el-GR"/>
        </w:rPr>
      </w:pPr>
    </w:p>
    <w:p w:rsidR="00C3185C" w:rsidRDefault="00C3185C" w:rsidP="00C3185C">
      <w:pPr>
        <w:jc w:val="center"/>
        <w:rPr>
          <w:sz w:val="24"/>
          <w:lang w:val="el-GR"/>
        </w:rPr>
      </w:pPr>
    </w:p>
    <w:p w:rsidR="00C3185C" w:rsidRDefault="00C3185C" w:rsidP="00C3185C">
      <w:pPr>
        <w:jc w:val="center"/>
        <w:rPr>
          <w:sz w:val="24"/>
          <w:lang w:val="el-GR"/>
        </w:rPr>
      </w:pPr>
    </w:p>
    <w:p w:rsidR="00C3185C" w:rsidRDefault="00C3185C" w:rsidP="00C3185C">
      <w:pPr>
        <w:pStyle w:val="Heading1"/>
        <w:rPr>
          <w:lang w:val="el-GR"/>
        </w:rPr>
      </w:pPr>
      <w:r>
        <w:rPr>
          <w:lang w:val="el-GR"/>
        </w:rPr>
        <w:lastRenderedPageBreak/>
        <w:t>Εισαγωγή</w:t>
      </w:r>
    </w:p>
    <w:p w:rsidR="00C3185C" w:rsidRDefault="00C3185C" w:rsidP="00C3185C">
      <w:pPr>
        <w:rPr>
          <w:lang w:val="el-GR"/>
        </w:rPr>
      </w:pPr>
      <w:r>
        <w:rPr>
          <w:lang w:val="el-GR"/>
        </w:rPr>
        <w:t xml:space="preserve">Από τις συλλογές που δινόντουσαν, επιλέχτηκε η τέταρτη, δηλαδή η </w:t>
      </w:r>
      <w:proofErr w:type="spellStart"/>
      <w:r>
        <w:t>Cranfield</w:t>
      </w:r>
      <w:proofErr w:type="spellEnd"/>
      <w:r>
        <w:rPr>
          <w:lang w:val="el-GR"/>
        </w:rPr>
        <w:t xml:space="preserve">, με βάση το αποτέλεσμα του ΑΜ </w:t>
      </w:r>
      <w:r>
        <w:t>MOD</w:t>
      </w:r>
      <w:r w:rsidRPr="00C3185C">
        <w:rPr>
          <w:lang w:val="el-GR"/>
        </w:rPr>
        <w:t xml:space="preserve"> 6, </w:t>
      </w:r>
      <w:r>
        <w:rPr>
          <w:lang w:val="el-GR"/>
        </w:rPr>
        <w:t xml:space="preserve">3140092 </w:t>
      </w:r>
      <w:r>
        <w:t>MOD</w:t>
      </w:r>
      <w:r w:rsidRPr="00C3185C">
        <w:rPr>
          <w:lang w:val="el-GR"/>
        </w:rPr>
        <w:t xml:space="preserve"> 6 = 4.</w:t>
      </w:r>
      <w:r>
        <w:rPr>
          <w:lang w:val="el-GR"/>
        </w:rPr>
        <w:t xml:space="preserve"> Στην συλλογή αυτή υπάρχουν τα εξής αρχεία:</w:t>
      </w:r>
    </w:p>
    <w:p w:rsidR="00C3185C" w:rsidRDefault="00C3185C" w:rsidP="00C3185C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cran</w:t>
      </w:r>
      <w:proofErr w:type="spellEnd"/>
      <w:r w:rsidRPr="00C3185C">
        <w:rPr>
          <w:lang w:val="el-GR"/>
        </w:rPr>
        <w:t>.</w:t>
      </w:r>
      <w:r>
        <w:t>all</w:t>
      </w:r>
      <w:r w:rsidR="005C267F">
        <w:rPr>
          <w:lang w:val="el-GR"/>
        </w:rPr>
        <w:t>.1400</w:t>
      </w:r>
      <w:r w:rsidRPr="00C3185C">
        <w:rPr>
          <w:lang w:val="el-GR"/>
        </w:rPr>
        <w:t xml:space="preserve"> – </w:t>
      </w:r>
      <w:r>
        <w:rPr>
          <w:lang w:val="el-GR"/>
        </w:rPr>
        <w:t>περιέχει όλα τα κείμενα της συλλογής που είναι συνολικά 1400. Το αρχείο έχει την παρακάτω μορφή:</w:t>
      </w:r>
    </w:p>
    <w:p w:rsidR="00C3185C" w:rsidRDefault="00C3185C" w:rsidP="00C3185C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.</w:t>
      </w:r>
      <w:r>
        <w:t>I</w:t>
      </w:r>
      <w:r>
        <w:rPr>
          <w:lang w:val="el-GR"/>
        </w:rPr>
        <w:t xml:space="preserve"> –  συμβολίζει ότι η γραμμή αυτή </w:t>
      </w:r>
      <w:r w:rsidR="00CE175D">
        <w:rPr>
          <w:lang w:val="el-GR"/>
        </w:rPr>
        <w:t xml:space="preserve">αναφέρει το </w:t>
      </w:r>
      <w:r>
        <w:t>id</w:t>
      </w:r>
      <w:r w:rsidRPr="00CE175D">
        <w:rPr>
          <w:lang w:val="el-GR"/>
        </w:rPr>
        <w:t xml:space="preserve"> </w:t>
      </w:r>
      <w:r>
        <w:rPr>
          <w:lang w:val="el-GR"/>
        </w:rPr>
        <w:t>του κειμ</w:t>
      </w:r>
      <w:r w:rsidR="00CE175D">
        <w:rPr>
          <w:lang w:val="el-GR"/>
        </w:rPr>
        <w:t>έ</w:t>
      </w:r>
      <w:r>
        <w:rPr>
          <w:lang w:val="el-GR"/>
        </w:rPr>
        <w:t>νου</w:t>
      </w:r>
      <w:r w:rsidR="00CE175D">
        <w:rPr>
          <w:lang w:val="el-GR"/>
        </w:rPr>
        <w:t xml:space="preserve"> που ακολουθεί.</w:t>
      </w:r>
    </w:p>
    <w:p w:rsidR="00CE175D" w:rsidRDefault="00CE175D" w:rsidP="00C3185C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.Τ – συμβολίζει ότι οι γραμμές που ακολουθούν, έως το επόμενο .</w:t>
      </w:r>
      <w:r>
        <w:t>Symbol</w:t>
      </w:r>
      <w:r>
        <w:rPr>
          <w:lang w:val="el-GR"/>
        </w:rPr>
        <w:t xml:space="preserve"> που θα συναντήσουμε, αφορούν τον τίτλο του κειμένου.</w:t>
      </w:r>
    </w:p>
    <w:p w:rsidR="00CE175D" w:rsidRDefault="00CE175D" w:rsidP="00CE175D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.Α – συμβολίζει ότι οι γραμμές που ακολουθούν, έως το επόμενο .</w:t>
      </w:r>
      <w:r>
        <w:t>Symbol</w:t>
      </w:r>
      <w:r>
        <w:rPr>
          <w:lang w:val="el-GR"/>
        </w:rPr>
        <w:t xml:space="preserve"> που θα συναντήσουμε, αφορούν τον συγγραφέα του κειμένου.</w:t>
      </w:r>
    </w:p>
    <w:p w:rsidR="00CE175D" w:rsidRDefault="00CE175D" w:rsidP="00CE175D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.Β – συμβολίζει ότι οι γραμμές που ακολουθούν, έως το επόμενο .</w:t>
      </w:r>
      <w:r>
        <w:t>Symbol</w:t>
      </w:r>
      <w:r>
        <w:rPr>
          <w:lang w:val="el-GR"/>
        </w:rPr>
        <w:t xml:space="preserve"> που θα συναντήσουμε, αφορούν πληροφορίες σχετικά με την βιβλιογραφία του κειμένου.</w:t>
      </w:r>
    </w:p>
    <w:p w:rsidR="00CE175D" w:rsidRDefault="00CE175D" w:rsidP="00CE175D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.</w:t>
      </w:r>
      <w:r>
        <w:t>W</w:t>
      </w:r>
      <w:r w:rsidRPr="00CE175D">
        <w:rPr>
          <w:lang w:val="el-GR"/>
        </w:rPr>
        <w:t xml:space="preserve"> – </w:t>
      </w:r>
      <w:r>
        <w:rPr>
          <w:lang w:val="el-GR"/>
        </w:rPr>
        <w:t>συμβολίζει ότι οι γραμμές που ακολουθούν, έως το επόμενο .</w:t>
      </w:r>
      <w:r>
        <w:t>Symbol</w:t>
      </w:r>
      <w:r>
        <w:rPr>
          <w:lang w:val="el-GR"/>
        </w:rPr>
        <w:t xml:space="preserve"> που θα συναντήσουμε, αφορούν περιεχόμενο του ίδιου του κειμένου.</w:t>
      </w:r>
    </w:p>
    <w:p w:rsidR="00CE175D" w:rsidRDefault="00CE175D" w:rsidP="00CE175D">
      <w:pPr>
        <w:pStyle w:val="ListParagraph"/>
        <w:rPr>
          <w:lang w:val="el-GR"/>
        </w:rPr>
      </w:pPr>
      <w:r>
        <w:rPr>
          <w:lang w:val="el-GR"/>
        </w:rPr>
        <w:t>Ωστόσο, να σημειωθεί ότι σε ορισμένα κείμενα</w:t>
      </w:r>
      <w:r w:rsidRPr="00CE175D">
        <w:rPr>
          <w:lang w:val="el-GR"/>
        </w:rPr>
        <w:t xml:space="preserve"> </w:t>
      </w:r>
      <w:r>
        <w:rPr>
          <w:lang w:val="el-GR"/>
        </w:rPr>
        <w:t xml:space="preserve">υπήρχε λανθασμένη μορφοποίηση, όπως στο κείμενο με </w:t>
      </w:r>
      <w:r>
        <w:t>id</w:t>
      </w:r>
      <w:r w:rsidRPr="00CE175D">
        <w:rPr>
          <w:lang w:val="el-GR"/>
        </w:rPr>
        <w:t xml:space="preserve"> 240, </w:t>
      </w:r>
      <w:r>
        <w:rPr>
          <w:lang w:val="el-GR"/>
        </w:rPr>
        <w:t xml:space="preserve">όπου μετά από όλα τα άνω </w:t>
      </w:r>
      <w:r w:rsidRPr="00CE175D">
        <w:rPr>
          <w:lang w:val="el-GR"/>
        </w:rPr>
        <w:t>.</w:t>
      </w:r>
      <w:r>
        <w:t>Symbol</w:t>
      </w:r>
      <w:r>
        <w:rPr>
          <w:lang w:val="el-GR"/>
        </w:rPr>
        <w:t xml:space="preserve"> που αναφέρουμε, υπήρχε ξανά το .Α και το .Β</w:t>
      </w:r>
      <w:r w:rsidRPr="00CE175D">
        <w:rPr>
          <w:lang w:val="el-GR"/>
        </w:rPr>
        <w:t xml:space="preserve">, </w:t>
      </w:r>
      <w:r>
        <w:rPr>
          <w:lang w:val="el-GR"/>
        </w:rPr>
        <w:t xml:space="preserve">και η γραμμές που τα ακολουθούσαν δεν είναι δυνατόν να αφορούν πράγματι τον συγγραφέα και την βιβλιογραφία, ή όπως στο κείμενο με </w:t>
      </w:r>
      <w:r>
        <w:t>id</w:t>
      </w:r>
      <w:r w:rsidRPr="00CE175D">
        <w:rPr>
          <w:lang w:val="el-GR"/>
        </w:rPr>
        <w:t xml:space="preserve"> </w:t>
      </w:r>
      <w:r>
        <w:rPr>
          <w:lang w:val="el-GR"/>
        </w:rPr>
        <w:t>576 υπήρχε δύο φορές το .</w:t>
      </w:r>
      <w:r>
        <w:t>W</w:t>
      </w:r>
      <w:r>
        <w:rPr>
          <w:lang w:val="el-GR"/>
        </w:rPr>
        <w:t xml:space="preserve">. Σε αυτά αλλά και σε άλλες δύο περιπτώσεις που εμφανίζονταν τέτοιου είδους λάθη στην μορφοποίηση, τα επαναλαμβανόμενα </w:t>
      </w:r>
      <w:r w:rsidRPr="00CE175D">
        <w:rPr>
          <w:lang w:val="el-GR"/>
        </w:rPr>
        <w:t>.</w:t>
      </w:r>
      <w:r>
        <w:t>Symbols</w:t>
      </w:r>
      <w:r w:rsidRPr="00CE175D">
        <w:rPr>
          <w:lang w:val="el-GR"/>
        </w:rPr>
        <w:t xml:space="preserve"> </w:t>
      </w:r>
      <w:r>
        <w:rPr>
          <w:lang w:val="el-GR"/>
        </w:rPr>
        <w:t>και οι γραμμές που τα ακολουθούσαν αγνοήθηκαν.</w:t>
      </w:r>
    </w:p>
    <w:p w:rsidR="00C13416" w:rsidRDefault="00D57EB9" w:rsidP="00C13416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c</w:t>
      </w:r>
      <w:r w:rsidR="00C13416">
        <w:t>ran</w:t>
      </w:r>
      <w:proofErr w:type="spellEnd"/>
      <w:r w:rsidR="00C13416" w:rsidRPr="00C13416">
        <w:rPr>
          <w:lang w:val="el-GR"/>
        </w:rPr>
        <w:t>.</w:t>
      </w:r>
      <w:proofErr w:type="spellStart"/>
      <w:r w:rsidR="00C13416">
        <w:t>qry</w:t>
      </w:r>
      <w:proofErr w:type="spellEnd"/>
      <w:r w:rsidR="00C13416" w:rsidRPr="00C13416">
        <w:rPr>
          <w:lang w:val="el-GR"/>
        </w:rPr>
        <w:t xml:space="preserve"> – </w:t>
      </w:r>
      <w:r w:rsidR="00C13416">
        <w:rPr>
          <w:lang w:val="el-GR"/>
        </w:rPr>
        <w:t xml:space="preserve">περιέχει όλα τα </w:t>
      </w:r>
      <w:r w:rsidR="00C13416">
        <w:t>queries</w:t>
      </w:r>
      <w:r w:rsidR="00C13416" w:rsidRPr="00C13416">
        <w:rPr>
          <w:lang w:val="el-GR"/>
        </w:rPr>
        <w:t xml:space="preserve"> </w:t>
      </w:r>
      <w:r w:rsidR="00C13416">
        <w:rPr>
          <w:lang w:val="el-GR"/>
        </w:rPr>
        <w:t>που θέλουμε να εκτελέσουμε πάνω στην συλλογή. Το αρχείο έχει την παρακάτω μορφή:</w:t>
      </w:r>
    </w:p>
    <w:p w:rsidR="00C13416" w:rsidRDefault="00C13416" w:rsidP="00C1341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.</w:t>
      </w:r>
      <w:r>
        <w:t>I</w:t>
      </w:r>
      <w:r>
        <w:rPr>
          <w:lang w:val="el-GR"/>
        </w:rPr>
        <w:t xml:space="preserve"> –  συμβολίζει ότι η γραμμή αυτή αναφέρει το </w:t>
      </w:r>
      <w:r>
        <w:t>id</w:t>
      </w:r>
      <w:r w:rsidRPr="00CE175D">
        <w:rPr>
          <w:lang w:val="el-GR"/>
        </w:rPr>
        <w:t xml:space="preserve"> </w:t>
      </w:r>
      <w:r>
        <w:rPr>
          <w:lang w:val="el-GR"/>
        </w:rPr>
        <w:t>του κειμένου που ακολουθεί.</w:t>
      </w:r>
    </w:p>
    <w:p w:rsidR="00C13416" w:rsidRDefault="00C13416" w:rsidP="00C1341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.</w:t>
      </w:r>
      <w:r>
        <w:t>W</w:t>
      </w:r>
      <w:r>
        <w:rPr>
          <w:lang w:val="el-GR"/>
        </w:rPr>
        <w:t xml:space="preserve"> – συμβολίζει ότι οι γραμμές που ακολουθούν, έως το επόμενο .</w:t>
      </w:r>
      <w:r>
        <w:t>Symbol</w:t>
      </w:r>
      <w:r>
        <w:rPr>
          <w:lang w:val="el-GR"/>
        </w:rPr>
        <w:t xml:space="preserve"> που θα συναντήσουμε, αποτελούν ίδιο το </w:t>
      </w:r>
      <w:r>
        <w:t>query</w:t>
      </w:r>
      <w:r>
        <w:rPr>
          <w:lang w:val="el-GR"/>
        </w:rPr>
        <w:t>.</w:t>
      </w:r>
    </w:p>
    <w:p w:rsidR="00C13416" w:rsidRDefault="00C13416" w:rsidP="00C13416">
      <w:pPr>
        <w:pStyle w:val="ListParagraph"/>
        <w:rPr>
          <w:lang w:val="el-GR"/>
        </w:rPr>
      </w:pPr>
      <w:r>
        <w:rPr>
          <w:lang w:val="el-GR"/>
        </w:rPr>
        <w:t xml:space="preserve">Ωστόσο, να σημειωθεί ότι οι απαρίθμηση των </w:t>
      </w:r>
      <w:r>
        <w:t>queries</w:t>
      </w:r>
      <w:r w:rsidRPr="00C13416">
        <w:rPr>
          <w:lang w:val="el-GR"/>
        </w:rPr>
        <w:t xml:space="preserve"> </w:t>
      </w:r>
      <w:r>
        <w:rPr>
          <w:lang w:val="el-GR"/>
        </w:rPr>
        <w:t xml:space="preserve">ήταν λανθασμένη. Ενώ τα </w:t>
      </w:r>
      <w:r>
        <w:t>queries</w:t>
      </w:r>
      <w:r w:rsidRPr="00C13416">
        <w:rPr>
          <w:lang w:val="el-GR"/>
        </w:rPr>
        <w:t xml:space="preserve"> </w:t>
      </w:r>
      <w:r>
        <w:rPr>
          <w:lang w:val="el-GR"/>
        </w:rPr>
        <w:t xml:space="preserve">είναι συνολικά 225, τα </w:t>
      </w:r>
      <w:r>
        <w:t>ids</w:t>
      </w:r>
      <w:r w:rsidRPr="00C13416">
        <w:rPr>
          <w:lang w:val="el-GR"/>
        </w:rPr>
        <w:t xml:space="preserve"> </w:t>
      </w:r>
      <w:r>
        <w:rPr>
          <w:lang w:val="el-GR"/>
        </w:rPr>
        <w:t xml:space="preserve">έπαιρναν τυχαίες τιμές από 001 – 365. Έτσι λοιπόν κατά την μετατροπή τους στην κατάλληλη μορφή για να εκτελεστεί το </w:t>
      </w:r>
      <w:r>
        <w:t>query</w:t>
      </w:r>
      <w:r w:rsidRPr="00C13416">
        <w:rPr>
          <w:lang w:val="el-GR"/>
        </w:rPr>
        <w:t xml:space="preserve"> </w:t>
      </w:r>
      <w:r>
        <w:rPr>
          <w:lang w:val="el-GR"/>
        </w:rPr>
        <w:t xml:space="preserve">μέσω του </w:t>
      </w:r>
      <w:proofErr w:type="spellStart"/>
      <w:r>
        <w:t>solr</w:t>
      </w:r>
      <w:proofErr w:type="spellEnd"/>
      <w:r w:rsidRPr="00C13416">
        <w:rPr>
          <w:lang w:val="el-GR"/>
        </w:rPr>
        <w:t xml:space="preserve">, </w:t>
      </w:r>
      <w:r>
        <w:rPr>
          <w:lang w:val="el-GR"/>
        </w:rPr>
        <w:t xml:space="preserve">χρησιμοποιήθηκε </w:t>
      </w:r>
      <w:r>
        <w:t>counter</w:t>
      </w:r>
      <w:r>
        <w:rPr>
          <w:lang w:val="el-GR"/>
        </w:rPr>
        <w:t xml:space="preserve"> και δόθηκαν τα </w:t>
      </w:r>
      <w:r>
        <w:t>ids</w:t>
      </w:r>
      <w:r w:rsidRPr="00C13416">
        <w:rPr>
          <w:lang w:val="el-GR"/>
        </w:rPr>
        <w:t xml:space="preserve"> </w:t>
      </w:r>
      <w:r>
        <w:rPr>
          <w:lang w:val="el-GR"/>
        </w:rPr>
        <w:t>από 1 – 225 στην σειρά.</w:t>
      </w:r>
    </w:p>
    <w:p w:rsidR="00C13416" w:rsidRPr="00C13416" w:rsidRDefault="00D57EB9" w:rsidP="00C13416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rPr>
          <w:bCs/>
        </w:rPr>
        <w:t>c</w:t>
      </w:r>
      <w:r w:rsidR="00C13416" w:rsidRPr="00C13416">
        <w:rPr>
          <w:bCs/>
        </w:rPr>
        <w:t>ranqrel</w:t>
      </w:r>
      <w:proofErr w:type="spellEnd"/>
      <w:r w:rsidR="00C13416">
        <w:rPr>
          <w:bCs/>
          <w:lang w:val="el-GR"/>
        </w:rPr>
        <w:t xml:space="preserve"> – περιέχει όλα τα σχετικά κείμενα ανά </w:t>
      </w:r>
      <w:r w:rsidR="00C13416">
        <w:rPr>
          <w:bCs/>
        </w:rPr>
        <w:t>query</w:t>
      </w:r>
      <w:r w:rsidR="00C13416" w:rsidRPr="00C13416">
        <w:rPr>
          <w:bCs/>
          <w:lang w:val="el-GR"/>
        </w:rPr>
        <w:t>.</w:t>
      </w:r>
      <w:r w:rsidR="00C13416">
        <w:rPr>
          <w:bCs/>
          <w:lang w:val="el-GR"/>
        </w:rPr>
        <w:t xml:space="preserve"> Το αρχείο έχει την παρακάτω μορφή:</w:t>
      </w:r>
    </w:p>
    <w:p w:rsidR="00C13416" w:rsidRPr="00C13416" w:rsidRDefault="00C13416" w:rsidP="00C13416">
      <w:pPr>
        <w:pStyle w:val="ListParagraph"/>
        <w:numPr>
          <w:ilvl w:val="1"/>
          <w:numId w:val="1"/>
        </w:numPr>
        <w:rPr>
          <w:lang w:val="el-GR"/>
        </w:rPr>
      </w:pPr>
      <w:proofErr w:type="spellStart"/>
      <w:r>
        <w:t>QueryId</w:t>
      </w:r>
      <w:proofErr w:type="spellEnd"/>
      <w:r>
        <w:t xml:space="preserve"> </w:t>
      </w:r>
      <w:proofErr w:type="spellStart"/>
      <w:r>
        <w:t>RelativeDocId</w:t>
      </w:r>
      <w:proofErr w:type="spellEnd"/>
      <w:r>
        <w:t xml:space="preserve"> </w:t>
      </w:r>
      <w:proofErr w:type="spellStart"/>
      <w:r>
        <w:t>RelevanceNumber</w:t>
      </w:r>
      <w:proofErr w:type="spellEnd"/>
    </w:p>
    <w:p w:rsidR="00C13416" w:rsidRDefault="00C13416" w:rsidP="00C13416">
      <w:pPr>
        <w:pStyle w:val="ListParagraph"/>
        <w:rPr>
          <w:lang w:val="el-GR"/>
        </w:rPr>
      </w:pPr>
      <w:r>
        <w:rPr>
          <w:lang w:val="el-GR"/>
        </w:rPr>
        <w:t xml:space="preserve">Να σημειωθεί ότι προκειμένου να γίνει χρήση του </w:t>
      </w:r>
      <w:proofErr w:type="spellStart"/>
      <w:r>
        <w:t>trec</w:t>
      </w:r>
      <w:proofErr w:type="spellEnd"/>
      <w:r w:rsidRPr="00C13416">
        <w:rPr>
          <w:lang w:val="el-GR"/>
        </w:rPr>
        <w:t>_</w:t>
      </w:r>
      <w:proofErr w:type="spellStart"/>
      <w:r>
        <w:t>eval</w:t>
      </w:r>
      <w:proofErr w:type="spellEnd"/>
      <w:r w:rsidRPr="00C13416">
        <w:rPr>
          <w:lang w:val="el-GR"/>
        </w:rPr>
        <w:t xml:space="preserve"> </w:t>
      </w:r>
      <w:r>
        <w:rPr>
          <w:lang w:val="el-GR"/>
        </w:rPr>
        <w:t xml:space="preserve">έγινε επεξεργασία του αρχείου ώστε να έρθει στην επιθυμητή μορφή, δηλαδή: </w:t>
      </w:r>
    </w:p>
    <w:p w:rsidR="00C13416" w:rsidRPr="00D57EB9" w:rsidRDefault="00C13416" w:rsidP="00C13416">
      <w:pPr>
        <w:pStyle w:val="ListParagraph"/>
        <w:numPr>
          <w:ilvl w:val="1"/>
          <w:numId w:val="1"/>
        </w:numPr>
        <w:rPr>
          <w:lang w:val="el-GR"/>
        </w:rPr>
      </w:pPr>
      <w:proofErr w:type="spellStart"/>
      <w:r>
        <w:t>QueryId</w:t>
      </w:r>
      <w:proofErr w:type="spellEnd"/>
      <w:r>
        <w:t xml:space="preserve"> </w:t>
      </w:r>
      <w:proofErr w:type="spellStart"/>
      <w:r>
        <w:t>Iter</w:t>
      </w:r>
      <w:proofErr w:type="spellEnd"/>
      <w:r>
        <w:t xml:space="preserve"> </w:t>
      </w:r>
      <w:proofErr w:type="spellStart"/>
      <w:r w:rsidR="00D57EB9">
        <w:t>RelativeDocId</w:t>
      </w:r>
      <w:proofErr w:type="spellEnd"/>
      <w:r w:rsidR="00D57EB9">
        <w:t xml:space="preserve"> </w:t>
      </w:r>
      <w:proofErr w:type="spellStart"/>
      <w:r w:rsidR="00D57EB9">
        <w:t>RelevanceNumber</w:t>
      </w:r>
      <w:proofErr w:type="spellEnd"/>
    </w:p>
    <w:p w:rsidR="00D57EB9" w:rsidRDefault="00D57EB9" w:rsidP="00D57EB9">
      <w:pPr>
        <w:pStyle w:val="ListParagraph"/>
      </w:pPr>
      <w:r>
        <w:rPr>
          <w:lang w:val="el-GR"/>
        </w:rPr>
        <w:t xml:space="preserve">Όπου το </w:t>
      </w:r>
      <w:proofErr w:type="spellStart"/>
      <w:r>
        <w:t>iter</w:t>
      </w:r>
      <w:proofErr w:type="spellEnd"/>
      <w:r w:rsidRPr="00D57EB9">
        <w:rPr>
          <w:lang w:val="el-GR"/>
        </w:rPr>
        <w:t xml:space="preserve"> </w:t>
      </w:r>
      <w:r>
        <w:rPr>
          <w:lang w:val="el-GR"/>
        </w:rPr>
        <w:t xml:space="preserve">είναι ένα </w:t>
      </w:r>
      <w:r>
        <w:t>string</w:t>
      </w:r>
      <w:r w:rsidRPr="00D57EB9">
        <w:rPr>
          <w:lang w:val="el-GR"/>
        </w:rPr>
        <w:t xml:space="preserve"> </w:t>
      </w:r>
      <w:r>
        <w:rPr>
          <w:lang w:val="el-GR"/>
        </w:rPr>
        <w:t xml:space="preserve">που αγνοείται, στην περίπτωσή μας είναι το μηδέν. </w:t>
      </w:r>
    </w:p>
    <w:p w:rsidR="00CE175D" w:rsidRPr="00D57EB9" w:rsidRDefault="00D57EB9" w:rsidP="00D57EB9">
      <w:pPr>
        <w:pStyle w:val="ListParagraph"/>
        <w:numPr>
          <w:ilvl w:val="0"/>
          <w:numId w:val="1"/>
        </w:numPr>
        <w:rPr>
          <w:lang w:val="el-GR"/>
        </w:rPr>
      </w:pPr>
      <w:r w:rsidRPr="00D57EB9">
        <w:rPr>
          <w:bCs/>
        </w:rPr>
        <w:t>Readme</w:t>
      </w:r>
      <w:r w:rsidRPr="00D57EB9">
        <w:rPr>
          <w:bCs/>
          <w:lang w:val="el-GR"/>
        </w:rPr>
        <w:t xml:space="preserve"> – </w:t>
      </w:r>
      <w:r>
        <w:rPr>
          <w:bCs/>
          <w:lang w:val="el-GR"/>
        </w:rPr>
        <w:t xml:space="preserve">περιέχει πληροφορίες σχετικά με την μορφή του </w:t>
      </w:r>
      <w:proofErr w:type="spellStart"/>
      <w:r>
        <w:rPr>
          <w:bCs/>
        </w:rPr>
        <w:t>cranrel</w:t>
      </w:r>
      <w:proofErr w:type="spellEnd"/>
      <w:r>
        <w:rPr>
          <w:bCs/>
          <w:lang w:val="el-GR"/>
        </w:rPr>
        <w:t xml:space="preserve">, κυρίως για τη σημασία των διαφορετικών τιμών του </w:t>
      </w:r>
      <w:proofErr w:type="spellStart"/>
      <w:r>
        <w:rPr>
          <w:bCs/>
        </w:rPr>
        <w:t>relevanceNumber</w:t>
      </w:r>
      <w:proofErr w:type="spellEnd"/>
      <w:r w:rsidRPr="00D57EB9">
        <w:rPr>
          <w:bCs/>
          <w:lang w:val="el-GR"/>
        </w:rPr>
        <w:t>.</w:t>
      </w:r>
      <w:r>
        <w:rPr>
          <w:bCs/>
          <w:lang w:val="el-GR"/>
        </w:rPr>
        <w:br/>
      </w:r>
    </w:p>
    <w:p w:rsidR="00D57EB9" w:rsidRDefault="00D57EB9" w:rsidP="00D57EB9">
      <w:pPr>
        <w:pStyle w:val="ListParagraph"/>
        <w:ind w:left="0"/>
        <w:rPr>
          <w:lang w:val="el-GR"/>
        </w:rPr>
      </w:pPr>
      <w:r>
        <w:rPr>
          <w:lang w:val="el-GR"/>
        </w:rPr>
        <w:t xml:space="preserve">Το </w:t>
      </w:r>
      <w:r>
        <w:t>java</w:t>
      </w:r>
      <w:r w:rsidRPr="00D57EB9">
        <w:rPr>
          <w:lang w:val="el-GR"/>
        </w:rPr>
        <w:t xml:space="preserve"> </w:t>
      </w:r>
      <w:r>
        <w:t>project</w:t>
      </w:r>
      <w:r w:rsidRPr="00D57EB9">
        <w:rPr>
          <w:lang w:val="el-GR"/>
        </w:rPr>
        <w:t xml:space="preserve"> </w:t>
      </w:r>
      <w:r>
        <w:rPr>
          <w:lang w:val="el-GR"/>
        </w:rPr>
        <w:t>που δημιουργήθηκε είναι υπεύθυνο για όλα τα παρακάτω.</w:t>
      </w:r>
    </w:p>
    <w:p w:rsidR="00D57EB9" w:rsidRDefault="00D57EB9" w:rsidP="00D57EB9">
      <w:pPr>
        <w:pStyle w:val="ListParagraph"/>
        <w:ind w:left="0"/>
        <w:rPr>
          <w:lang w:val="el-GR"/>
        </w:rPr>
      </w:pPr>
    </w:p>
    <w:p w:rsidR="00D57EB9" w:rsidRDefault="00D57EB9" w:rsidP="00D57EB9">
      <w:pPr>
        <w:pStyle w:val="Heading1"/>
        <w:rPr>
          <w:lang w:val="el-GR"/>
        </w:rPr>
      </w:pPr>
      <w:r>
        <w:rPr>
          <w:lang w:val="el-GR"/>
        </w:rPr>
        <w:lastRenderedPageBreak/>
        <w:t xml:space="preserve">Μετατροπή </w:t>
      </w:r>
      <w:proofErr w:type="spellStart"/>
      <w:r>
        <w:t>Cran</w:t>
      </w:r>
      <w:proofErr w:type="spellEnd"/>
      <w:r w:rsidRPr="00E664DC">
        <w:rPr>
          <w:lang w:val="el-GR"/>
        </w:rPr>
        <w:t>.</w:t>
      </w:r>
      <w:r>
        <w:t>all</w:t>
      </w:r>
      <w:r w:rsidR="00E664DC">
        <w:rPr>
          <w:lang w:val="el-GR"/>
        </w:rPr>
        <w:t>.1400</w:t>
      </w:r>
      <w:r w:rsidRPr="00E664DC">
        <w:rPr>
          <w:lang w:val="el-GR"/>
        </w:rPr>
        <w:t xml:space="preserve"> </w:t>
      </w:r>
      <w:r>
        <w:rPr>
          <w:lang w:val="el-GR"/>
        </w:rPr>
        <w:t xml:space="preserve">σε </w:t>
      </w:r>
      <w:proofErr w:type="spellStart"/>
      <w:r w:rsidR="002E5116">
        <w:t>newDocs</w:t>
      </w:r>
      <w:proofErr w:type="spellEnd"/>
      <w:r>
        <w:rPr>
          <w:lang w:val="el-GR"/>
        </w:rPr>
        <w:t>.</w:t>
      </w:r>
      <w:r>
        <w:t>xml</w:t>
      </w:r>
    </w:p>
    <w:p w:rsidR="00D57EB9" w:rsidRDefault="00D57EB9" w:rsidP="00D57EB9">
      <w:pPr>
        <w:rPr>
          <w:lang w:val="el-GR"/>
        </w:rPr>
      </w:pPr>
      <w:r>
        <w:rPr>
          <w:lang w:val="el-GR"/>
        </w:rPr>
        <w:t xml:space="preserve">Αρχικά, έπρεπε να γίνει μετατροπή της συλλογής κειμένων μας, δηλαδή του </w:t>
      </w:r>
      <w:proofErr w:type="spellStart"/>
      <w:r>
        <w:t>cran</w:t>
      </w:r>
      <w:proofErr w:type="spellEnd"/>
      <w:r w:rsidRPr="00D57EB9">
        <w:rPr>
          <w:lang w:val="el-GR"/>
        </w:rPr>
        <w:t>.</w:t>
      </w:r>
      <w:r>
        <w:t>all</w:t>
      </w:r>
      <w:r w:rsidR="00E664DC">
        <w:rPr>
          <w:lang w:val="el-GR"/>
        </w:rPr>
        <w:t>.1400</w:t>
      </w:r>
      <w:r>
        <w:rPr>
          <w:lang w:val="el-GR"/>
        </w:rPr>
        <w:t xml:space="preserve"> αρχείου, σε </w:t>
      </w:r>
      <w:r w:rsidR="00E664DC">
        <w:rPr>
          <w:lang w:val="el-GR"/>
        </w:rPr>
        <w:t>αρχείο</w:t>
      </w:r>
      <w:r w:rsidR="005C267F">
        <w:rPr>
          <w:lang w:val="el-GR"/>
        </w:rPr>
        <w:t xml:space="preserve"> </w:t>
      </w:r>
      <w:r w:rsidR="005C267F">
        <w:t>xml</w:t>
      </w:r>
      <w:r>
        <w:rPr>
          <w:lang w:val="el-GR"/>
        </w:rPr>
        <w:t xml:space="preserve"> αρχείο με την κατάλληλη μορφή ώστε να είναι δυνατόν να φορτωθούν τα κείμενα στο </w:t>
      </w:r>
      <w:proofErr w:type="spellStart"/>
      <w:r>
        <w:t>Solr</w:t>
      </w:r>
      <w:proofErr w:type="spellEnd"/>
      <w:r w:rsidRPr="00D57EB9">
        <w:rPr>
          <w:lang w:val="el-GR"/>
        </w:rPr>
        <w:t xml:space="preserve">. </w:t>
      </w:r>
      <w:r>
        <w:rPr>
          <w:lang w:val="el-GR"/>
        </w:rPr>
        <w:t xml:space="preserve">Η μορφή του </w:t>
      </w:r>
      <w:r>
        <w:t>xml</w:t>
      </w:r>
      <w:r>
        <w:rPr>
          <w:lang w:val="el-GR"/>
        </w:rPr>
        <w:t xml:space="preserve"> </w:t>
      </w:r>
      <w:r w:rsidR="005C267F">
        <w:rPr>
          <w:lang w:val="el-GR"/>
        </w:rPr>
        <w:t xml:space="preserve">είναι η </w:t>
      </w:r>
      <w:r>
        <w:rPr>
          <w:lang w:val="el-GR"/>
        </w:rPr>
        <w:t>εξής:</w:t>
      </w:r>
    </w:p>
    <w:p w:rsidR="005C267F" w:rsidRPr="00D57EB9" w:rsidRDefault="005C267F" w:rsidP="005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D57EB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D57EB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version</w:t>
      </w: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EB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D57EB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encoding</w:t>
      </w: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EB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57EB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standalone</w:t>
      </w: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EB9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5C267F" w:rsidRPr="00D57EB9" w:rsidRDefault="005C267F" w:rsidP="005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EB9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67F" w:rsidRPr="00D57EB9" w:rsidRDefault="005C267F" w:rsidP="005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EB9">
        <w:rPr>
          <w:rFonts w:ascii="Consolas" w:eastAsia="Times New Roman" w:hAnsi="Consolas" w:cs="Times New Roman"/>
          <w:color w:val="569CD6"/>
          <w:sz w:val="21"/>
          <w:szCs w:val="21"/>
        </w:rPr>
        <w:t>doc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67F" w:rsidRPr="00D57EB9" w:rsidRDefault="005C267F" w:rsidP="005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EB9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EB9">
        <w:rPr>
          <w:rFonts w:ascii="Consolas" w:eastAsia="Times New Roman" w:hAnsi="Consolas" w:cs="Times New Roman"/>
          <w:color w:val="CE9178"/>
          <w:sz w:val="21"/>
          <w:szCs w:val="21"/>
        </w:rPr>
        <w:t>"identifier"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2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EB9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67F" w:rsidRPr="00D57EB9" w:rsidRDefault="005C267F" w:rsidP="005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EB9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EB9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EB9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67F" w:rsidRPr="00D57EB9" w:rsidRDefault="005C267F" w:rsidP="005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EB9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EB9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EB9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67F" w:rsidRPr="00D57EB9" w:rsidRDefault="005C267F" w:rsidP="005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EB9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E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7EB9">
        <w:rPr>
          <w:rFonts w:ascii="Consolas" w:eastAsia="Times New Roman" w:hAnsi="Consolas" w:cs="Times New Roman"/>
          <w:color w:val="CE9178"/>
          <w:sz w:val="21"/>
          <w:szCs w:val="21"/>
        </w:rPr>
        <w:t>bAttr</w:t>
      </w:r>
      <w:proofErr w:type="spellEnd"/>
      <w:r w:rsidRPr="00D57E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EB9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67F" w:rsidRPr="00D57EB9" w:rsidRDefault="005C267F" w:rsidP="005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EB9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EB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EB9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67F" w:rsidRDefault="005C267F" w:rsidP="005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D57E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EB9">
        <w:rPr>
          <w:rFonts w:ascii="Consolas" w:eastAsia="Times New Roman" w:hAnsi="Consolas" w:cs="Times New Roman"/>
          <w:color w:val="569CD6"/>
          <w:sz w:val="21"/>
          <w:szCs w:val="21"/>
        </w:rPr>
        <w:t>doc</w:t>
      </w:r>
      <w:r w:rsidRPr="00D57E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67F" w:rsidRPr="005C267F" w:rsidRDefault="005C267F" w:rsidP="005C26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2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267F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C2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267F" w:rsidRDefault="005C267F" w:rsidP="00D57EB9">
      <w:pPr>
        <w:rPr>
          <w:lang w:val="el-GR"/>
        </w:rPr>
      </w:pPr>
      <w:r>
        <w:t>H</w:t>
      </w:r>
      <w:r>
        <w:rPr>
          <w:lang w:val="el-GR"/>
        </w:rPr>
        <w:t xml:space="preserve"> μετατροπή γίνεται μέσα από την </w:t>
      </w:r>
      <w:r>
        <w:t>main</w:t>
      </w:r>
      <w:r w:rsidRPr="005C267F">
        <w:rPr>
          <w:lang w:val="el-GR"/>
        </w:rPr>
        <w:t xml:space="preserve"> </w:t>
      </w:r>
      <w:r>
        <w:rPr>
          <w:lang w:val="el-GR"/>
        </w:rPr>
        <w:t xml:space="preserve">της κλάσης </w:t>
      </w:r>
      <w:proofErr w:type="spellStart"/>
      <w:r w:rsidRPr="00E664DC">
        <w:rPr>
          <w:i/>
        </w:rPr>
        <w:t>ModifyCollection</w:t>
      </w:r>
      <w:proofErr w:type="spellEnd"/>
      <w:r>
        <w:rPr>
          <w:lang w:val="el-GR"/>
        </w:rPr>
        <w:t xml:space="preserve">. Αυτή καλεί την μέθοδο </w:t>
      </w:r>
      <w:proofErr w:type="spellStart"/>
      <w:r w:rsidR="00E664DC" w:rsidRPr="00E664DC">
        <w:rPr>
          <w:i/>
        </w:rPr>
        <w:t>parseFile</w:t>
      </w:r>
      <w:proofErr w:type="spellEnd"/>
      <w:r w:rsidRPr="005C267F">
        <w:rPr>
          <w:lang w:val="el-GR"/>
        </w:rPr>
        <w:t xml:space="preserve">, </w:t>
      </w:r>
      <w:r>
        <w:rPr>
          <w:lang w:val="el-GR"/>
        </w:rPr>
        <w:t>όπου και τελικά υλοποιεί την μετατροπή. Λαμβάνει ως είσοδο το όνομα του αρχείου</w:t>
      </w:r>
      <w:r w:rsidRPr="005C267F">
        <w:rPr>
          <w:lang w:val="el-GR"/>
        </w:rPr>
        <w:t xml:space="preserve">, </w:t>
      </w:r>
      <w:r>
        <w:rPr>
          <w:lang w:val="el-GR"/>
        </w:rPr>
        <w:t xml:space="preserve">δηλαδή το </w:t>
      </w:r>
      <w:proofErr w:type="spellStart"/>
      <w:r>
        <w:t>cran</w:t>
      </w:r>
      <w:proofErr w:type="spellEnd"/>
      <w:r w:rsidRPr="005C267F">
        <w:rPr>
          <w:lang w:val="el-GR"/>
        </w:rPr>
        <w:t>.</w:t>
      </w:r>
      <w:r>
        <w:t>all</w:t>
      </w:r>
      <w:r>
        <w:rPr>
          <w:lang w:val="el-GR"/>
        </w:rPr>
        <w:t>.1400</w:t>
      </w:r>
      <w:r w:rsidR="00E664DC">
        <w:rPr>
          <w:lang w:val="el-GR"/>
        </w:rPr>
        <w:t xml:space="preserve">. Για να χρησιμοποιηθεί το αρχείο στο </w:t>
      </w:r>
      <w:proofErr w:type="spellStart"/>
      <w:r w:rsidR="00E664DC">
        <w:t>Solr</w:t>
      </w:r>
      <w:proofErr w:type="spellEnd"/>
      <w:r w:rsidR="00E664DC" w:rsidRPr="00E664DC">
        <w:rPr>
          <w:lang w:val="el-GR"/>
        </w:rPr>
        <w:t xml:space="preserve"> </w:t>
      </w:r>
      <w:r w:rsidR="00E664DC">
        <w:rPr>
          <w:lang w:val="el-GR"/>
        </w:rPr>
        <w:t>προκειμένου να φορτωθούν τα κείμενα</w:t>
      </w:r>
      <w:r w:rsidR="00E664DC" w:rsidRPr="00E664DC">
        <w:rPr>
          <w:lang w:val="el-GR"/>
        </w:rPr>
        <w:t xml:space="preserve">, </w:t>
      </w:r>
      <w:r w:rsidR="00E664DC">
        <w:rPr>
          <w:lang w:val="el-GR"/>
        </w:rPr>
        <w:t xml:space="preserve">δημιουργούμε αρχικά ως </w:t>
      </w:r>
      <w:r w:rsidR="00E664DC">
        <w:t>root</w:t>
      </w:r>
      <w:r w:rsidR="00E664DC" w:rsidRPr="00E664DC">
        <w:rPr>
          <w:lang w:val="el-GR"/>
        </w:rPr>
        <w:t xml:space="preserve"> </w:t>
      </w:r>
      <w:r w:rsidR="00E664DC">
        <w:t>element</w:t>
      </w:r>
      <w:r w:rsidR="00E664DC" w:rsidRPr="00E664DC">
        <w:rPr>
          <w:lang w:val="el-GR"/>
        </w:rPr>
        <w:t xml:space="preserve"> </w:t>
      </w:r>
      <w:r w:rsidR="00E664DC">
        <w:rPr>
          <w:lang w:val="el-GR"/>
        </w:rPr>
        <w:t xml:space="preserve">το </w:t>
      </w:r>
      <w:r w:rsidR="00E664DC" w:rsidRPr="00E664DC">
        <w:rPr>
          <w:lang w:val="el-GR"/>
        </w:rPr>
        <w:t>“</w:t>
      </w:r>
      <w:r w:rsidR="00E664DC" w:rsidRPr="00335C8A">
        <w:rPr>
          <w:b/>
        </w:rPr>
        <w:t>add</w:t>
      </w:r>
      <w:r w:rsidR="00E664DC" w:rsidRPr="00E664DC">
        <w:rPr>
          <w:lang w:val="el-GR"/>
        </w:rPr>
        <w:t>”</w:t>
      </w:r>
      <w:r w:rsidR="00E664DC">
        <w:rPr>
          <w:lang w:val="el-GR"/>
        </w:rPr>
        <w:t xml:space="preserve"> και σε αυτό προσθέτουμε νέο παιδί </w:t>
      </w:r>
      <w:r w:rsidR="00E664DC">
        <w:t>element</w:t>
      </w:r>
      <w:r w:rsidR="00E664DC" w:rsidRPr="00E664DC">
        <w:rPr>
          <w:lang w:val="el-GR"/>
        </w:rPr>
        <w:t xml:space="preserve"> “</w:t>
      </w:r>
      <w:r w:rsidR="00E664DC" w:rsidRPr="00335C8A">
        <w:rPr>
          <w:b/>
        </w:rPr>
        <w:t>doc</w:t>
      </w:r>
      <w:r w:rsidR="00E664DC" w:rsidRPr="00E664DC">
        <w:rPr>
          <w:lang w:val="el-GR"/>
        </w:rPr>
        <w:t xml:space="preserve">” </w:t>
      </w:r>
      <w:r w:rsidR="00E664DC">
        <w:rPr>
          <w:lang w:val="el-GR"/>
        </w:rPr>
        <w:t xml:space="preserve">για κάθε νέο κείμενο που συναντάμε στο αρχείο εισόδου. Σε κάθε </w:t>
      </w:r>
      <w:r w:rsidR="00E664DC" w:rsidRPr="00E664DC">
        <w:rPr>
          <w:lang w:val="el-GR"/>
        </w:rPr>
        <w:t>“</w:t>
      </w:r>
      <w:r w:rsidR="00E664DC">
        <w:t>doc</w:t>
      </w:r>
      <w:r w:rsidR="00E664DC" w:rsidRPr="00E664DC">
        <w:rPr>
          <w:lang w:val="el-GR"/>
        </w:rPr>
        <w:t>”</w:t>
      </w:r>
      <w:r w:rsidR="00E664DC">
        <w:rPr>
          <w:lang w:val="el-GR"/>
        </w:rPr>
        <w:t xml:space="preserve">, έχουμε πέντε παιδιά </w:t>
      </w:r>
      <w:r w:rsidR="00E664DC">
        <w:t>elements</w:t>
      </w:r>
      <w:r w:rsidR="00E664DC" w:rsidRPr="00E664DC">
        <w:rPr>
          <w:lang w:val="el-GR"/>
        </w:rPr>
        <w:t xml:space="preserve"> “</w:t>
      </w:r>
      <w:r w:rsidR="00E664DC" w:rsidRPr="00335C8A">
        <w:rPr>
          <w:b/>
        </w:rPr>
        <w:t>field</w:t>
      </w:r>
      <w:r w:rsidR="00E664DC" w:rsidRPr="00E664DC">
        <w:rPr>
          <w:lang w:val="el-GR"/>
        </w:rPr>
        <w:t>”</w:t>
      </w:r>
      <w:r w:rsidR="00E664DC">
        <w:rPr>
          <w:lang w:val="el-GR"/>
        </w:rPr>
        <w:t xml:space="preserve"> με το </w:t>
      </w:r>
      <w:r w:rsidR="00E664DC">
        <w:t>name</w:t>
      </w:r>
      <w:r w:rsidR="00E664DC" w:rsidRPr="00E664DC">
        <w:rPr>
          <w:lang w:val="el-GR"/>
        </w:rPr>
        <w:t xml:space="preserve"> </w:t>
      </w:r>
      <w:r w:rsidR="00E664DC">
        <w:t>attribute</w:t>
      </w:r>
      <w:r w:rsidR="00E664DC" w:rsidRPr="00E664DC">
        <w:rPr>
          <w:lang w:val="el-GR"/>
        </w:rPr>
        <w:t xml:space="preserve"> </w:t>
      </w:r>
      <w:r w:rsidR="00E664DC">
        <w:rPr>
          <w:lang w:val="el-GR"/>
        </w:rPr>
        <w:t>να παίρνει τις τιμές που φαίνονται στην παραπάνω εικόνα.</w:t>
      </w:r>
      <w:r w:rsidR="00B33DB6">
        <w:rPr>
          <w:lang w:val="el-GR"/>
        </w:rPr>
        <w:t xml:space="preserve"> Και τέλος σε κάθε </w:t>
      </w:r>
      <w:r w:rsidR="00B33DB6" w:rsidRPr="00B33DB6">
        <w:rPr>
          <w:lang w:val="el-GR"/>
        </w:rPr>
        <w:t>“</w:t>
      </w:r>
      <w:r w:rsidR="00B33DB6">
        <w:t>field</w:t>
      </w:r>
      <w:r w:rsidR="00B33DB6" w:rsidRPr="00B33DB6">
        <w:rPr>
          <w:lang w:val="el-GR"/>
        </w:rPr>
        <w:t xml:space="preserve">” </w:t>
      </w:r>
      <w:r w:rsidR="00B33DB6">
        <w:t>element</w:t>
      </w:r>
      <w:r w:rsidR="00B33DB6" w:rsidRPr="00B33DB6">
        <w:rPr>
          <w:lang w:val="el-GR"/>
        </w:rPr>
        <w:t xml:space="preserve">, </w:t>
      </w:r>
      <w:r w:rsidR="00B33DB6">
        <w:rPr>
          <w:lang w:val="el-GR"/>
        </w:rPr>
        <w:t xml:space="preserve">έχουμε ως παιδί ένα </w:t>
      </w:r>
      <w:r w:rsidR="00B33DB6" w:rsidRPr="00335C8A">
        <w:rPr>
          <w:b/>
        </w:rPr>
        <w:t>text</w:t>
      </w:r>
      <w:r w:rsidR="00B33DB6" w:rsidRPr="00335C8A">
        <w:rPr>
          <w:b/>
          <w:lang w:val="el-GR"/>
        </w:rPr>
        <w:t xml:space="preserve"> </w:t>
      </w:r>
      <w:r w:rsidR="00B33DB6" w:rsidRPr="00335C8A">
        <w:rPr>
          <w:b/>
        </w:rPr>
        <w:t>node</w:t>
      </w:r>
      <w:r w:rsidR="00B33DB6" w:rsidRPr="00B33DB6">
        <w:rPr>
          <w:lang w:val="el-GR"/>
        </w:rPr>
        <w:t xml:space="preserve"> </w:t>
      </w:r>
      <w:r w:rsidR="00B33DB6">
        <w:rPr>
          <w:lang w:val="el-GR"/>
        </w:rPr>
        <w:t>με το αντίστοιχο περιεχόμενο που βρέθηκε στο αρχείο εισόδου.</w:t>
      </w:r>
    </w:p>
    <w:p w:rsidR="00664BA1" w:rsidRDefault="00B33DB6" w:rsidP="00664BA1">
      <w:pPr>
        <w:rPr>
          <w:lang w:val="el-GR"/>
        </w:rPr>
      </w:pPr>
      <w:r>
        <w:rPr>
          <w:lang w:val="el-GR"/>
        </w:rPr>
        <w:t xml:space="preserve">Ας προσπαθήσουμε να εξηγήσουμε λίγο παραπάνω την λογική του κώδικα. </w:t>
      </w:r>
      <w:r w:rsidR="00664BA1">
        <w:rPr>
          <w:lang w:val="el-GR"/>
        </w:rPr>
        <w:br/>
        <w:t xml:space="preserve">Δημιουργούμε το </w:t>
      </w:r>
      <w:r w:rsidR="00664BA1" w:rsidRPr="00664BA1">
        <w:rPr>
          <w:lang w:val="el-GR"/>
        </w:rPr>
        <w:t>“</w:t>
      </w:r>
      <w:r w:rsidR="00664BA1">
        <w:t>add</w:t>
      </w:r>
      <w:r w:rsidR="00664BA1" w:rsidRPr="00664BA1">
        <w:rPr>
          <w:lang w:val="el-GR"/>
        </w:rPr>
        <w:t>”</w:t>
      </w:r>
      <w:r w:rsidR="00664BA1">
        <w:rPr>
          <w:lang w:val="el-GR"/>
        </w:rPr>
        <w:t xml:space="preserve"> </w:t>
      </w:r>
      <w:r w:rsidR="00664BA1">
        <w:t>root</w:t>
      </w:r>
      <w:r w:rsidR="00664BA1" w:rsidRPr="00664BA1">
        <w:rPr>
          <w:lang w:val="el-GR"/>
        </w:rPr>
        <w:t xml:space="preserve"> </w:t>
      </w:r>
      <w:r w:rsidR="00664BA1">
        <w:t>element</w:t>
      </w:r>
      <w:r w:rsidR="00664BA1" w:rsidRPr="00664BA1">
        <w:rPr>
          <w:lang w:val="el-GR"/>
        </w:rPr>
        <w:t xml:space="preserve"> </w:t>
      </w:r>
      <w:r w:rsidR="00664BA1">
        <w:rPr>
          <w:lang w:val="el-GR"/>
        </w:rPr>
        <w:t xml:space="preserve">και στην συνέχεια προσθέτουμε σε αυτό ως παιδί ένα νέο </w:t>
      </w:r>
      <w:r w:rsidR="00664BA1" w:rsidRPr="00664BA1">
        <w:rPr>
          <w:lang w:val="el-GR"/>
        </w:rPr>
        <w:t>“</w:t>
      </w:r>
      <w:r w:rsidR="00664BA1">
        <w:t>doc</w:t>
      </w:r>
      <w:r w:rsidR="00664BA1" w:rsidRPr="00664BA1">
        <w:rPr>
          <w:lang w:val="el-GR"/>
        </w:rPr>
        <w:t xml:space="preserve">” </w:t>
      </w:r>
      <w:r w:rsidR="00664BA1">
        <w:t>element</w:t>
      </w:r>
      <w:r w:rsidR="00664BA1" w:rsidRPr="00664BA1">
        <w:rPr>
          <w:lang w:val="el-GR"/>
        </w:rPr>
        <w:t xml:space="preserve"> </w:t>
      </w:r>
      <w:r w:rsidR="00664BA1">
        <w:rPr>
          <w:lang w:val="el-GR"/>
        </w:rPr>
        <w:t>όταν έχουμε ολοκληρώσει όλες τις προσθήκες στο</w:t>
      </w:r>
      <w:r w:rsidR="00664BA1" w:rsidRPr="00664BA1">
        <w:rPr>
          <w:lang w:val="el-GR"/>
        </w:rPr>
        <w:t xml:space="preserve"> “</w:t>
      </w:r>
      <w:r w:rsidR="00664BA1">
        <w:t>doc</w:t>
      </w:r>
      <w:r w:rsidR="00664BA1" w:rsidRPr="00664BA1">
        <w:rPr>
          <w:lang w:val="el-GR"/>
        </w:rPr>
        <w:t xml:space="preserve">” </w:t>
      </w:r>
      <w:r w:rsidR="00664BA1">
        <w:rPr>
          <w:lang w:val="el-GR"/>
        </w:rPr>
        <w:t xml:space="preserve">αυτό. Συγκεκριμένα οι πληροφορίες για τα </w:t>
      </w:r>
      <w:r w:rsidR="00664BA1">
        <w:t>text</w:t>
      </w:r>
      <w:r w:rsidR="00664BA1" w:rsidRPr="00664BA1">
        <w:rPr>
          <w:lang w:val="el-GR"/>
        </w:rPr>
        <w:t xml:space="preserve"> </w:t>
      </w:r>
      <w:r w:rsidR="00664BA1">
        <w:t>nodes</w:t>
      </w:r>
      <w:r w:rsidR="00664BA1" w:rsidRPr="00664BA1">
        <w:rPr>
          <w:lang w:val="el-GR"/>
        </w:rPr>
        <w:t xml:space="preserve"> </w:t>
      </w:r>
      <w:r w:rsidR="00664BA1">
        <w:rPr>
          <w:lang w:val="el-GR"/>
        </w:rPr>
        <w:t xml:space="preserve">λαμβάνονται με την παρακάτω λογική. </w:t>
      </w:r>
      <w:r>
        <w:rPr>
          <w:lang w:val="el-GR"/>
        </w:rPr>
        <w:br/>
        <w:t xml:space="preserve">Καταρχάς έχουμε 4 </w:t>
      </w:r>
      <w:proofErr w:type="spellStart"/>
      <w:r>
        <w:t>StringBuilders</w:t>
      </w:r>
      <w:proofErr w:type="spellEnd"/>
      <w:r w:rsidRPr="00B33DB6">
        <w:rPr>
          <w:lang w:val="el-GR"/>
        </w:rPr>
        <w:t xml:space="preserve"> </w:t>
      </w:r>
      <w:r>
        <w:rPr>
          <w:lang w:val="el-GR"/>
        </w:rPr>
        <w:t xml:space="preserve">που αντιστοιχούν στο περιεχόμενο του </w:t>
      </w:r>
      <w:r w:rsidRPr="00B33DB6">
        <w:rPr>
          <w:lang w:val="el-GR"/>
        </w:rPr>
        <w:t>“</w:t>
      </w:r>
      <w:r>
        <w:t>title</w:t>
      </w:r>
      <w:r w:rsidRPr="00B33DB6">
        <w:rPr>
          <w:lang w:val="el-GR"/>
        </w:rPr>
        <w:t>”, “</w:t>
      </w:r>
      <w:r>
        <w:t>author</w:t>
      </w:r>
      <w:r w:rsidRPr="00B33DB6">
        <w:rPr>
          <w:lang w:val="el-GR"/>
        </w:rPr>
        <w:t>”, “</w:t>
      </w:r>
      <w:proofErr w:type="spellStart"/>
      <w:r>
        <w:t>bAttr</w:t>
      </w:r>
      <w:proofErr w:type="spellEnd"/>
      <w:r w:rsidRPr="00B33DB6">
        <w:rPr>
          <w:lang w:val="el-GR"/>
        </w:rPr>
        <w:t xml:space="preserve">”, </w:t>
      </w:r>
      <w:r>
        <w:rPr>
          <w:lang w:val="el-GR"/>
        </w:rPr>
        <w:t xml:space="preserve">και τέλος </w:t>
      </w:r>
      <w:r w:rsidRPr="00B33DB6">
        <w:rPr>
          <w:lang w:val="el-GR"/>
        </w:rPr>
        <w:t>“</w:t>
      </w:r>
      <w:r>
        <w:t>text</w:t>
      </w:r>
      <w:r w:rsidRPr="00B33DB6">
        <w:rPr>
          <w:lang w:val="el-GR"/>
        </w:rPr>
        <w:t xml:space="preserve">”, </w:t>
      </w:r>
      <w:r>
        <w:rPr>
          <w:lang w:val="el-GR"/>
        </w:rPr>
        <w:t xml:space="preserve">δηλαδή των </w:t>
      </w:r>
      <w:r w:rsidRPr="00B33DB6">
        <w:rPr>
          <w:lang w:val="el-GR"/>
        </w:rPr>
        <w:t>.</w:t>
      </w:r>
      <w:r>
        <w:t>T</w:t>
      </w:r>
      <w:r w:rsidRPr="00B33DB6">
        <w:rPr>
          <w:lang w:val="el-GR"/>
        </w:rPr>
        <w:t>, .</w:t>
      </w:r>
      <w:r>
        <w:t>A</w:t>
      </w:r>
      <w:r w:rsidRPr="00B33DB6">
        <w:rPr>
          <w:lang w:val="el-GR"/>
        </w:rPr>
        <w:t>, .</w:t>
      </w:r>
      <w:r>
        <w:t>B</w:t>
      </w:r>
      <w:r w:rsidRPr="00B33DB6">
        <w:rPr>
          <w:lang w:val="el-GR"/>
        </w:rPr>
        <w:t>, .</w:t>
      </w:r>
      <w:r>
        <w:t>W</w:t>
      </w:r>
      <w:r>
        <w:rPr>
          <w:lang w:val="el-GR"/>
        </w:rPr>
        <w:t xml:space="preserve"> αντίστοιχα.</w:t>
      </w:r>
      <w:r w:rsidRPr="00B33DB6">
        <w:rPr>
          <w:lang w:val="el-GR"/>
        </w:rPr>
        <w:t xml:space="preserve"> </w:t>
      </w:r>
      <w:r>
        <w:rPr>
          <w:lang w:val="el-GR"/>
        </w:rPr>
        <w:br/>
        <w:t xml:space="preserve">Ακόμα έχουμε 4 </w:t>
      </w:r>
      <w:r>
        <w:t>Boolean</w:t>
      </w:r>
      <w:r w:rsidRPr="00B33DB6">
        <w:rPr>
          <w:lang w:val="el-GR"/>
        </w:rPr>
        <w:t xml:space="preserve"> </w:t>
      </w:r>
      <w:r>
        <w:rPr>
          <w:lang w:val="el-GR"/>
        </w:rPr>
        <w:t xml:space="preserve">μεταβλητές που χρησιμοποιούμε ως </w:t>
      </w:r>
      <w:r>
        <w:t>flags</w:t>
      </w:r>
      <w:r>
        <w:rPr>
          <w:lang w:val="el-GR"/>
        </w:rPr>
        <w:t xml:space="preserve"> ώστε όταν διαβάσουμε γραμμή που δεν ξεκινά με κάποιο από τα .</w:t>
      </w:r>
      <w:r>
        <w:t>Symbol</w:t>
      </w:r>
      <w:r>
        <w:rPr>
          <w:lang w:val="el-GR"/>
        </w:rPr>
        <w:t xml:space="preserve">, να ξέρουμε σε πιο </w:t>
      </w:r>
      <w:proofErr w:type="spellStart"/>
      <w:r>
        <w:t>StringBuilder</w:t>
      </w:r>
      <w:proofErr w:type="spellEnd"/>
      <w:r>
        <w:rPr>
          <w:lang w:val="el-GR"/>
        </w:rPr>
        <w:t xml:space="preserve"> πρέπει να κάνουμε </w:t>
      </w:r>
      <w:r>
        <w:t>append</w:t>
      </w:r>
      <w:r w:rsidRPr="00B33DB6">
        <w:rPr>
          <w:lang w:val="el-GR"/>
        </w:rPr>
        <w:t xml:space="preserve"> </w:t>
      </w:r>
      <w:r>
        <w:rPr>
          <w:lang w:val="el-GR"/>
        </w:rPr>
        <w:t>το περιεχόμενο της γραμμής αυτής.</w:t>
      </w:r>
      <w:r w:rsidR="000F303D">
        <w:rPr>
          <w:lang w:val="el-GR"/>
        </w:rPr>
        <w:t xml:space="preserve"> Τα </w:t>
      </w:r>
      <w:r w:rsidR="000F303D">
        <w:t>flags</w:t>
      </w:r>
      <w:r w:rsidR="000F303D" w:rsidRPr="000F303D">
        <w:rPr>
          <w:lang w:val="el-GR"/>
        </w:rPr>
        <w:t xml:space="preserve"> </w:t>
      </w:r>
      <w:r w:rsidR="000F303D">
        <w:rPr>
          <w:lang w:val="el-GR"/>
        </w:rPr>
        <w:t xml:space="preserve">αυτά παίρνουν τις ανάλογες τιμές κάθε φορά που η γραμμή που </w:t>
      </w:r>
      <w:r w:rsidR="000717F6">
        <w:rPr>
          <w:lang w:val="el-GR"/>
        </w:rPr>
        <w:t>διαβάστηκε</w:t>
      </w:r>
      <w:r>
        <w:rPr>
          <w:lang w:val="el-GR"/>
        </w:rPr>
        <w:t xml:space="preserve"> ξεκινά με κάποιο .</w:t>
      </w:r>
      <w:r>
        <w:t>Symbol</w:t>
      </w:r>
      <w:r>
        <w:rPr>
          <w:lang w:val="el-GR"/>
        </w:rPr>
        <w:t>.</w:t>
      </w:r>
      <w:r w:rsidR="000717F6">
        <w:rPr>
          <w:lang w:val="el-GR"/>
        </w:rPr>
        <w:br/>
        <w:t xml:space="preserve">Έχουμε λοιπόν ένα </w:t>
      </w:r>
      <w:r w:rsidR="000717F6">
        <w:t>Switch</w:t>
      </w:r>
      <w:r w:rsidR="000717F6" w:rsidRPr="000717F6">
        <w:rPr>
          <w:lang w:val="el-GR"/>
        </w:rPr>
        <w:t xml:space="preserve"> </w:t>
      </w:r>
      <w:r w:rsidR="000717F6">
        <w:t>Case</w:t>
      </w:r>
      <w:r w:rsidR="000717F6" w:rsidRPr="000717F6">
        <w:rPr>
          <w:lang w:val="el-GR"/>
        </w:rPr>
        <w:t xml:space="preserve"> </w:t>
      </w:r>
      <w:r w:rsidR="000717F6">
        <w:t>Statement</w:t>
      </w:r>
      <w:r w:rsidR="000717F6" w:rsidRPr="000717F6">
        <w:rPr>
          <w:lang w:val="el-GR"/>
        </w:rPr>
        <w:t xml:space="preserve">, </w:t>
      </w:r>
      <w:r w:rsidR="000717F6">
        <w:rPr>
          <w:lang w:val="el-GR"/>
        </w:rPr>
        <w:t>που κάθε φορά που διαβάζουμε νέα γραμμή, ελέγχουμε αν ξεκινά με κάποιο</w:t>
      </w:r>
      <w:r w:rsidR="000717F6" w:rsidRPr="000717F6">
        <w:rPr>
          <w:lang w:val="el-GR"/>
        </w:rPr>
        <w:t xml:space="preserve"> </w:t>
      </w:r>
      <w:r w:rsidR="000717F6">
        <w:rPr>
          <w:lang w:val="el-GR"/>
        </w:rPr>
        <w:t>.</w:t>
      </w:r>
      <w:r w:rsidR="000717F6">
        <w:t>S</w:t>
      </w:r>
      <w:r w:rsidR="000717F6">
        <w:rPr>
          <w:lang w:val="el-GR"/>
        </w:rPr>
        <w:t xml:space="preserve">, και αν ναι εκτελούνται οι αντίστοιχες εντολές του εκάστοτε </w:t>
      </w:r>
      <w:r w:rsidR="000717F6">
        <w:t>case</w:t>
      </w:r>
      <w:r w:rsidR="000717F6" w:rsidRPr="000717F6">
        <w:rPr>
          <w:lang w:val="el-GR"/>
        </w:rPr>
        <w:t xml:space="preserve"> </w:t>
      </w:r>
      <w:r w:rsidR="000717F6">
        <w:rPr>
          <w:lang w:val="el-GR"/>
        </w:rPr>
        <w:t xml:space="preserve">που κυρίως δίνουν τιμές σε διάφορα </w:t>
      </w:r>
      <w:r w:rsidR="000717F6">
        <w:t>flags</w:t>
      </w:r>
      <w:r w:rsidR="000717F6" w:rsidRPr="000717F6">
        <w:rPr>
          <w:lang w:val="el-GR"/>
        </w:rPr>
        <w:t xml:space="preserve"> </w:t>
      </w:r>
      <w:r w:rsidR="000717F6">
        <w:rPr>
          <w:lang w:val="el-GR"/>
        </w:rPr>
        <w:t xml:space="preserve">που μας χρειάζονται στην συνέχεια προκυμμένου να αποφανθούμε για το τι πρέπει να συμβεί, διαφορετικά εκτελούνται οι εντολές του </w:t>
      </w:r>
      <w:r w:rsidR="000717F6">
        <w:t>default</w:t>
      </w:r>
      <w:r w:rsidR="000717F6" w:rsidRPr="000717F6">
        <w:rPr>
          <w:lang w:val="el-GR"/>
        </w:rPr>
        <w:t>,</w:t>
      </w:r>
      <w:r w:rsidR="000717F6">
        <w:rPr>
          <w:lang w:val="el-GR"/>
        </w:rPr>
        <w:t xml:space="preserve"> όπου εκεί έχουμε </w:t>
      </w:r>
      <w:r w:rsidR="000717F6">
        <w:t>if</w:t>
      </w:r>
      <w:r w:rsidR="000717F6" w:rsidRPr="000717F6">
        <w:rPr>
          <w:lang w:val="el-GR"/>
        </w:rPr>
        <w:t>-</w:t>
      </w:r>
      <w:r w:rsidR="000717F6">
        <w:t>else</w:t>
      </w:r>
      <w:r w:rsidR="000717F6" w:rsidRPr="000717F6">
        <w:rPr>
          <w:lang w:val="el-GR"/>
        </w:rPr>
        <w:t xml:space="preserve"> </w:t>
      </w:r>
      <w:r w:rsidR="000717F6">
        <w:t>if</w:t>
      </w:r>
      <w:r w:rsidR="000717F6">
        <w:rPr>
          <w:lang w:val="el-GR"/>
        </w:rPr>
        <w:t xml:space="preserve"> έτσι ώστε να ανανεώσουμε το σωστό </w:t>
      </w:r>
      <w:proofErr w:type="spellStart"/>
      <w:r w:rsidR="000717F6">
        <w:t>StringBuilders</w:t>
      </w:r>
      <w:proofErr w:type="spellEnd"/>
      <w:r w:rsidR="000717F6" w:rsidRPr="000717F6">
        <w:rPr>
          <w:lang w:val="el-GR"/>
        </w:rPr>
        <w:t>.</w:t>
      </w:r>
      <w:r w:rsidR="000717F6">
        <w:rPr>
          <w:lang w:val="el-GR"/>
        </w:rPr>
        <w:t xml:space="preserve"> </w:t>
      </w:r>
      <w:r w:rsidR="000717F6">
        <w:rPr>
          <w:lang w:val="el-GR"/>
        </w:rPr>
        <w:br/>
        <w:t xml:space="preserve">Ιδιαίτερη περίπτωση είναι το </w:t>
      </w:r>
      <w:r w:rsidR="000717F6">
        <w:t>case</w:t>
      </w:r>
      <w:r w:rsidR="000717F6" w:rsidRPr="000717F6">
        <w:rPr>
          <w:lang w:val="el-GR"/>
        </w:rPr>
        <w:t xml:space="preserve"> .</w:t>
      </w:r>
      <w:r w:rsidR="000717F6">
        <w:t>I</w:t>
      </w:r>
      <w:r w:rsidR="000717F6">
        <w:rPr>
          <w:lang w:val="el-GR"/>
        </w:rPr>
        <w:t xml:space="preserve"> όπου, εκτός από όσα αναφέρθηκαν για όλα τα </w:t>
      </w:r>
      <w:r w:rsidR="000717F6">
        <w:t>case</w:t>
      </w:r>
      <w:r w:rsidR="000717F6" w:rsidRPr="000717F6">
        <w:rPr>
          <w:lang w:val="el-GR"/>
        </w:rPr>
        <w:t>,</w:t>
      </w:r>
      <w:r w:rsidR="000717F6">
        <w:rPr>
          <w:lang w:val="el-GR"/>
        </w:rPr>
        <w:t xml:space="preserve"> εδώ – εάν δεν είναι το πρώτο κείμενο – δημιουργούμε τα </w:t>
      </w:r>
      <w:r w:rsidR="000717F6">
        <w:t>field</w:t>
      </w:r>
      <w:r w:rsidR="000717F6">
        <w:rPr>
          <w:lang w:val="el-GR"/>
        </w:rPr>
        <w:t xml:space="preserve"> </w:t>
      </w:r>
      <w:r w:rsidR="000717F6">
        <w:t>elements</w:t>
      </w:r>
      <w:r w:rsidR="000717F6" w:rsidRPr="000717F6">
        <w:rPr>
          <w:lang w:val="el-GR"/>
        </w:rPr>
        <w:t xml:space="preserve"> </w:t>
      </w:r>
      <w:r w:rsidR="000717F6">
        <w:rPr>
          <w:lang w:val="el-GR"/>
        </w:rPr>
        <w:t xml:space="preserve">και τα αντίστοιχα </w:t>
      </w:r>
      <w:r w:rsidR="000717F6">
        <w:t>text</w:t>
      </w:r>
      <w:r w:rsidR="000717F6" w:rsidRPr="000717F6">
        <w:rPr>
          <w:lang w:val="el-GR"/>
        </w:rPr>
        <w:t xml:space="preserve"> </w:t>
      </w:r>
      <w:r w:rsidR="000717F6">
        <w:t>nodes</w:t>
      </w:r>
      <w:r w:rsidR="000717F6" w:rsidRPr="000717F6">
        <w:rPr>
          <w:lang w:val="el-GR"/>
        </w:rPr>
        <w:t xml:space="preserve"> </w:t>
      </w:r>
      <w:r w:rsidR="000717F6">
        <w:rPr>
          <w:lang w:val="el-GR"/>
        </w:rPr>
        <w:t xml:space="preserve">τους για το προηγούμενο κείμενο. Δηλαδή, αν διαβάσουμε νέο .Ι, πριν κάνουμε οτιδήποτε άλλο, θα πάμε να δημιουργήσουμε τα </w:t>
      </w:r>
      <w:r w:rsidR="000717F6">
        <w:t>fields</w:t>
      </w:r>
      <w:r w:rsidR="000717F6" w:rsidRPr="000717F6">
        <w:rPr>
          <w:lang w:val="el-GR"/>
        </w:rPr>
        <w:t xml:space="preserve"> </w:t>
      </w:r>
      <w:r w:rsidR="000717F6">
        <w:rPr>
          <w:lang w:val="el-GR"/>
        </w:rPr>
        <w:t>και όλες τις σχετικές πληροφορίες για το προηγούμενο κείμενο</w:t>
      </w:r>
      <w:r w:rsidR="000717F6" w:rsidRPr="000717F6">
        <w:rPr>
          <w:lang w:val="el-GR"/>
        </w:rPr>
        <w:t xml:space="preserve">, </w:t>
      </w:r>
      <w:r w:rsidR="000717F6">
        <w:rPr>
          <w:lang w:val="el-GR"/>
        </w:rPr>
        <w:t xml:space="preserve">συνεπώς για το τελευταίο μέχρι στιγμής </w:t>
      </w:r>
      <w:r w:rsidR="000717F6">
        <w:t>doc</w:t>
      </w:r>
      <w:r w:rsidR="000717F6">
        <w:rPr>
          <w:lang w:val="el-GR"/>
        </w:rPr>
        <w:t xml:space="preserve"> </w:t>
      </w:r>
      <w:r w:rsidR="000717F6">
        <w:t>element</w:t>
      </w:r>
      <w:r w:rsidR="000717F6">
        <w:rPr>
          <w:lang w:val="el-GR"/>
        </w:rPr>
        <w:t xml:space="preserve">, χρησιμοποιώντας τα 4 </w:t>
      </w:r>
      <w:proofErr w:type="spellStart"/>
      <w:r w:rsidR="000717F6">
        <w:t>StringBuilders</w:t>
      </w:r>
      <w:proofErr w:type="spellEnd"/>
      <w:r w:rsidR="000717F6" w:rsidRPr="000717F6">
        <w:rPr>
          <w:lang w:val="el-GR"/>
        </w:rPr>
        <w:t xml:space="preserve"> </w:t>
      </w:r>
      <w:r w:rsidR="000717F6">
        <w:rPr>
          <w:lang w:val="el-GR"/>
        </w:rPr>
        <w:t xml:space="preserve">που αναφέραμε </w:t>
      </w:r>
      <w:r w:rsidR="000717F6">
        <w:rPr>
          <w:lang w:val="el-GR"/>
        </w:rPr>
        <w:lastRenderedPageBreak/>
        <w:t xml:space="preserve">νωρίτερα. </w:t>
      </w:r>
      <w:r w:rsidR="000717F6">
        <w:rPr>
          <w:lang w:val="el-GR"/>
        </w:rPr>
        <w:br/>
        <w:t xml:space="preserve">Το ίδιο κάνουμε και όταν φτάσουμε στο τέλος του αρχείου εισόδου, καθώς το τελευταίο </w:t>
      </w:r>
      <w:r w:rsidR="000717F6">
        <w:t>doc</w:t>
      </w:r>
      <w:r w:rsidR="000717F6" w:rsidRPr="000717F6">
        <w:rPr>
          <w:lang w:val="el-GR"/>
        </w:rPr>
        <w:t xml:space="preserve"> </w:t>
      </w:r>
      <w:r w:rsidR="000717F6">
        <w:t>element</w:t>
      </w:r>
      <w:r w:rsidR="000717F6" w:rsidRPr="000717F6">
        <w:rPr>
          <w:lang w:val="el-GR"/>
        </w:rPr>
        <w:t>,</w:t>
      </w:r>
      <w:r w:rsidR="000717F6">
        <w:rPr>
          <w:lang w:val="el-GR"/>
        </w:rPr>
        <w:t xml:space="preserve"> δεν έχει λάβει ακόμη τα </w:t>
      </w:r>
      <w:r w:rsidR="000717F6">
        <w:t>fields</w:t>
      </w:r>
      <w:r w:rsidR="000717F6" w:rsidRPr="000717F6">
        <w:rPr>
          <w:lang w:val="el-GR"/>
        </w:rPr>
        <w:t xml:space="preserve"> </w:t>
      </w:r>
      <w:r w:rsidR="000717F6">
        <w:rPr>
          <w:lang w:val="el-GR"/>
        </w:rPr>
        <w:t>του, αφού δεν ακολούθησε κάποιο .</w:t>
      </w:r>
      <w:r w:rsidR="000717F6">
        <w:t>I</w:t>
      </w:r>
      <w:r w:rsidR="000717F6" w:rsidRPr="000717F6">
        <w:rPr>
          <w:lang w:val="el-GR"/>
        </w:rPr>
        <w:t xml:space="preserve"> </w:t>
      </w:r>
      <w:r w:rsidR="000717F6">
        <w:rPr>
          <w:lang w:val="el-GR"/>
        </w:rPr>
        <w:t>στο αρχείο εισόδου.</w:t>
      </w:r>
    </w:p>
    <w:p w:rsidR="00335C8A" w:rsidRDefault="00335C8A" w:rsidP="00335C8A">
      <w:pPr>
        <w:pStyle w:val="Heading1"/>
      </w:pPr>
      <w:proofErr w:type="spellStart"/>
      <w:r>
        <w:t>Solr</w:t>
      </w:r>
      <w:proofErr w:type="spellEnd"/>
      <w:r>
        <w:t xml:space="preserve"> – Core Creation and Load Files</w:t>
      </w:r>
    </w:p>
    <w:p w:rsidR="002E5116" w:rsidRDefault="00670F0D" w:rsidP="002E5116">
      <w:pPr>
        <w:pStyle w:val="NoSpacing"/>
        <w:rPr>
          <w:lang w:val="el-GR"/>
        </w:rPr>
      </w:pPr>
      <w:r>
        <w:rPr>
          <w:lang w:val="el-GR"/>
        </w:rPr>
        <w:t>Αρχικά</w:t>
      </w:r>
      <w:r w:rsidRPr="00670F0D">
        <w:rPr>
          <w:lang w:val="el-GR"/>
        </w:rPr>
        <w:t xml:space="preserve"> </w:t>
      </w:r>
      <w:r>
        <w:rPr>
          <w:lang w:val="el-GR"/>
        </w:rPr>
        <w:t xml:space="preserve">μέσα από το </w:t>
      </w:r>
      <w:r>
        <w:t>bin</w:t>
      </w:r>
      <w:r w:rsidRPr="00670F0D">
        <w:rPr>
          <w:lang w:val="el-GR"/>
        </w:rPr>
        <w:t xml:space="preserve"> </w:t>
      </w:r>
      <w:r>
        <w:t>directory</w:t>
      </w:r>
      <w:r w:rsidRPr="00670F0D">
        <w:rPr>
          <w:lang w:val="el-GR"/>
        </w:rPr>
        <w:t xml:space="preserve"> </w:t>
      </w:r>
      <w:r>
        <w:rPr>
          <w:lang w:val="el-GR"/>
        </w:rPr>
        <w:t xml:space="preserve">ξεκινάμε το </w:t>
      </w:r>
      <w:proofErr w:type="spellStart"/>
      <w:r>
        <w:t>Solr</w:t>
      </w:r>
      <w:proofErr w:type="spellEnd"/>
      <w:r>
        <w:rPr>
          <w:lang w:val="el-GR"/>
        </w:rPr>
        <w:t>, με την εντολή</w:t>
      </w:r>
      <w:r w:rsidR="002E5116">
        <w:rPr>
          <w:lang w:val="el-GR"/>
        </w:rPr>
        <w:t>:</w:t>
      </w:r>
    </w:p>
    <w:p w:rsidR="00670F0D" w:rsidRPr="002E5116" w:rsidRDefault="00670F0D" w:rsidP="002E5116">
      <w:pPr>
        <w:ind w:firstLine="720"/>
        <w:rPr>
          <w:b/>
          <w:lang w:val="el-GR"/>
        </w:rPr>
      </w:pPr>
      <w:proofErr w:type="spellStart"/>
      <w:r w:rsidRPr="002E5116">
        <w:rPr>
          <w:b/>
        </w:rPr>
        <w:t>solr</w:t>
      </w:r>
      <w:proofErr w:type="spellEnd"/>
      <w:r w:rsidRPr="002E5116">
        <w:rPr>
          <w:b/>
          <w:lang w:val="el-GR"/>
        </w:rPr>
        <w:t xml:space="preserve"> </w:t>
      </w:r>
      <w:r w:rsidRPr="002E5116">
        <w:rPr>
          <w:b/>
        </w:rPr>
        <w:t>start</w:t>
      </w:r>
    </w:p>
    <w:p w:rsidR="002E5116" w:rsidRDefault="00670F0D" w:rsidP="002E5116">
      <w:pPr>
        <w:pStyle w:val="NoSpacing"/>
        <w:rPr>
          <w:lang w:val="el-GR"/>
        </w:rPr>
      </w:pPr>
      <w:r>
        <w:rPr>
          <w:lang w:val="el-GR"/>
        </w:rPr>
        <w:t>Στην</w:t>
      </w:r>
      <w:r w:rsidRPr="00670F0D">
        <w:rPr>
          <w:lang w:val="el-GR"/>
        </w:rPr>
        <w:t xml:space="preserve"> </w:t>
      </w:r>
      <w:r>
        <w:rPr>
          <w:lang w:val="el-GR"/>
        </w:rPr>
        <w:t xml:space="preserve">συνέχεια δημιουργούμε νέο </w:t>
      </w:r>
      <w:r>
        <w:t>core</w:t>
      </w:r>
      <w:r w:rsidRPr="00670F0D">
        <w:rPr>
          <w:lang w:val="el-GR"/>
        </w:rPr>
        <w:t xml:space="preserve"> </w:t>
      </w:r>
      <w:r>
        <w:rPr>
          <w:lang w:val="el-GR"/>
        </w:rPr>
        <w:t>με την εντολή</w:t>
      </w:r>
      <w:r w:rsidR="002E5116">
        <w:rPr>
          <w:lang w:val="el-GR"/>
        </w:rPr>
        <w:t>:</w:t>
      </w:r>
    </w:p>
    <w:p w:rsidR="00670F0D" w:rsidRDefault="00670F0D" w:rsidP="002E5116">
      <w:pPr>
        <w:ind w:firstLine="720"/>
        <w:rPr>
          <w:lang w:val="el-GR"/>
        </w:rPr>
      </w:pPr>
      <w:proofErr w:type="spellStart"/>
      <w:r w:rsidRPr="00670F0D">
        <w:rPr>
          <w:b/>
        </w:rPr>
        <w:t>solr</w:t>
      </w:r>
      <w:proofErr w:type="spellEnd"/>
      <w:r w:rsidRPr="00670F0D">
        <w:rPr>
          <w:b/>
          <w:lang w:val="el-GR"/>
        </w:rPr>
        <w:t xml:space="preserve"> </w:t>
      </w:r>
      <w:r w:rsidRPr="00670F0D">
        <w:rPr>
          <w:b/>
        </w:rPr>
        <w:t>create</w:t>
      </w:r>
      <w:r w:rsidRPr="00670F0D">
        <w:rPr>
          <w:b/>
          <w:lang w:val="el-GR"/>
        </w:rPr>
        <w:t xml:space="preserve"> -</w:t>
      </w:r>
      <w:r w:rsidRPr="00670F0D">
        <w:rPr>
          <w:b/>
        </w:rPr>
        <w:t>c</w:t>
      </w:r>
      <w:r w:rsidRPr="00670F0D">
        <w:rPr>
          <w:b/>
          <w:lang w:val="el-GR"/>
        </w:rPr>
        <w:t xml:space="preserve"> “</w:t>
      </w:r>
      <w:proofErr w:type="spellStart"/>
      <w:r w:rsidRPr="00670F0D">
        <w:rPr>
          <w:b/>
        </w:rPr>
        <w:t>informationRet</w:t>
      </w:r>
      <w:proofErr w:type="spellEnd"/>
      <w:r w:rsidRPr="00670F0D">
        <w:rPr>
          <w:b/>
          <w:lang w:val="el-GR"/>
        </w:rPr>
        <w:t>”</w:t>
      </w:r>
      <w:r w:rsidRPr="00670F0D">
        <w:rPr>
          <w:lang w:val="el-GR"/>
        </w:rPr>
        <w:t xml:space="preserve"> </w:t>
      </w:r>
      <w:r w:rsidR="002E5116">
        <w:rPr>
          <w:lang w:val="el-GR"/>
        </w:rPr>
        <w:br/>
        <w:t xml:space="preserve">, </w:t>
      </w:r>
      <w:r>
        <w:rPr>
          <w:lang w:val="el-GR"/>
        </w:rPr>
        <w:t xml:space="preserve">μέσα στο οποίο θα φορτώσουμε τα </w:t>
      </w:r>
      <w:r>
        <w:t>documents</w:t>
      </w:r>
      <w:r>
        <w:rPr>
          <w:lang w:val="el-GR"/>
        </w:rPr>
        <w:t xml:space="preserve"> της συλλογής και στην συνέχεια θα εκτελέσουμε τα </w:t>
      </w:r>
      <w:r>
        <w:t>queries</w:t>
      </w:r>
      <w:r w:rsidRPr="00670F0D">
        <w:rPr>
          <w:lang w:val="el-GR"/>
        </w:rPr>
        <w:t>.</w:t>
      </w:r>
    </w:p>
    <w:p w:rsidR="002E5116" w:rsidRDefault="00670F0D" w:rsidP="002E5116">
      <w:pPr>
        <w:pStyle w:val="NoSpacing"/>
        <w:rPr>
          <w:lang w:val="el-GR"/>
        </w:rPr>
      </w:pPr>
      <w:r>
        <w:rPr>
          <w:lang w:val="el-GR"/>
        </w:rPr>
        <w:t>Τέλος</w:t>
      </w:r>
      <w:r w:rsidRPr="00670F0D">
        <w:rPr>
          <w:lang w:val="el-GR"/>
        </w:rPr>
        <w:t xml:space="preserve">, </w:t>
      </w:r>
      <w:r>
        <w:rPr>
          <w:lang w:val="el-GR"/>
        </w:rPr>
        <w:t xml:space="preserve">πλέον από το </w:t>
      </w:r>
      <w:r>
        <w:t>main</w:t>
      </w:r>
      <w:r w:rsidRPr="00670F0D">
        <w:rPr>
          <w:lang w:val="el-GR"/>
        </w:rPr>
        <w:t xml:space="preserve"> </w:t>
      </w:r>
      <w:proofErr w:type="spellStart"/>
      <w:r>
        <w:t>solr</w:t>
      </w:r>
      <w:proofErr w:type="spellEnd"/>
      <w:r w:rsidRPr="00670F0D">
        <w:rPr>
          <w:lang w:val="el-GR"/>
        </w:rPr>
        <w:t xml:space="preserve"> </w:t>
      </w:r>
      <w:r>
        <w:t>directory</w:t>
      </w:r>
      <w:r w:rsidRPr="00670F0D">
        <w:rPr>
          <w:lang w:val="el-GR"/>
        </w:rPr>
        <w:t xml:space="preserve">, </w:t>
      </w:r>
      <w:r>
        <w:rPr>
          <w:lang w:val="el-GR"/>
        </w:rPr>
        <w:t>φορτώνουμε</w:t>
      </w:r>
      <w:r w:rsidRPr="00670F0D">
        <w:rPr>
          <w:lang w:val="el-GR"/>
        </w:rPr>
        <w:t xml:space="preserve"> </w:t>
      </w:r>
      <w:r>
        <w:rPr>
          <w:lang w:val="el-GR"/>
        </w:rPr>
        <w:t>τα</w:t>
      </w:r>
      <w:r w:rsidRPr="00670F0D">
        <w:rPr>
          <w:lang w:val="el-GR"/>
        </w:rPr>
        <w:t xml:space="preserve"> </w:t>
      </w:r>
      <w:r>
        <w:t>documents</w:t>
      </w:r>
      <w:r w:rsidRPr="00670F0D">
        <w:rPr>
          <w:lang w:val="el-GR"/>
        </w:rPr>
        <w:t xml:space="preserve"> </w:t>
      </w:r>
      <w:r>
        <w:rPr>
          <w:lang w:val="el-GR"/>
        </w:rPr>
        <w:t>της συλλογής</w:t>
      </w:r>
      <w:r w:rsidR="002E5116" w:rsidRPr="002E5116">
        <w:rPr>
          <w:lang w:val="el-GR"/>
        </w:rPr>
        <w:t xml:space="preserve"> </w:t>
      </w:r>
      <w:r w:rsidR="002E5116">
        <w:rPr>
          <w:lang w:val="el-GR"/>
        </w:rPr>
        <w:t>από το</w:t>
      </w:r>
      <w:r>
        <w:rPr>
          <w:lang w:val="el-GR"/>
        </w:rPr>
        <w:t xml:space="preserve"> </w:t>
      </w:r>
      <w:proofErr w:type="spellStart"/>
      <w:r w:rsidR="002E5116" w:rsidRPr="00ED32AA">
        <w:rPr>
          <w:i/>
        </w:rPr>
        <w:t>newDocs</w:t>
      </w:r>
      <w:proofErr w:type="spellEnd"/>
      <w:r w:rsidR="002E5116" w:rsidRPr="00ED32AA">
        <w:rPr>
          <w:i/>
          <w:lang w:val="el-GR"/>
        </w:rPr>
        <w:t>.</w:t>
      </w:r>
      <w:r w:rsidR="002E5116" w:rsidRPr="00ED32AA">
        <w:rPr>
          <w:i/>
        </w:rPr>
        <w:t>xml</w:t>
      </w:r>
      <w:r w:rsidR="002E5116" w:rsidRPr="00670F0D">
        <w:rPr>
          <w:lang w:val="el-GR"/>
        </w:rPr>
        <w:t xml:space="preserve"> </w:t>
      </w:r>
      <w:r w:rsidR="002E5116">
        <w:rPr>
          <w:lang w:val="el-GR"/>
        </w:rPr>
        <w:t xml:space="preserve">αρχείο που δημιουργήσαμε στο προηγούμενο βήμα </w:t>
      </w:r>
      <w:r w:rsidR="002E5116" w:rsidRPr="00670F0D">
        <w:rPr>
          <w:lang w:val="el-GR"/>
        </w:rPr>
        <w:t>(</w:t>
      </w:r>
      <w:r w:rsidR="002E5116">
        <w:rPr>
          <w:lang w:val="el-GR"/>
        </w:rPr>
        <w:t xml:space="preserve">Μετατροπή </w:t>
      </w:r>
      <w:proofErr w:type="spellStart"/>
      <w:r w:rsidR="002E5116">
        <w:t>cran</w:t>
      </w:r>
      <w:proofErr w:type="spellEnd"/>
      <w:r w:rsidR="002E5116" w:rsidRPr="00670F0D">
        <w:rPr>
          <w:lang w:val="el-GR"/>
        </w:rPr>
        <w:t>.</w:t>
      </w:r>
      <w:r w:rsidR="002E5116">
        <w:t>all</w:t>
      </w:r>
      <w:r w:rsidR="002E5116" w:rsidRPr="00670F0D">
        <w:rPr>
          <w:lang w:val="el-GR"/>
        </w:rPr>
        <w:t>.1400</w:t>
      </w:r>
      <w:r w:rsidR="002E5116">
        <w:rPr>
          <w:lang w:val="el-GR"/>
        </w:rPr>
        <w:t xml:space="preserve"> σε .</w:t>
      </w:r>
      <w:r w:rsidR="002E5116">
        <w:t>xml</w:t>
      </w:r>
      <w:r w:rsidR="002E5116" w:rsidRPr="00670F0D">
        <w:rPr>
          <w:lang w:val="el-GR"/>
        </w:rPr>
        <w:t>)</w:t>
      </w:r>
      <w:r w:rsidR="002E5116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core</w:t>
      </w:r>
      <w:r w:rsidRPr="00670F0D">
        <w:rPr>
          <w:lang w:val="el-GR"/>
        </w:rPr>
        <w:t xml:space="preserve"> </w:t>
      </w:r>
      <w:r>
        <w:rPr>
          <w:lang w:val="el-GR"/>
        </w:rPr>
        <w:t>που</w:t>
      </w:r>
      <w:r w:rsidR="002E5116" w:rsidRPr="002E5116">
        <w:rPr>
          <w:lang w:val="el-GR"/>
        </w:rPr>
        <w:t xml:space="preserve"> </w:t>
      </w:r>
      <w:r w:rsidR="002E5116">
        <w:rPr>
          <w:lang w:val="el-GR"/>
        </w:rPr>
        <w:t>μόλις</w:t>
      </w:r>
      <w:r>
        <w:rPr>
          <w:lang w:val="el-GR"/>
        </w:rPr>
        <w:t xml:space="preserve"> δημιουργήσαμε, μέσω του </w:t>
      </w:r>
      <w:r>
        <w:t>post</w:t>
      </w:r>
      <w:r w:rsidRPr="00670F0D">
        <w:rPr>
          <w:lang w:val="el-GR"/>
        </w:rPr>
        <w:t>.</w:t>
      </w:r>
      <w:r>
        <w:t>jar</w:t>
      </w:r>
      <w:r w:rsidRPr="00670F0D">
        <w:rPr>
          <w:lang w:val="el-GR"/>
        </w:rPr>
        <w:t xml:space="preserve"> </w:t>
      </w:r>
      <w:r>
        <w:rPr>
          <w:lang w:val="el-GR"/>
        </w:rPr>
        <w:t xml:space="preserve">τους </w:t>
      </w:r>
      <w:proofErr w:type="spellStart"/>
      <w:r>
        <w:t>solr</w:t>
      </w:r>
      <w:proofErr w:type="spellEnd"/>
      <w:r w:rsidRPr="00670F0D">
        <w:rPr>
          <w:lang w:val="el-GR"/>
        </w:rPr>
        <w:t xml:space="preserve">, </w:t>
      </w:r>
      <w:r>
        <w:rPr>
          <w:lang w:val="el-GR"/>
        </w:rPr>
        <w:t>τρέχοντας την εντολή</w:t>
      </w:r>
      <w:r w:rsidR="002E5116">
        <w:rPr>
          <w:lang w:val="el-GR"/>
        </w:rPr>
        <w:t>:</w:t>
      </w:r>
    </w:p>
    <w:p w:rsidR="00CB2BFC" w:rsidRPr="00162A28" w:rsidRDefault="002E5116" w:rsidP="00162A28">
      <w:pPr>
        <w:ind w:firstLine="720"/>
        <w:rPr>
          <w:b/>
        </w:rPr>
      </w:pPr>
      <w:r w:rsidRPr="00162A28">
        <w:rPr>
          <w:b/>
        </w:rPr>
        <w:t>java -Dc</w:t>
      </w:r>
      <w:proofErr w:type="gramStart"/>
      <w:r w:rsidRPr="00162A28">
        <w:rPr>
          <w:b/>
        </w:rPr>
        <w:t>=”</w:t>
      </w:r>
      <w:proofErr w:type="spellStart"/>
      <w:r w:rsidRPr="00162A28">
        <w:rPr>
          <w:b/>
        </w:rPr>
        <w:t>informationRet</w:t>
      </w:r>
      <w:proofErr w:type="spellEnd"/>
      <w:proofErr w:type="gramEnd"/>
      <w:r w:rsidRPr="00162A28">
        <w:rPr>
          <w:b/>
        </w:rPr>
        <w:t>” -jar example/</w:t>
      </w:r>
      <w:proofErr w:type="spellStart"/>
      <w:r w:rsidRPr="00162A28">
        <w:rPr>
          <w:b/>
        </w:rPr>
        <w:t>exampledocs</w:t>
      </w:r>
      <w:proofErr w:type="spellEnd"/>
      <w:r w:rsidRPr="00162A28">
        <w:rPr>
          <w:b/>
        </w:rPr>
        <w:t>/post.jar newDoc</w:t>
      </w:r>
      <w:r w:rsidR="00CB2BFC" w:rsidRPr="00162A28">
        <w:rPr>
          <w:b/>
        </w:rPr>
        <w:t>s</w:t>
      </w:r>
      <w:r w:rsidRPr="00162A28">
        <w:rPr>
          <w:b/>
        </w:rPr>
        <w:t>.xml</w:t>
      </w:r>
    </w:p>
    <w:p w:rsidR="00CB2BFC" w:rsidRPr="002E5116" w:rsidRDefault="00CB2BFC" w:rsidP="00CB2BFC">
      <w:pPr>
        <w:pStyle w:val="NoSpacing"/>
      </w:pPr>
      <w:r>
        <w:rPr>
          <w:noProof/>
        </w:rPr>
        <w:drawing>
          <wp:inline distT="0" distB="0" distL="0" distR="0" wp14:anchorId="4855A4DE" wp14:editId="5A82C6F4">
            <wp:extent cx="5943600" cy="2227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8A" w:rsidRPr="00FF3007" w:rsidRDefault="00335C8A" w:rsidP="00335C8A">
      <w:pPr>
        <w:pStyle w:val="Heading1"/>
      </w:pPr>
      <w:proofErr w:type="spellStart"/>
      <w:r>
        <w:t>Solr</w:t>
      </w:r>
      <w:proofErr w:type="spellEnd"/>
      <w:r w:rsidRPr="00FF3007">
        <w:t xml:space="preserve"> – </w:t>
      </w:r>
      <w:r>
        <w:t>Modify</w:t>
      </w:r>
      <w:r w:rsidRPr="00FF3007">
        <w:t xml:space="preserve"> </w:t>
      </w:r>
      <w:r>
        <w:t>Managed</w:t>
      </w:r>
      <w:r w:rsidRPr="00FF3007">
        <w:t xml:space="preserve"> </w:t>
      </w:r>
      <w:r>
        <w:t>Schema</w:t>
      </w:r>
    </w:p>
    <w:p w:rsidR="00E571DF" w:rsidRDefault="00335C8A" w:rsidP="00162A28">
      <w:pPr>
        <w:rPr>
          <w:lang w:val="el-GR"/>
        </w:rPr>
      </w:pPr>
      <w:r>
        <w:rPr>
          <w:lang w:val="el-GR"/>
        </w:rPr>
        <w:t>Προκειμένου</w:t>
      </w:r>
      <w:r w:rsidRPr="00FF3007">
        <w:t xml:space="preserve"> </w:t>
      </w:r>
      <w:r>
        <w:rPr>
          <w:lang w:val="el-GR"/>
        </w:rPr>
        <w:t>να</w:t>
      </w:r>
      <w:r w:rsidRPr="00FF3007">
        <w:t xml:space="preserve"> </w:t>
      </w:r>
      <w:r>
        <w:rPr>
          <w:lang w:val="el-GR"/>
        </w:rPr>
        <w:t>έχουμε</w:t>
      </w:r>
      <w:r w:rsidRPr="00FF3007">
        <w:t xml:space="preserve"> </w:t>
      </w:r>
      <w:r>
        <w:rPr>
          <w:lang w:val="el-GR"/>
        </w:rPr>
        <w:t>ένα</w:t>
      </w:r>
      <w:r w:rsidRPr="00FF3007">
        <w:t xml:space="preserve"> </w:t>
      </w:r>
      <w:r>
        <w:rPr>
          <w:lang w:val="el-GR"/>
        </w:rPr>
        <w:t>αποδοτικότερο</w:t>
      </w:r>
      <w:r w:rsidRPr="00FF3007">
        <w:t xml:space="preserve"> </w:t>
      </w:r>
      <w:r>
        <w:t>indexing</w:t>
      </w:r>
      <w:r w:rsidRPr="00FF3007">
        <w:t xml:space="preserve">, </w:t>
      </w:r>
      <w:r>
        <w:rPr>
          <w:lang w:val="el-GR"/>
        </w:rPr>
        <w:t>και</w:t>
      </w:r>
      <w:r w:rsidRPr="00FF3007">
        <w:t xml:space="preserve"> </w:t>
      </w:r>
      <w:r>
        <w:rPr>
          <w:lang w:val="el-GR"/>
        </w:rPr>
        <w:t>να</w:t>
      </w:r>
      <w:r w:rsidRPr="00FF3007">
        <w:t xml:space="preserve"> </w:t>
      </w:r>
      <w:r>
        <w:rPr>
          <w:lang w:val="el-GR"/>
        </w:rPr>
        <w:t>χρησιμοποιήσουμε</w:t>
      </w:r>
      <w:r w:rsidRPr="00FF3007">
        <w:t xml:space="preserve"> </w:t>
      </w:r>
      <w:r>
        <w:rPr>
          <w:lang w:val="el-GR"/>
        </w:rPr>
        <w:t>διάφορες</w:t>
      </w:r>
      <w:r w:rsidRPr="00FF3007">
        <w:t xml:space="preserve"> </w:t>
      </w:r>
      <w:r>
        <w:rPr>
          <w:lang w:val="el-GR"/>
        </w:rPr>
        <w:t>τεχνικές</w:t>
      </w:r>
      <w:r w:rsidRPr="00FF3007">
        <w:t xml:space="preserve"> </w:t>
      </w:r>
      <w:r>
        <w:rPr>
          <w:lang w:val="el-GR"/>
        </w:rPr>
        <w:t>τύπου</w:t>
      </w:r>
      <w:r w:rsidRPr="00FF3007">
        <w:t xml:space="preserve"> </w:t>
      </w:r>
      <w:r>
        <w:t>stemming</w:t>
      </w:r>
      <w:r w:rsidRPr="00FF3007">
        <w:t xml:space="preserve">, </w:t>
      </w:r>
      <w:proofErr w:type="spellStart"/>
      <w:r>
        <w:t>stopwords</w:t>
      </w:r>
      <w:proofErr w:type="spellEnd"/>
      <w:r w:rsidRPr="00FF3007">
        <w:t xml:space="preserve"> </w:t>
      </w:r>
      <w:proofErr w:type="spellStart"/>
      <w:r>
        <w:rPr>
          <w:lang w:val="el-GR"/>
        </w:rPr>
        <w:t>κτλ</w:t>
      </w:r>
      <w:proofErr w:type="spellEnd"/>
      <w:r w:rsidRPr="00FF3007">
        <w:t xml:space="preserve">, </w:t>
      </w:r>
      <w:r>
        <w:rPr>
          <w:lang w:val="el-GR"/>
        </w:rPr>
        <w:t>τροποποιήσαμε</w:t>
      </w:r>
      <w:r w:rsidRPr="00FF3007">
        <w:t xml:space="preserve"> </w:t>
      </w:r>
      <w:r>
        <w:rPr>
          <w:lang w:val="el-GR"/>
        </w:rPr>
        <w:t>το</w:t>
      </w:r>
      <w:r w:rsidRPr="00FF3007">
        <w:t xml:space="preserve"> </w:t>
      </w:r>
      <w:r>
        <w:t>Managed</w:t>
      </w:r>
      <w:r w:rsidRPr="00FF3007">
        <w:t xml:space="preserve"> </w:t>
      </w:r>
      <w:r>
        <w:t>Schema</w:t>
      </w:r>
      <w:r w:rsidRPr="00FF3007">
        <w:t xml:space="preserve"> </w:t>
      </w:r>
      <w:r>
        <w:rPr>
          <w:lang w:val="el-GR"/>
        </w:rPr>
        <w:t>που</w:t>
      </w:r>
      <w:r w:rsidRPr="00FF3007">
        <w:t xml:space="preserve"> </w:t>
      </w:r>
      <w:r>
        <w:rPr>
          <w:lang w:val="el-GR"/>
        </w:rPr>
        <w:t>δημιούργησε</w:t>
      </w:r>
      <w:r w:rsidRPr="00FF3007">
        <w:t xml:space="preserve"> </w:t>
      </w:r>
      <w:r>
        <w:rPr>
          <w:lang w:val="el-GR"/>
        </w:rPr>
        <w:t>το</w:t>
      </w:r>
      <w:r w:rsidRPr="00FF3007">
        <w:t xml:space="preserve"> </w:t>
      </w:r>
      <w:proofErr w:type="spellStart"/>
      <w:r>
        <w:t>Solr</w:t>
      </w:r>
      <w:proofErr w:type="spellEnd"/>
      <w:r w:rsidR="00403E0F" w:rsidRPr="00FF3007">
        <w:t xml:space="preserve">, </w:t>
      </w:r>
      <w:r w:rsidR="00403E0F">
        <w:rPr>
          <w:lang w:val="el-GR"/>
        </w:rPr>
        <w:t>το</w:t>
      </w:r>
      <w:r w:rsidR="00403E0F" w:rsidRPr="00FF3007">
        <w:t xml:space="preserve"> </w:t>
      </w:r>
      <w:r w:rsidR="00403E0F">
        <w:rPr>
          <w:lang w:val="el-GR"/>
        </w:rPr>
        <w:t>οποίο</w:t>
      </w:r>
      <w:r w:rsidR="00403E0F" w:rsidRPr="00FF3007">
        <w:t xml:space="preserve"> </w:t>
      </w:r>
      <w:r w:rsidR="00403E0F">
        <w:rPr>
          <w:lang w:val="el-GR"/>
        </w:rPr>
        <w:t>βρίσκεται</w:t>
      </w:r>
      <w:r w:rsidR="00403E0F" w:rsidRPr="00FF3007">
        <w:t xml:space="preserve"> </w:t>
      </w:r>
      <w:r w:rsidR="00403E0F">
        <w:rPr>
          <w:lang w:val="el-GR"/>
        </w:rPr>
        <w:t>στο</w:t>
      </w:r>
      <w:r w:rsidR="00403E0F" w:rsidRPr="00FF3007">
        <w:t xml:space="preserve"> </w:t>
      </w:r>
      <w:r w:rsidR="00403E0F">
        <w:t>directory</w:t>
      </w:r>
      <w:r w:rsidR="00403E0F" w:rsidRPr="00FF3007">
        <w:t xml:space="preserve">: </w:t>
      </w:r>
      <w:r w:rsidR="00403E0F" w:rsidRPr="00FF3007">
        <w:rPr>
          <w:b/>
        </w:rPr>
        <w:t>solr-7.2.0\server\</w:t>
      </w:r>
      <w:proofErr w:type="spellStart"/>
      <w:r w:rsidR="00403E0F" w:rsidRPr="00FF3007">
        <w:rPr>
          <w:b/>
        </w:rPr>
        <w:t>solr</w:t>
      </w:r>
      <w:proofErr w:type="spellEnd"/>
      <w:r w:rsidR="00403E0F" w:rsidRPr="00FF3007">
        <w:rPr>
          <w:b/>
        </w:rPr>
        <w:t xml:space="preserve">\ </w:t>
      </w:r>
      <w:proofErr w:type="spellStart"/>
      <w:r w:rsidR="00403E0F" w:rsidRPr="00403E0F">
        <w:rPr>
          <w:b/>
        </w:rPr>
        <w:t>informationRet</w:t>
      </w:r>
      <w:proofErr w:type="spellEnd"/>
      <w:r w:rsidR="00403E0F" w:rsidRPr="00FF3007">
        <w:rPr>
          <w:b/>
        </w:rPr>
        <w:t xml:space="preserve"> \conf</w:t>
      </w:r>
      <w:r w:rsidRPr="00FF3007">
        <w:t>.</w:t>
      </w:r>
      <w:r w:rsidR="002E5116" w:rsidRPr="00FF3007">
        <w:t xml:space="preserve"> </w:t>
      </w:r>
      <w:r w:rsidR="00E571DF">
        <w:rPr>
          <w:lang w:val="el-GR"/>
        </w:rPr>
        <w:t>Αυτό είχε τα εξής πεδία:</w:t>
      </w:r>
    </w:p>
    <w:p w:rsidR="00162A28" w:rsidRPr="00E571DF" w:rsidRDefault="00162A28" w:rsidP="00162A28">
      <w:pPr>
        <w:rPr>
          <w:lang w:val="el-GR"/>
        </w:rPr>
      </w:pPr>
      <w:r>
        <w:rPr>
          <w:noProof/>
        </w:rPr>
        <w:drawing>
          <wp:inline distT="0" distB="0" distL="0" distR="0" wp14:anchorId="01B0D562" wp14:editId="64415E89">
            <wp:extent cx="5943600" cy="911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8A" w:rsidRDefault="00E571DF" w:rsidP="00335C8A">
      <w:pPr>
        <w:rPr>
          <w:lang w:val="el-GR"/>
        </w:rPr>
      </w:pPr>
      <w:r>
        <w:rPr>
          <w:lang w:val="el-GR"/>
        </w:rPr>
        <w:t xml:space="preserve">Όμως το </w:t>
      </w:r>
      <w:r>
        <w:t>text</w:t>
      </w:r>
      <w:r w:rsidRPr="00E571DF">
        <w:rPr>
          <w:lang w:val="el-GR"/>
        </w:rPr>
        <w:t>_</w:t>
      </w:r>
      <w:r>
        <w:t>general</w:t>
      </w:r>
      <w:r w:rsidRPr="00E571DF">
        <w:rPr>
          <w:lang w:val="el-GR"/>
        </w:rPr>
        <w:t xml:space="preserve">, </w:t>
      </w:r>
      <w:r>
        <w:rPr>
          <w:lang w:val="el-GR"/>
        </w:rPr>
        <w:t xml:space="preserve">δεν υλοποιεί καμία από της ζητούμενες τεχνικές. Έτσι λοιπόν, πρώτη μας σκέψη ήταν να χρησιμοποιήσουμε κάποιο από τα υπάρχοντα </w:t>
      </w:r>
      <w:proofErr w:type="spellStart"/>
      <w:r>
        <w:t>fieldType</w:t>
      </w:r>
      <w:proofErr w:type="spellEnd"/>
      <w:r w:rsidRPr="00E571DF">
        <w:rPr>
          <w:lang w:val="el-GR"/>
        </w:rPr>
        <w:t xml:space="preserve"> </w:t>
      </w:r>
      <w:r>
        <w:rPr>
          <w:lang w:val="el-GR"/>
        </w:rPr>
        <w:t xml:space="preserve">πεδία ως </w:t>
      </w:r>
      <w:r>
        <w:t>type</w:t>
      </w:r>
      <w:r w:rsidRPr="00E571DF">
        <w:rPr>
          <w:lang w:val="el-GR"/>
        </w:rPr>
        <w:t xml:space="preserve"> </w:t>
      </w:r>
      <w:r>
        <w:rPr>
          <w:lang w:val="el-GR"/>
        </w:rPr>
        <w:t xml:space="preserve">στα πεδία των κειμένων μας, εκτός του </w:t>
      </w:r>
      <w:r>
        <w:t>identifier</w:t>
      </w:r>
      <w:r w:rsidRPr="00E571DF">
        <w:rPr>
          <w:lang w:val="el-GR"/>
        </w:rPr>
        <w:t>,</w:t>
      </w:r>
      <w:r>
        <w:rPr>
          <w:lang w:val="el-GR"/>
        </w:rPr>
        <w:t xml:space="preserve"> δηλαδή τα </w:t>
      </w:r>
      <w:r>
        <w:t>title</w:t>
      </w:r>
      <w:r w:rsidRPr="00335C8A">
        <w:rPr>
          <w:lang w:val="el-GR"/>
        </w:rPr>
        <w:t xml:space="preserve">, </w:t>
      </w:r>
      <w:r>
        <w:t>author</w:t>
      </w:r>
      <w:r w:rsidRPr="00335C8A">
        <w:rPr>
          <w:lang w:val="el-GR"/>
        </w:rPr>
        <w:t xml:space="preserve">, </w:t>
      </w:r>
      <w:proofErr w:type="spellStart"/>
      <w:r>
        <w:t>bAttr</w:t>
      </w:r>
      <w:proofErr w:type="spellEnd"/>
      <w:r>
        <w:rPr>
          <w:lang w:val="el-GR"/>
        </w:rPr>
        <w:t xml:space="preserve"> και </w:t>
      </w:r>
      <w:r>
        <w:t>text</w:t>
      </w:r>
      <w:r>
        <w:rPr>
          <w:lang w:val="el-GR"/>
        </w:rPr>
        <w:t xml:space="preserve">, έτσι ώστε να πετύχουμε το ζητούμενο. Συγκεκριμένα, σκεφτήκαμε να χρησιμοποιήσουμε το </w:t>
      </w:r>
      <w:r>
        <w:t>text</w:t>
      </w:r>
      <w:r w:rsidRPr="00E571DF">
        <w:rPr>
          <w:lang w:val="el-GR"/>
        </w:rPr>
        <w:t>_</w:t>
      </w:r>
      <w:proofErr w:type="spellStart"/>
      <w:r>
        <w:t>en</w:t>
      </w:r>
      <w:proofErr w:type="spellEnd"/>
      <w:r w:rsidRPr="00E571DF">
        <w:rPr>
          <w:lang w:val="el-GR"/>
        </w:rPr>
        <w:t xml:space="preserve"> </w:t>
      </w:r>
      <w:r>
        <w:rPr>
          <w:lang w:val="el-GR"/>
        </w:rPr>
        <w:t xml:space="preserve">όμως προκειμένου να έχουμε μεγαλύτερο </w:t>
      </w:r>
      <w:r>
        <w:rPr>
          <w:lang w:val="el-GR"/>
        </w:rPr>
        <w:lastRenderedPageBreak/>
        <w:t xml:space="preserve">έλεγχο στο ποιος </w:t>
      </w:r>
      <w:r>
        <w:t>tokenizer</w:t>
      </w:r>
      <w:r w:rsidRPr="00E571DF">
        <w:rPr>
          <w:lang w:val="el-GR"/>
        </w:rPr>
        <w:t xml:space="preserve"> </w:t>
      </w:r>
      <w:r>
        <w:rPr>
          <w:lang w:val="el-GR"/>
        </w:rPr>
        <w:t xml:space="preserve">αλλά και ποια </w:t>
      </w:r>
      <w:r>
        <w:t>filtra</w:t>
      </w:r>
      <w:r w:rsidRPr="00E571DF">
        <w:rPr>
          <w:lang w:val="el-GR"/>
        </w:rPr>
        <w:t xml:space="preserve"> </w:t>
      </w:r>
      <w:r>
        <w:rPr>
          <w:lang w:val="el-GR"/>
        </w:rPr>
        <w:t>θα χρησιμοποιηθούν α</w:t>
      </w:r>
      <w:r w:rsidR="00335C8A">
        <w:rPr>
          <w:lang w:val="el-GR"/>
        </w:rPr>
        <w:t xml:space="preserve">ποφασίσαμε </w:t>
      </w:r>
      <w:r>
        <w:rPr>
          <w:lang w:val="el-GR"/>
        </w:rPr>
        <w:t xml:space="preserve">τελικά </w:t>
      </w:r>
      <w:r w:rsidR="00335C8A">
        <w:rPr>
          <w:lang w:val="el-GR"/>
        </w:rPr>
        <w:t xml:space="preserve">να δημιουργήσουμε ένα εξ ολοκλήρου νέο </w:t>
      </w:r>
      <w:proofErr w:type="spellStart"/>
      <w:r w:rsidR="00335C8A">
        <w:t>field</w:t>
      </w:r>
      <w:r>
        <w:t>T</w:t>
      </w:r>
      <w:r w:rsidR="00335C8A">
        <w:t>ype</w:t>
      </w:r>
      <w:proofErr w:type="spellEnd"/>
      <w:r>
        <w:rPr>
          <w:lang w:val="el-GR"/>
        </w:rPr>
        <w:t>.</w:t>
      </w:r>
    </w:p>
    <w:p w:rsidR="00FF3007" w:rsidRDefault="00E571DF" w:rsidP="00335C8A">
      <w:pPr>
        <w:rPr>
          <w:lang w:val="el-GR"/>
        </w:rPr>
      </w:pPr>
      <w:r>
        <w:rPr>
          <w:lang w:val="el-GR"/>
        </w:rPr>
        <w:t xml:space="preserve">Το νέο </w:t>
      </w:r>
      <w:proofErr w:type="spellStart"/>
      <w:r>
        <w:t>fieldType</w:t>
      </w:r>
      <w:proofErr w:type="spellEnd"/>
      <w:r w:rsidRPr="00E571DF">
        <w:rPr>
          <w:lang w:val="el-GR"/>
        </w:rPr>
        <w:t xml:space="preserve"> </w:t>
      </w:r>
      <w:r>
        <w:rPr>
          <w:lang w:val="el-GR"/>
        </w:rPr>
        <w:t xml:space="preserve">ονομάστηκε </w:t>
      </w:r>
      <w:r w:rsidRPr="00FF3007">
        <w:rPr>
          <w:b/>
        </w:rPr>
        <w:t>text</w:t>
      </w:r>
      <w:r w:rsidRPr="00FF3007">
        <w:rPr>
          <w:b/>
          <w:lang w:val="el-GR"/>
        </w:rPr>
        <w:t>_</w:t>
      </w:r>
      <w:proofErr w:type="spellStart"/>
      <w:r w:rsidRPr="00FF3007">
        <w:rPr>
          <w:b/>
        </w:rPr>
        <w:t>infoRet</w:t>
      </w:r>
      <w:proofErr w:type="spellEnd"/>
      <w:r>
        <w:rPr>
          <w:lang w:val="el-GR"/>
        </w:rPr>
        <w:t xml:space="preserve"> και το θέσαμε ως </w:t>
      </w:r>
      <w:r>
        <w:t>type</w:t>
      </w:r>
      <w:r w:rsidRPr="00E571D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title</w:t>
      </w:r>
      <w:r w:rsidRPr="00335C8A">
        <w:rPr>
          <w:lang w:val="el-GR"/>
        </w:rPr>
        <w:t xml:space="preserve">, </w:t>
      </w:r>
      <w:r>
        <w:t>author</w:t>
      </w:r>
      <w:r w:rsidRPr="00335C8A">
        <w:rPr>
          <w:lang w:val="el-GR"/>
        </w:rPr>
        <w:t xml:space="preserve">, </w:t>
      </w:r>
      <w:proofErr w:type="spellStart"/>
      <w:r>
        <w:t>bAttr</w:t>
      </w:r>
      <w:proofErr w:type="spellEnd"/>
      <w:r>
        <w:rPr>
          <w:lang w:val="el-GR"/>
        </w:rPr>
        <w:t xml:space="preserve"> και </w:t>
      </w:r>
      <w:r>
        <w:t>text</w:t>
      </w:r>
      <w:r>
        <w:rPr>
          <w:lang w:val="el-GR"/>
        </w:rPr>
        <w:t>.</w:t>
      </w:r>
      <w:r w:rsidR="00964F4A">
        <w:rPr>
          <w:lang w:val="el-GR"/>
        </w:rPr>
        <w:t xml:space="preserve"> </w:t>
      </w:r>
      <w:r w:rsidR="00FF3007">
        <w:rPr>
          <w:lang w:val="el-GR"/>
        </w:rPr>
        <w:t xml:space="preserve">Το οποίο φαίνεται εδώ: </w:t>
      </w:r>
    </w:p>
    <w:p w:rsidR="00162A28" w:rsidRDefault="00162A28" w:rsidP="00335C8A">
      <w:pPr>
        <w:rPr>
          <w:lang w:val="el-GR"/>
        </w:rPr>
      </w:pPr>
      <w:r>
        <w:rPr>
          <w:noProof/>
        </w:rPr>
        <w:drawing>
          <wp:inline distT="0" distB="0" distL="0" distR="0" wp14:anchorId="6FA5E174" wp14:editId="036E2D10">
            <wp:extent cx="59436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DF" w:rsidRDefault="00964F4A" w:rsidP="00335C8A">
      <w:pPr>
        <w:rPr>
          <w:lang w:val="el-GR"/>
        </w:rPr>
      </w:pPr>
      <w:r>
        <w:rPr>
          <w:lang w:val="el-GR"/>
        </w:rPr>
        <w:t>Σε αυτό χρησιμοποιήσαμε τα εξής:</w:t>
      </w:r>
    </w:p>
    <w:p w:rsidR="00403E0F" w:rsidRPr="00403E0F" w:rsidRDefault="00964F4A" w:rsidP="00964F4A">
      <w:pPr>
        <w:pStyle w:val="ListParagraph"/>
        <w:numPr>
          <w:ilvl w:val="0"/>
          <w:numId w:val="1"/>
        </w:numPr>
        <w:rPr>
          <w:b/>
          <w:lang w:val="el-GR"/>
        </w:rPr>
      </w:pPr>
      <w:proofErr w:type="spellStart"/>
      <w:r w:rsidRPr="00964F4A">
        <w:rPr>
          <w:b/>
        </w:rPr>
        <w:t>ClassicTokenizerFactory</w:t>
      </w:r>
      <w:proofErr w:type="spellEnd"/>
      <w:r w:rsidRPr="00964F4A">
        <w:rPr>
          <w:b/>
          <w:lang w:val="el-GR"/>
        </w:rPr>
        <w:t xml:space="preserve"> – </w:t>
      </w:r>
      <w:r>
        <w:rPr>
          <w:lang w:val="el-GR"/>
        </w:rPr>
        <w:t>ως</w:t>
      </w:r>
      <w:r w:rsidRPr="00964F4A">
        <w:rPr>
          <w:lang w:val="el-GR"/>
        </w:rPr>
        <w:t xml:space="preserve"> </w:t>
      </w:r>
      <w:r>
        <w:t>tokenizer</w:t>
      </w:r>
      <w:r w:rsidRPr="00964F4A">
        <w:rPr>
          <w:lang w:val="el-GR"/>
        </w:rPr>
        <w:t xml:space="preserve"> </w:t>
      </w:r>
      <w:r>
        <w:rPr>
          <w:lang w:val="el-GR"/>
        </w:rPr>
        <w:t>επιλέχτηκε</w:t>
      </w:r>
      <w:r w:rsidRPr="00964F4A">
        <w:rPr>
          <w:lang w:val="el-GR"/>
        </w:rPr>
        <w:t xml:space="preserve"> </w:t>
      </w:r>
      <w:r>
        <w:rPr>
          <w:lang w:val="el-GR"/>
        </w:rPr>
        <w:t>ο</w:t>
      </w:r>
      <w:r w:rsidRPr="00964F4A">
        <w:rPr>
          <w:lang w:val="el-GR"/>
        </w:rPr>
        <w:t xml:space="preserve"> </w:t>
      </w:r>
      <w:r>
        <w:rPr>
          <w:lang w:val="el-GR"/>
        </w:rPr>
        <w:t xml:space="preserve">συγκεκριμένος όπου κάνει </w:t>
      </w:r>
      <w:r>
        <w:t>tokenize</w:t>
      </w:r>
      <w:r w:rsidRPr="00964F4A">
        <w:rPr>
          <w:lang w:val="el-GR"/>
        </w:rPr>
        <w:t xml:space="preserve"> </w:t>
      </w:r>
      <w:r>
        <w:rPr>
          <w:lang w:val="el-GR"/>
        </w:rPr>
        <w:t>όπως</w:t>
      </w:r>
      <w:r w:rsidR="00D34686">
        <w:rPr>
          <w:lang w:val="el-GR"/>
        </w:rPr>
        <w:t xml:space="preserve"> </w:t>
      </w:r>
      <w:r>
        <w:rPr>
          <w:lang w:val="el-GR"/>
        </w:rPr>
        <w:t>ακριβώς ο</w:t>
      </w:r>
      <w:r w:rsidRPr="00964F4A">
        <w:rPr>
          <w:lang w:val="el-GR"/>
        </w:rPr>
        <w:t xml:space="preserve"> </w:t>
      </w:r>
      <w:proofErr w:type="spellStart"/>
      <w:r>
        <w:t>StandardTokenizer</w:t>
      </w:r>
      <w:proofErr w:type="spellEnd"/>
      <w:r w:rsidR="00D34686" w:rsidRPr="00D34686">
        <w:rPr>
          <w:lang w:val="el-GR"/>
        </w:rPr>
        <w:t xml:space="preserve"> </w:t>
      </w:r>
      <w:r w:rsidR="00D34686">
        <w:rPr>
          <w:lang w:val="el-GR"/>
        </w:rPr>
        <w:t xml:space="preserve">με </w:t>
      </w:r>
      <w:proofErr w:type="spellStart"/>
      <w:r w:rsidR="00D34686">
        <w:t>delimeters</w:t>
      </w:r>
      <w:proofErr w:type="spellEnd"/>
      <w:r w:rsidR="00D34686" w:rsidRPr="00D34686">
        <w:rPr>
          <w:lang w:val="el-GR"/>
        </w:rPr>
        <w:t xml:space="preserve"> </w:t>
      </w:r>
      <w:r w:rsidR="00D34686">
        <w:rPr>
          <w:lang w:val="el-GR"/>
        </w:rPr>
        <w:t xml:space="preserve">το </w:t>
      </w:r>
      <w:r w:rsidR="00D34686">
        <w:t>space</w:t>
      </w:r>
      <w:r w:rsidR="00D34686" w:rsidRPr="00D34686">
        <w:rPr>
          <w:lang w:val="el-GR"/>
        </w:rPr>
        <w:t xml:space="preserve"> </w:t>
      </w:r>
      <w:r w:rsidR="00D34686">
        <w:rPr>
          <w:lang w:val="el-GR"/>
        </w:rPr>
        <w:t>και τα σημεία στίξης,</w:t>
      </w:r>
      <w:r w:rsidR="00403E0F">
        <w:rPr>
          <w:lang w:val="el-GR"/>
        </w:rPr>
        <w:t xml:space="preserve"> όμως με </w:t>
      </w:r>
      <w:r w:rsidR="00ED32AA">
        <w:rPr>
          <w:lang w:val="el-GR"/>
        </w:rPr>
        <w:t>εξαιρέσεις</w:t>
      </w:r>
      <w:r w:rsidR="00403E0F">
        <w:rPr>
          <w:lang w:val="el-GR"/>
        </w:rPr>
        <w:t xml:space="preserve"> τα παρακάτω: </w:t>
      </w:r>
    </w:p>
    <w:p w:rsidR="00964F4A" w:rsidRDefault="00403E0F" w:rsidP="00403E0F">
      <w:pPr>
        <w:pStyle w:val="ListParagraph"/>
        <w:numPr>
          <w:ilvl w:val="1"/>
          <w:numId w:val="1"/>
        </w:numPr>
        <w:rPr>
          <w:lang w:val="el-GR"/>
        </w:rPr>
      </w:pPr>
      <w:r w:rsidRPr="00403E0F">
        <w:rPr>
          <w:lang w:val="el-GR"/>
        </w:rPr>
        <w:t xml:space="preserve">Τελείες όπου δεν ακολουθούνται από κενό κρατούνται ως μέρος του </w:t>
      </w:r>
      <w:r w:rsidRPr="00403E0F">
        <w:t>token</w:t>
      </w:r>
      <w:r w:rsidRPr="00403E0F">
        <w:rPr>
          <w:lang w:val="el-GR"/>
        </w:rPr>
        <w:t xml:space="preserve">, πχ </w:t>
      </w:r>
      <w:r w:rsidRPr="00403E0F">
        <w:t>example</w:t>
      </w:r>
      <w:r w:rsidRPr="00403E0F">
        <w:rPr>
          <w:lang w:val="el-GR"/>
        </w:rPr>
        <w:t>.</w:t>
      </w:r>
      <w:r w:rsidRPr="00403E0F">
        <w:t>keep</w:t>
      </w:r>
    </w:p>
    <w:p w:rsidR="00403E0F" w:rsidRDefault="00403E0F" w:rsidP="00403E0F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Παύλα που συνδέει αριθμούς ή λέξεις που περιέχουν αριθμούς κρατείται χωρίς να σπάει, πχ </w:t>
      </w:r>
      <w:proofErr w:type="spellStart"/>
      <w:r>
        <w:t>goto</w:t>
      </w:r>
      <w:proofErr w:type="spellEnd"/>
      <w:r w:rsidRPr="00403E0F">
        <w:rPr>
          <w:lang w:val="el-GR"/>
        </w:rPr>
        <w:t>-</w:t>
      </w:r>
      <w:r>
        <w:t>page</w:t>
      </w:r>
      <w:r w:rsidRPr="00403E0F">
        <w:rPr>
          <w:lang w:val="el-GR"/>
        </w:rPr>
        <w:t>7</w:t>
      </w:r>
    </w:p>
    <w:p w:rsidR="00403E0F" w:rsidRDefault="00403E0F" w:rsidP="00403E0F">
      <w:pPr>
        <w:pStyle w:val="ListParagraph"/>
        <w:numPr>
          <w:ilvl w:val="1"/>
          <w:numId w:val="1"/>
        </w:numPr>
      </w:pPr>
      <w:r>
        <w:rPr>
          <w:lang w:val="el-GR"/>
        </w:rPr>
        <w:t>Αναγνωρίζει</w:t>
      </w:r>
      <w:r w:rsidRPr="00403E0F">
        <w:t xml:space="preserve"> </w:t>
      </w:r>
      <w:r>
        <w:t xml:space="preserve">internet domains </w:t>
      </w:r>
      <w:r>
        <w:rPr>
          <w:lang w:val="el-GR"/>
        </w:rPr>
        <w:t>και</w:t>
      </w:r>
      <w:r w:rsidRPr="00403E0F">
        <w:t xml:space="preserve"> </w:t>
      </w:r>
      <w:r>
        <w:t>emails</w:t>
      </w:r>
    </w:p>
    <w:p w:rsidR="00403E0F" w:rsidRDefault="00403E0F" w:rsidP="00403E0F">
      <w:pPr>
        <w:pStyle w:val="ListParagraph"/>
        <w:numPr>
          <w:ilvl w:val="0"/>
          <w:numId w:val="1"/>
        </w:numPr>
      </w:pPr>
      <w:proofErr w:type="spellStart"/>
      <w:r w:rsidRPr="00403E0F">
        <w:rPr>
          <w:b/>
        </w:rPr>
        <w:t>StopFilterFactory</w:t>
      </w:r>
      <w:proofErr w:type="spellEnd"/>
      <w:r w:rsidRPr="00C10D91">
        <w:t xml:space="preserve"> </w:t>
      </w:r>
      <w:r>
        <w:rPr>
          <w:lang w:val="el-GR"/>
        </w:rPr>
        <w:t>με</w:t>
      </w:r>
      <w:r w:rsidRPr="00C10D91">
        <w:t xml:space="preserve"> </w:t>
      </w:r>
      <w:r w:rsidRPr="00403E0F">
        <w:t>words</w:t>
      </w:r>
      <w:r w:rsidRPr="00C10D91">
        <w:t>="</w:t>
      </w:r>
      <w:proofErr w:type="spellStart"/>
      <w:r w:rsidRPr="00403E0F">
        <w:t>lang</w:t>
      </w:r>
      <w:proofErr w:type="spellEnd"/>
      <w:r w:rsidRPr="00C10D91">
        <w:t>/</w:t>
      </w:r>
      <w:r w:rsidRPr="00403E0F">
        <w:t>stopwords</w:t>
      </w:r>
      <w:r w:rsidRPr="00C10D91">
        <w:t>_</w:t>
      </w:r>
      <w:r w:rsidRPr="00403E0F">
        <w:t>en</w:t>
      </w:r>
      <w:r w:rsidRPr="00C10D91">
        <w:t>.</w:t>
      </w:r>
      <w:r w:rsidRPr="00403E0F">
        <w:t>txt</w:t>
      </w:r>
      <w:r w:rsidRPr="00C10D91">
        <w:t xml:space="preserve">" </w:t>
      </w:r>
      <w:proofErr w:type="spellStart"/>
      <w:r w:rsidRPr="00403E0F">
        <w:t>ignoreCase</w:t>
      </w:r>
      <w:proofErr w:type="spellEnd"/>
      <w:r w:rsidRPr="00C10D91">
        <w:t>="</w:t>
      </w:r>
      <w:r w:rsidRPr="00403E0F">
        <w:t>true</w:t>
      </w:r>
      <w:r w:rsidRPr="00C10D91">
        <w:t xml:space="preserve">" – </w:t>
      </w:r>
      <w:r>
        <w:rPr>
          <w:lang w:val="el-GR"/>
        </w:rPr>
        <w:t>όπου</w:t>
      </w:r>
      <w:r w:rsidRPr="00C10D91">
        <w:t xml:space="preserve"> </w:t>
      </w:r>
      <w:r w:rsidR="00C10D91">
        <w:rPr>
          <w:lang w:val="el-GR"/>
        </w:rPr>
        <w:t>εφαρμόζει</w:t>
      </w:r>
      <w:r w:rsidR="00C10D91" w:rsidRPr="00C10D91">
        <w:t xml:space="preserve"> </w:t>
      </w:r>
      <w:r w:rsidR="00C10D91">
        <w:rPr>
          <w:lang w:val="el-GR"/>
        </w:rPr>
        <w:t>την</w:t>
      </w:r>
      <w:r w:rsidR="00C10D91" w:rsidRPr="00C10D91">
        <w:t xml:space="preserve"> </w:t>
      </w:r>
      <w:proofErr w:type="spellStart"/>
      <w:r w:rsidR="00C10D91">
        <w:rPr>
          <w:lang w:val="el-GR"/>
        </w:rPr>
        <w:t>τεχτνική</w:t>
      </w:r>
      <w:proofErr w:type="spellEnd"/>
      <w:r w:rsidR="00C10D91" w:rsidRPr="00C10D91">
        <w:t xml:space="preserve"> </w:t>
      </w:r>
      <w:r w:rsidR="00C10D91">
        <w:rPr>
          <w:lang w:val="el-GR"/>
        </w:rPr>
        <w:t>των</w:t>
      </w:r>
      <w:r w:rsidR="00C10D91" w:rsidRPr="00C10D91">
        <w:t xml:space="preserve"> </w:t>
      </w:r>
      <w:proofErr w:type="spellStart"/>
      <w:r w:rsidR="00C10D91">
        <w:t>stopwords</w:t>
      </w:r>
      <w:proofErr w:type="spellEnd"/>
      <w:r w:rsidR="00C10D91" w:rsidRPr="00C10D91">
        <w:t xml:space="preserve">, </w:t>
      </w:r>
      <w:r w:rsidR="00C10D91">
        <w:rPr>
          <w:lang w:val="el-GR"/>
        </w:rPr>
        <w:t>δηλαδή</w:t>
      </w:r>
      <w:r w:rsidR="00C10D91" w:rsidRPr="00C10D91">
        <w:t xml:space="preserve"> </w:t>
      </w:r>
      <w:r w:rsidR="00C10D91">
        <w:rPr>
          <w:lang w:val="el-GR"/>
        </w:rPr>
        <w:t>αγνοεί</w:t>
      </w:r>
      <w:r w:rsidR="00C10D91" w:rsidRPr="00C10D91">
        <w:t xml:space="preserve"> </w:t>
      </w:r>
      <w:r w:rsidR="00C10D91">
        <w:rPr>
          <w:lang w:val="el-GR"/>
        </w:rPr>
        <w:t>αυτές</w:t>
      </w:r>
      <w:r w:rsidR="00C10D91" w:rsidRPr="00C10D91">
        <w:t xml:space="preserve"> </w:t>
      </w:r>
      <w:r w:rsidR="00C10D91">
        <w:rPr>
          <w:lang w:val="el-GR"/>
        </w:rPr>
        <w:t>τις</w:t>
      </w:r>
      <w:r w:rsidR="00C10D91" w:rsidRPr="00C10D91">
        <w:t xml:space="preserve"> </w:t>
      </w:r>
      <w:r w:rsidR="00C10D91">
        <w:rPr>
          <w:lang w:val="el-GR"/>
        </w:rPr>
        <w:t>λέξεις</w:t>
      </w:r>
      <w:r w:rsidR="00C10D91" w:rsidRPr="00C10D91">
        <w:t xml:space="preserve"> </w:t>
      </w:r>
      <w:r w:rsidR="00C10D91">
        <w:rPr>
          <w:lang w:val="el-GR"/>
        </w:rPr>
        <w:t>που</w:t>
      </w:r>
      <w:r w:rsidR="00C10D91" w:rsidRPr="00C10D91">
        <w:t xml:space="preserve"> </w:t>
      </w:r>
      <w:r w:rsidR="00C10D91">
        <w:rPr>
          <w:lang w:val="el-GR"/>
        </w:rPr>
        <w:t>βρίσκονται</w:t>
      </w:r>
      <w:r w:rsidR="00C10D91" w:rsidRPr="00C10D91">
        <w:t xml:space="preserve"> </w:t>
      </w:r>
      <w:r w:rsidR="00C10D91">
        <w:rPr>
          <w:lang w:val="el-GR"/>
        </w:rPr>
        <w:t>στο</w:t>
      </w:r>
      <w:r w:rsidR="00C10D91" w:rsidRPr="00C10D91">
        <w:t xml:space="preserve"> </w:t>
      </w:r>
      <w:r w:rsidR="00C10D91">
        <w:t>stopwords</w:t>
      </w:r>
      <w:r w:rsidR="00C10D91" w:rsidRPr="00C10D91">
        <w:t>.</w:t>
      </w:r>
      <w:r w:rsidR="00C10D91">
        <w:t>txt</w:t>
      </w:r>
      <w:r w:rsidR="00C10D91" w:rsidRPr="00C10D91">
        <w:t xml:space="preserve">. </w:t>
      </w:r>
      <w:r w:rsidR="00C10D91">
        <w:rPr>
          <w:lang w:val="el-GR"/>
        </w:rPr>
        <w:t>Να</w:t>
      </w:r>
      <w:r w:rsidR="00C10D91" w:rsidRPr="00C10D91">
        <w:t xml:space="preserve"> </w:t>
      </w:r>
      <w:r w:rsidR="00C10D91">
        <w:rPr>
          <w:lang w:val="el-GR"/>
        </w:rPr>
        <w:t>σημειωθεί</w:t>
      </w:r>
      <w:r w:rsidR="00C10D91" w:rsidRPr="00C10D91">
        <w:t xml:space="preserve"> </w:t>
      </w:r>
      <w:r w:rsidR="00C10D91">
        <w:rPr>
          <w:lang w:val="el-GR"/>
        </w:rPr>
        <w:t>εδώ</w:t>
      </w:r>
      <w:r w:rsidR="00C10D91" w:rsidRPr="00C10D91">
        <w:t xml:space="preserve">, </w:t>
      </w:r>
      <w:r w:rsidR="00C10D91">
        <w:rPr>
          <w:lang w:val="el-GR"/>
        </w:rPr>
        <w:t>πως</w:t>
      </w:r>
      <w:r w:rsidR="00C10D91" w:rsidRPr="00C10D91">
        <w:t xml:space="preserve"> </w:t>
      </w:r>
      <w:r w:rsidR="00C10D91">
        <w:rPr>
          <w:lang w:val="el-GR"/>
        </w:rPr>
        <w:t>έχουμε</w:t>
      </w:r>
      <w:r w:rsidR="00C10D91" w:rsidRPr="00C10D91">
        <w:t xml:space="preserve"> </w:t>
      </w:r>
      <w:r w:rsidR="00C10D91">
        <w:rPr>
          <w:lang w:val="el-GR"/>
        </w:rPr>
        <w:t>ανανεώσει</w:t>
      </w:r>
      <w:r w:rsidR="00C10D91" w:rsidRPr="00C10D91">
        <w:t xml:space="preserve"> </w:t>
      </w:r>
      <w:r w:rsidR="00C10D91">
        <w:rPr>
          <w:lang w:val="el-GR"/>
        </w:rPr>
        <w:t>το</w:t>
      </w:r>
      <w:r w:rsidR="00C10D91" w:rsidRPr="00C10D91">
        <w:t xml:space="preserve"> </w:t>
      </w:r>
      <w:r w:rsidR="00C10D91">
        <w:rPr>
          <w:lang w:val="el-GR"/>
        </w:rPr>
        <w:t>αρχείο</w:t>
      </w:r>
      <w:r w:rsidR="00C10D91" w:rsidRPr="00C10D91">
        <w:t xml:space="preserve"> </w:t>
      </w:r>
      <w:r w:rsidR="00C10D91">
        <w:rPr>
          <w:lang w:val="el-GR"/>
        </w:rPr>
        <w:t>αυτό</w:t>
      </w:r>
      <w:r w:rsidR="00C10D91" w:rsidRPr="00C10D91">
        <w:t xml:space="preserve"> </w:t>
      </w:r>
      <w:r w:rsidR="00C10D91">
        <w:rPr>
          <w:lang w:val="el-GR"/>
        </w:rPr>
        <w:t>χειροκίνητα</w:t>
      </w:r>
      <w:r w:rsidR="00C10D91" w:rsidRPr="00C10D91">
        <w:t>.</w:t>
      </w:r>
    </w:p>
    <w:p w:rsidR="00C10D91" w:rsidRPr="00C10D91" w:rsidRDefault="00C10D91" w:rsidP="00C10D91">
      <w:pPr>
        <w:pStyle w:val="ListParagraph"/>
        <w:numPr>
          <w:ilvl w:val="0"/>
          <w:numId w:val="1"/>
        </w:numPr>
        <w:rPr>
          <w:b/>
          <w:lang w:val="el-GR"/>
        </w:rPr>
      </w:pPr>
      <w:proofErr w:type="spellStart"/>
      <w:r w:rsidRPr="00C10D91">
        <w:rPr>
          <w:b/>
        </w:rPr>
        <w:t>EnglishMinimalStemFilterFactory</w:t>
      </w:r>
      <w:proofErr w:type="spellEnd"/>
      <w:r w:rsidRPr="00C10D91">
        <w:rPr>
          <w:b/>
          <w:lang w:val="el-GR"/>
        </w:rPr>
        <w:t xml:space="preserve"> – </w:t>
      </w:r>
      <w:r w:rsidRPr="00C10D91">
        <w:t>filter</w:t>
      </w:r>
      <w:r w:rsidRPr="00C10D91">
        <w:rPr>
          <w:lang w:val="el-GR"/>
        </w:rPr>
        <w:t xml:space="preserve"> όπου μετατρέπει όποια λέξη βρίσκεται στον πληθυντικό στην αντίστοιχη λέξη στον ενικό.</w:t>
      </w:r>
    </w:p>
    <w:p w:rsidR="00C10D91" w:rsidRPr="00D66D61" w:rsidRDefault="00C10D91" w:rsidP="00C10D91">
      <w:pPr>
        <w:pStyle w:val="ListParagraph"/>
        <w:numPr>
          <w:ilvl w:val="0"/>
          <w:numId w:val="1"/>
        </w:numPr>
        <w:rPr>
          <w:b/>
          <w:lang w:val="el-GR"/>
        </w:rPr>
      </w:pPr>
      <w:proofErr w:type="spellStart"/>
      <w:r w:rsidRPr="00C10D91">
        <w:rPr>
          <w:b/>
          <w:lang w:val="el-GR"/>
        </w:rPr>
        <w:t>ClassicFilterFactory</w:t>
      </w:r>
      <w:proofErr w:type="spellEnd"/>
      <w:r>
        <w:rPr>
          <w:b/>
          <w:lang w:val="el-GR"/>
        </w:rPr>
        <w:t xml:space="preserve"> – </w:t>
      </w:r>
      <w:r w:rsidRPr="00D66D61">
        <w:rPr>
          <w:lang w:val="el-GR"/>
        </w:rPr>
        <w:t xml:space="preserve">όπου αφαιρεί τις τελείες από τα </w:t>
      </w:r>
      <w:proofErr w:type="spellStart"/>
      <w:r w:rsidRPr="00D66D61">
        <w:rPr>
          <w:lang w:val="el-GR"/>
        </w:rPr>
        <w:t>ακρόνυμα</w:t>
      </w:r>
      <w:proofErr w:type="spellEnd"/>
      <w:r w:rsidRPr="00D66D61">
        <w:rPr>
          <w:lang w:val="el-GR"/>
        </w:rPr>
        <w:t xml:space="preserve"> και το κτητικό </w:t>
      </w:r>
      <w:r w:rsidRPr="00D66D61">
        <w:t>s</w:t>
      </w:r>
      <w:r w:rsidRPr="00D66D61">
        <w:rPr>
          <w:lang w:val="el-GR"/>
        </w:rPr>
        <w:t xml:space="preserve"> πχ Ο.Π.Α. -&gt; ΟΠΑ και </w:t>
      </w:r>
      <w:r w:rsidR="00D66D61" w:rsidRPr="00D66D61">
        <w:t>cat</w:t>
      </w:r>
      <w:r w:rsidR="00D66D61" w:rsidRPr="00D66D61">
        <w:rPr>
          <w:lang w:val="el-GR"/>
        </w:rPr>
        <w:t>’</w:t>
      </w:r>
      <w:r w:rsidR="00D66D61" w:rsidRPr="00D66D61">
        <w:t>s</w:t>
      </w:r>
      <w:r w:rsidR="00D66D61" w:rsidRPr="00D66D61">
        <w:rPr>
          <w:lang w:val="el-GR"/>
        </w:rPr>
        <w:t xml:space="preserve"> -&gt; </w:t>
      </w:r>
      <w:r w:rsidR="00D66D61" w:rsidRPr="00D66D61">
        <w:t>cat</w:t>
      </w:r>
    </w:p>
    <w:p w:rsidR="00D66D61" w:rsidRPr="00D66D61" w:rsidRDefault="00D66D61" w:rsidP="00D66D61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 w:rsidRPr="00D66D61">
        <w:rPr>
          <w:b/>
          <w:lang w:val="el-GR"/>
        </w:rPr>
        <w:t>LowerCaseFilterFactory</w:t>
      </w:r>
      <w:proofErr w:type="spellEnd"/>
      <w:r w:rsidRPr="00D66D61">
        <w:rPr>
          <w:b/>
          <w:lang w:val="el-GR"/>
        </w:rPr>
        <w:t xml:space="preserve"> – </w:t>
      </w:r>
      <w:r w:rsidRPr="00D66D61">
        <w:rPr>
          <w:lang w:val="el-GR"/>
        </w:rPr>
        <w:t xml:space="preserve">όπου μετατρέπει όλα τα κεφαλαία γράμματα σε </w:t>
      </w:r>
      <w:proofErr w:type="spellStart"/>
      <w:r w:rsidRPr="00D66D61">
        <w:rPr>
          <w:lang w:val="el-GR"/>
        </w:rPr>
        <w:t>μικρα</w:t>
      </w:r>
      <w:proofErr w:type="spellEnd"/>
    </w:p>
    <w:p w:rsidR="00D66D61" w:rsidRPr="00D66D61" w:rsidRDefault="00D66D61" w:rsidP="00D66D61">
      <w:pPr>
        <w:pStyle w:val="ListParagraph"/>
        <w:numPr>
          <w:ilvl w:val="0"/>
          <w:numId w:val="1"/>
        </w:numPr>
        <w:rPr>
          <w:b/>
          <w:lang w:val="el-GR"/>
        </w:rPr>
      </w:pPr>
      <w:proofErr w:type="spellStart"/>
      <w:r w:rsidRPr="00D66D61">
        <w:rPr>
          <w:b/>
        </w:rPr>
        <w:t>KeywordMarkerFilterFactory</w:t>
      </w:r>
      <w:proofErr w:type="spellEnd"/>
      <w:r w:rsidRPr="00D66D61">
        <w:rPr>
          <w:lang w:val="el-GR"/>
        </w:rPr>
        <w:t xml:space="preserve"> </w:t>
      </w:r>
      <w:r w:rsidRPr="00D66D61">
        <w:t>protected</w:t>
      </w:r>
      <w:r w:rsidRPr="00D66D61">
        <w:rPr>
          <w:lang w:val="el-GR"/>
        </w:rPr>
        <w:t>="</w:t>
      </w:r>
      <w:proofErr w:type="spellStart"/>
      <w:r w:rsidRPr="00D66D61">
        <w:t>protwords</w:t>
      </w:r>
      <w:proofErr w:type="spellEnd"/>
      <w:r w:rsidRPr="00D66D61">
        <w:rPr>
          <w:lang w:val="el-GR"/>
        </w:rPr>
        <w:t>.</w:t>
      </w:r>
      <w:r w:rsidRPr="00D66D61">
        <w:t>txt</w:t>
      </w:r>
      <w:r w:rsidRPr="00D66D61">
        <w:rPr>
          <w:lang w:val="el-GR"/>
        </w:rPr>
        <w:t>"</w:t>
      </w:r>
      <w:r w:rsidRPr="00D66D61">
        <w:rPr>
          <w:b/>
          <w:lang w:val="el-GR"/>
        </w:rPr>
        <w:t xml:space="preserve"> – </w:t>
      </w:r>
      <w:r w:rsidRPr="00D66D61">
        <w:rPr>
          <w:lang w:val="el-GR"/>
        </w:rPr>
        <w:t xml:space="preserve">όπου θέτει ως «προστατευμένες» τις λέξεις που βρίσκονται στο </w:t>
      </w:r>
      <w:proofErr w:type="spellStart"/>
      <w:r w:rsidRPr="00D66D61">
        <w:t>protwords</w:t>
      </w:r>
      <w:proofErr w:type="spellEnd"/>
      <w:r w:rsidRPr="00D66D61">
        <w:rPr>
          <w:lang w:val="el-GR"/>
        </w:rPr>
        <w:t>.</w:t>
      </w:r>
      <w:r w:rsidRPr="00D66D61">
        <w:t>txt</w:t>
      </w:r>
      <w:r w:rsidRPr="00D66D61">
        <w:rPr>
          <w:lang w:val="el-GR"/>
        </w:rPr>
        <w:t xml:space="preserve"> και έτσι δεν υπόκεινται σε </w:t>
      </w:r>
      <w:r w:rsidRPr="00D66D61">
        <w:t>stemming</w:t>
      </w:r>
      <w:r w:rsidRPr="00D66D61">
        <w:rPr>
          <w:lang w:val="el-GR"/>
        </w:rPr>
        <w:t xml:space="preserve"> </w:t>
      </w:r>
    </w:p>
    <w:p w:rsidR="00D66D61" w:rsidRPr="00D66D61" w:rsidRDefault="00D66D61" w:rsidP="00D66D61">
      <w:pPr>
        <w:pStyle w:val="ListParagraph"/>
        <w:numPr>
          <w:ilvl w:val="0"/>
          <w:numId w:val="1"/>
        </w:numPr>
        <w:rPr>
          <w:b/>
          <w:lang w:val="el-GR"/>
        </w:rPr>
      </w:pPr>
      <w:proofErr w:type="spellStart"/>
      <w:r w:rsidRPr="00D66D61">
        <w:rPr>
          <w:b/>
        </w:rPr>
        <w:t>KStemFilterFactory</w:t>
      </w:r>
      <w:proofErr w:type="spellEnd"/>
      <w:r w:rsidRPr="00D66D61">
        <w:rPr>
          <w:b/>
          <w:lang w:val="el-GR"/>
        </w:rPr>
        <w:t xml:space="preserve"> – </w:t>
      </w:r>
      <w:r w:rsidRPr="00D66D61">
        <w:rPr>
          <w:lang w:val="el-GR"/>
        </w:rPr>
        <w:t xml:space="preserve">όπου εφαρμόζει </w:t>
      </w:r>
      <w:r w:rsidRPr="00D66D61">
        <w:t>stemming</w:t>
      </w:r>
      <w:r w:rsidRPr="00D66D61">
        <w:rPr>
          <w:lang w:val="el-GR"/>
        </w:rPr>
        <w:t xml:space="preserve"> στα </w:t>
      </w:r>
      <w:r w:rsidRPr="00D66D61">
        <w:t>tokens</w:t>
      </w:r>
      <w:r w:rsidRPr="00D66D61">
        <w:rPr>
          <w:lang w:val="el-GR"/>
        </w:rPr>
        <w:t xml:space="preserve">, με λιγότερο «επιθετικό» τρόπο από αυτόν του </w:t>
      </w:r>
      <w:proofErr w:type="spellStart"/>
      <w:r w:rsidRPr="00D66D61">
        <w:t>PorterStemFilter</w:t>
      </w:r>
      <w:proofErr w:type="spellEnd"/>
    </w:p>
    <w:p w:rsidR="00D66D61" w:rsidRPr="00FF3007" w:rsidRDefault="00D66D61" w:rsidP="00D66D61">
      <w:pPr>
        <w:pStyle w:val="ListParagraph"/>
        <w:numPr>
          <w:ilvl w:val="0"/>
          <w:numId w:val="1"/>
        </w:numPr>
        <w:rPr>
          <w:b/>
          <w:lang w:val="el-GR"/>
        </w:rPr>
      </w:pPr>
      <w:proofErr w:type="spellStart"/>
      <w:r w:rsidRPr="00D66D61">
        <w:rPr>
          <w:b/>
          <w:lang w:val="el-GR"/>
        </w:rPr>
        <w:lastRenderedPageBreak/>
        <w:t>SynonymGraphFilterFactory</w:t>
      </w:r>
      <w:proofErr w:type="spellEnd"/>
      <w:r w:rsidRPr="00D66D61">
        <w:rPr>
          <w:b/>
          <w:lang w:val="el-GR"/>
        </w:rPr>
        <w:t xml:space="preserve"> – </w:t>
      </w:r>
      <w:r w:rsidRPr="00FF3007">
        <w:rPr>
          <w:lang w:val="el-GR"/>
        </w:rPr>
        <w:t xml:space="preserve">το οποίο χρησιμοποιείται μόνο στα </w:t>
      </w:r>
      <w:r w:rsidRPr="00FF3007">
        <w:t>queries</w:t>
      </w:r>
      <w:r w:rsidRPr="00FF3007">
        <w:rPr>
          <w:lang w:val="el-GR"/>
        </w:rPr>
        <w:t xml:space="preserve">, και χρησιμοποιεί τις λέξεις που υπάρχουν στο </w:t>
      </w:r>
      <w:r w:rsidRPr="00FF3007">
        <w:t>synonyms</w:t>
      </w:r>
      <w:r w:rsidRPr="00FF3007">
        <w:rPr>
          <w:lang w:val="el-GR"/>
        </w:rPr>
        <w:t>.</w:t>
      </w:r>
      <w:r w:rsidRPr="00FF3007">
        <w:t>txt</w:t>
      </w:r>
      <w:r w:rsidRPr="00FF3007">
        <w:rPr>
          <w:lang w:val="el-GR"/>
        </w:rPr>
        <w:t xml:space="preserve"> </w:t>
      </w:r>
      <w:r w:rsidR="00FF3007" w:rsidRPr="00FF3007">
        <w:rPr>
          <w:lang w:val="el-GR"/>
        </w:rPr>
        <w:t xml:space="preserve">ώστε να αντικαταστεί όσες υπάρχουν στο </w:t>
      </w:r>
      <w:r w:rsidR="00FF3007" w:rsidRPr="00FF3007">
        <w:t>query</w:t>
      </w:r>
      <w:r w:rsidR="00FF3007" w:rsidRPr="00FF3007">
        <w:rPr>
          <w:lang w:val="el-GR"/>
        </w:rPr>
        <w:t xml:space="preserve"> με κάθε συνώνυμο της.</w:t>
      </w:r>
    </w:p>
    <w:p w:rsidR="00FF3007" w:rsidRDefault="00FF3007" w:rsidP="00FF3007">
      <w:pPr>
        <w:rPr>
          <w:lang w:val="el-GR"/>
        </w:rPr>
      </w:pPr>
      <w:r w:rsidRPr="00ED32AA">
        <w:rPr>
          <w:lang w:val="el-GR"/>
        </w:rPr>
        <w:t xml:space="preserve">Έτσι λοιπόν έχουμε πλέον το </w:t>
      </w:r>
      <w:r w:rsidRPr="00ED32AA">
        <w:t>modified</w:t>
      </w:r>
      <w:r w:rsidRPr="00ED32AA">
        <w:rPr>
          <w:lang w:val="el-GR"/>
        </w:rPr>
        <w:t xml:space="preserve"> </w:t>
      </w:r>
      <w:r w:rsidRPr="00ED32AA">
        <w:t>managed</w:t>
      </w:r>
      <w:r w:rsidRPr="00ED32AA">
        <w:rPr>
          <w:lang w:val="el-GR"/>
        </w:rPr>
        <w:t xml:space="preserve"> </w:t>
      </w:r>
      <w:r w:rsidRPr="00ED32AA">
        <w:t>schema</w:t>
      </w:r>
      <w:r w:rsidRPr="00ED32AA">
        <w:rPr>
          <w:lang w:val="el-GR"/>
        </w:rPr>
        <w:t xml:space="preserve">. </w:t>
      </w:r>
    </w:p>
    <w:p w:rsidR="00ED32AA" w:rsidRPr="00ED32AA" w:rsidRDefault="00ED32AA" w:rsidP="00ED32AA">
      <w:pPr>
        <w:pStyle w:val="Heading1"/>
      </w:pPr>
      <w:proofErr w:type="spellStart"/>
      <w:r>
        <w:t>Solr</w:t>
      </w:r>
      <w:proofErr w:type="spellEnd"/>
      <w:r>
        <w:t xml:space="preserve"> </w:t>
      </w:r>
      <w:proofErr w:type="spellStart"/>
      <w:r>
        <w:t>Reindex</w:t>
      </w:r>
      <w:proofErr w:type="spellEnd"/>
      <w:r>
        <w:t xml:space="preserve"> Docs</w:t>
      </w:r>
    </w:p>
    <w:p w:rsidR="00FF3007" w:rsidRDefault="00FF3007" w:rsidP="00FF3007">
      <w:pPr>
        <w:pStyle w:val="NoSpacing"/>
        <w:rPr>
          <w:lang w:val="el-GR"/>
        </w:rPr>
      </w:pPr>
      <w:r>
        <w:rPr>
          <w:lang w:val="el-GR"/>
        </w:rPr>
        <w:t xml:space="preserve">Προκειμένου να γίνει </w:t>
      </w:r>
      <w:proofErr w:type="spellStart"/>
      <w:r>
        <w:t>reindex</w:t>
      </w:r>
      <w:proofErr w:type="spellEnd"/>
      <w:r w:rsidRPr="00FF3007">
        <w:rPr>
          <w:lang w:val="el-GR"/>
        </w:rPr>
        <w:t xml:space="preserve"> </w:t>
      </w:r>
      <w:r>
        <w:rPr>
          <w:lang w:val="el-GR"/>
        </w:rPr>
        <w:t xml:space="preserve">στα </w:t>
      </w:r>
      <w:r>
        <w:t>documents</w:t>
      </w:r>
      <w:r>
        <w:rPr>
          <w:lang w:val="el-GR"/>
        </w:rPr>
        <w:t xml:space="preserve">, πρέπει </w:t>
      </w:r>
      <w:r w:rsidR="00ED32AA">
        <w:rPr>
          <w:lang w:val="el-GR"/>
        </w:rPr>
        <w:t xml:space="preserve">αρχικά </w:t>
      </w:r>
      <w:r>
        <w:rPr>
          <w:lang w:val="el-GR"/>
        </w:rPr>
        <w:t xml:space="preserve">να κάνουμε </w:t>
      </w:r>
      <w:r>
        <w:t>restart</w:t>
      </w:r>
      <w:r w:rsidRPr="00FF3007">
        <w:rPr>
          <w:lang w:val="el-GR"/>
        </w:rPr>
        <w:t xml:space="preserve"> </w:t>
      </w:r>
      <w:r>
        <w:rPr>
          <w:lang w:val="el-GR"/>
        </w:rPr>
        <w:t xml:space="preserve">τον </w:t>
      </w:r>
      <w:r>
        <w:t>server</w:t>
      </w:r>
      <w:r w:rsidRPr="00FF3007">
        <w:rPr>
          <w:lang w:val="el-GR"/>
        </w:rPr>
        <w:t xml:space="preserve">. </w:t>
      </w:r>
      <w:r>
        <w:rPr>
          <w:lang w:val="el-GR"/>
        </w:rPr>
        <w:t xml:space="preserve">Επομένως μέσα στο </w:t>
      </w:r>
      <w:r>
        <w:t>bin</w:t>
      </w:r>
      <w:r w:rsidRPr="00FF3007">
        <w:rPr>
          <w:lang w:val="el-GR"/>
        </w:rPr>
        <w:t xml:space="preserve"> </w:t>
      </w:r>
      <w:r>
        <w:t>directory</w:t>
      </w:r>
      <w:r w:rsidRPr="00FF3007">
        <w:rPr>
          <w:lang w:val="el-GR"/>
        </w:rPr>
        <w:t xml:space="preserve"> </w:t>
      </w:r>
      <w:r>
        <w:rPr>
          <w:lang w:val="el-GR"/>
        </w:rPr>
        <w:t>τρέχουμε τις παρακάτω εντολές</w:t>
      </w:r>
      <w:r w:rsidR="00ED32AA">
        <w:rPr>
          <w:lang w:val="el-GR"/>
        </w:rPr>
        <w:t>:</w:t>
      </w:r>
    </w:p>
    <w:p w:rsidR="00FF3007" w:rsidRPr="00ED32AA" w:rsidRDefault="00FF3007" w:rsidP="00FF3007">
      <w:pPr>
        <w:pStyle w:val="NoSpacing"/>
        <w:rPr>
          <w:b/>
        </w:rPr>
      </w:pPr>
      <w:r>
        <w:rPr>
          <w:lang w:val="el-GR"/>
        </w:rPr>
        <w:tab/>
      </w:r>
      <w:proofErr w:type="spellStart"/>
      <w:r w:rsidRPr="00ED32AA">
        <w:rPr>
          <w:b/>
        </w:rPr>
        <w:t>solr</w:t>
      </w:r>
      <w:proofErr w:type="spellEnd"/>
      <w:r w:rsidRPr="00ED32AA">
        <w:rPr>
          <w:b/>
        </w:rPr>
        <w:t xml:space="preserve"> stop -all</w:t>
      </w:r>
    </w:p>
    <w:p w:rsidR="00FF3007" w:rsidRPr="00ED32AA" w:rsidRDefault="00FF3007" w:rsidP="00FF3007">
      <w:pPr>
        <w:rPr>
          <w:b/>
        </w:rPr>
      </w:pPr>
      <w:r w:rsidRPr="00ED32AA">
        <w:rPr>
          <w:b/>
        </w:rPr>
        <w:tab/>
      </w:r>
      <w:proofErr w:type="spellStart"/>
      <w:r w:rsidRPr="00ED32AA">
        <w:rPr>
          <w:b/>
        </w:rPr>
        <w:t>solr</w:t>
      </w:r>
      <w:proofErr w:type="spellEnd"/>
      <w:r w:rsidRPr="00ED32AA">
        <w:rPr>
          <w:b/>
        </w:rPr>
        <w:t xml:space="preserve"> start</w:t>
      </w:r>
    </w:p>
    <w:p w:rsidR="00ED32AA" w:rsidRDefault="00ED32AA" w:rsidP="00ED32AA">
      <w:pPr>
        <w:pStyle w:val="NoSpacing"/>
        <w:rPr>
          <w:lang w:val="el-GR"/>
        </w:rPr>
      </w:pPr>
      <w:r>
        <w:rPr>
          <w:lang w:val="el-GR"/>
        </w:rPr>
        <w:t>Τέλος,</w:t>
      </w:r>
      <w:r w:rsidR="00FF3007">
        <w:rPr>
          <w:lang w:val="el-GR"/>
        </w:rPr>
        <w:t xml:space="preserve"> πρέπει να σβήσουμε τα </w:t>
      </w:r>
      <w:r w:rsidR="00FF3007">
        <w:t>documents</w:t>
      </w:r>
      <w:r w:rsidR="00FF3007" w:rsidRPr="00FF3007">
        <w:rPr>
          <w:lang w:val="el-GR"/>
        </w:rPr>
        <w:t xml:space="preserve"> </w:t>
      </w:r>
      <w:r w:rsidR="00FF3007">
        <w:rPr>
          <w:lang w:val="el-GR"/>
        </w:rPr>
        <w:t xml:space="preserve">από το </w:t>
      </w:r>
      <w:r w:rsidR="00FF3007">
        <w:t>core</w:t>
      </w:r>
      <w:r>
        <w:rPr>
          <w:lang w:val="el-GR"/>
        </w:rPr>
        <w:t xml:space="preserve"> και να τα ξαναφορτώσουμε, ώστε να γίνουν </w:t>
      </w:r>
      <w:proofErr w:type="spellStart"/>
      <w:r>
        <w:t>reindex</w:t>
      </w:r>
      <w:proofErr w:type="spellEnd"/>
      <w:r>
        <w:rPr>
          <w:lang w:val="el-GR"/>
        </w:rPr>
        <w:t xml:space="preserve"> με βάση το </w:t>
      </w:r>
      <w:r>
        <w:t>modified</w:t>
      </w:r>
      <w:r w:rsidRPr="00ED32AA">
        <w:rPr>
          <w:lang w:val="el-GR"/>
        </w:rPr>
        <w:t xml:space="preserve"> </w:t>
      </w:r>
      <w:r>
        <w:t>managed</w:t>
      </w:r>
      <w:r w:rsidRPr="00ED32AA">
        <w:rPr>
          <w:lang w:val="el-GR"/>
        </w:rPr>
        <w:t xml:space="preserve"> </w:t>
      </w:r>
      <w:r>
        <w:t>schema</w:t>
      </w:r>
      <w:r w:rsidRPr="00ED32AA">
        <w:rPr>
          <w:lang w:val="el-GR"/>
        </w:rPr>
        <w:t xml:space="preserve">. </w:t>
      </w:r>
      <w:r>
        <w:rPr>
          <w:lang w:val="el-GR"/>
        </w:rPr>
        <w:t xml:space="preserve">Προκειμένου να διαγράψουμε τα </w:t>
      </w:r>
      <w:r>
        <w:t>documents</w:t>
      </w:r>
      <w:r>
        <w:rPr>
          <w:lang w:val="el-GR"/>
        </w:rPr>
        <w:t xml:space="preserve"> χρειαζόμασταν ένα νέο αρχείο όπου και δημιουργήσαμε, το </w:t>
      </w:r>
      <w:proofErr w:type="spellStart"/>
      <w:r w:rsidRPr="00ED32AA">
        <w:rPr>
          <w:i/>
        </w:rPr>
        <w:t>deleteDocs</w:t>
      </w:r>
      <w:proofErr w:type="spellEnd"/>
      <w:r w:rsidRPr="00ED32AA">
        <w:rPr>
          <w:i/>
          <w:lang w:val="el-GR"/>
        </w:rPr>
        <w:t>.</w:t>
      </w:r>
      <w:r w:rsidR="00C2468B">
        <w:rPr>
          <w:i/>
        </w:rPr>
        <w:t>xml</w:t>
      </w:r>
      <w:r w:rsidRPr="00ED32AA">
        <w:rPr>
          <w:lang w:val="el-GR"/>
        </w:rPr>
        <w:t xml:space="preserve"> </w:t>
      </w:r>
      <w:r>
        <w:rPr>
          <w:lang w:val="el-GR"/>
        </w:rPr>
        <w:t>και μέσα περιέχει τ</w:t>
      </w:r>
      <w:r w:rsidR="00C2468B">
        <w:t>o</w:t>
      </w:r>
      <w:r w:rsidR="00C2468B" w:rsidRPr="00C2468B">
        <w:rPr>
          <w:lang w:val="el-GR"/>
        </w:rPr>
        <w:t xml:space="preserve"> </w:t>
      </w:r>
      <w:r w:rsidR="00C2468B">
        <w:rPr>
          <w:lang w:val="el-GR"/>
        </w:rPr>
        <w:t>εξής</w:t>
      </w:r>
      <w:r>
        <w:rPr>
          <w:lang w:val="el-GR"/>
        </w:rPr>
        <w:t xml:space="preserve">: </w:t>
      </w:r>
      <w:r w:rsidRPr="00ED32AA">
        <w:rPr>
          <w:i/>
          <w:lang w:val="el-GR"/>
        </w:rPr>
        <w:t>&lt;</w:t>
      </w:r>
      <w:proofErr w:type="spellStart"/>
      <w:r w:rsidRPr="00ED32AA">
        <w:rPr>
          <w:i/>
          <w:lang w:val="el-GR"/>
        </w:rPr>
        <w:t>delete</w:t>
      </w:r>
      <w:proofErr w:type="spellEnd"/>
      <w:r w:rsidRPr="00ED32AA">
        <w:rPr>
          <w:i/>
          <w:lang w:val="el-GR"/>
        </w:rPr>
        <w:t>&gt;&lt;</w:t>
      </w:r>
      <w:proofErr w:type="spellStart"/>
      <w:r w:rsidRPr="00ED32AA">
        <w:rPr>
          <w:i/>
          <w:lang w:val="el-GR"/>
        </w:rPr>
        <w:t>query</w:t>
      </w:r>
      <w:proofErr w:type="spellEnd"/>
      <w:r w:rsidRPr="00ED32AA">
        <w:rPr>
          <w:i/>
          <w:lang w:val="el-GR"/>
        </w:rPr>
        <w:t>&gt;*:*&lt;/</w:t>
      </w:r>
      <w:proofErr w:type="spellStart"/>
      <w:r w:rsidRPr="00ED32AA">
        <w:rPr>
          <w:i/>
          <w:lang w:val="el-GR"/>
        </w:rPr>
        <w:t>query</w:t>
      </w:r>
      <w:proofErr w:type="spellEnd"/>
      <w:r w:rsidRPr="00ED32AA">
        <w:rPr>
          <w:i/>
          <w:lang w:val="el-GR"/>
        </w:rPr>
        <w:t>&gt;</w:t>
      </w:r>
      <w:r w:rsidR="00C2468B">
        <w:rPr>
          <w:i/>
          <w:lang w:val="el-GR"/>
        </w:rPr>
        <w:t>&lt;/</w:t>
      </w:r>
      <w:r w:rsidR="00C2468B">
        <w:rPr>
          <w:i/>
        </w:rPr>
        <w:t>delete</w:t>
      </w:r>
      <w:r w:rsidR="00C2468B" w:rsidRPr="00C2468B">
        <w:rPr>
          <w:i/>
          <w:lang w:val="el-GR"/>
        </w:rPr>
        <w:t>&gt;</w:t>
      </w:r>
      <w:r>
        <w:rPr>
          <w:i/>
          <w:lang w:val="el-GR"/>
        </w:rPr>
        <w:t xml:space="preserve"> </w:t>
      </w:r>
      <w:r>
        <w:rPr>
          <w:lang w:val="el-GR"/>
        </w:rPr>
        <w:t xml:space="preserve">. Έτσι </w:t>
      </w:r>
      <w:r w:rsidR="00C2468B">
        <w:rPr>
          <w:lang w:val="el-GR"/>
        </w:rPr>
        <w:t xml:space="preserve">μέσα στον </w:t>
      </w:r>
      <w:r w:rsidR="00C2468B">
        <w:t>main</w:t>
      </w:r>
      <w:r w:rsidR="00C2468B" w:rsidRPr="00C2468B">
        <w:rPr>
          <w:lang w:val="el-GR"/>
        </w:rPr>
        <w:t xml:space="preserve"> </w:t>
      </w:r>
      <w:proofErr w:type="spellStart"/>
      <w:r w:rsidR="00C2468B">
        <w:t>solr</w:t>
      </w:r>
      <w:proofErr w:type="spellEnd"/>
      <w:r w:rsidR="00C2468B" w:rsidRPr="00C2468B">
        <w:rPr>
          <w:lang w:val="el-GR"/>
        </w:rPr>
        <w:t xml:space="preserve"> </w:t>
      </w:r>
      <w:r w:rsidR="00C2468B">
        <w:t>directory</w:t>
      </w:r>
      <w:r w:rsidR="00C2468B" w:rsidRPr="00C2468B">
        <w:rPr>
          <w:lang w:val="el-GR"/>
        </w:rPr>
        <w:t xml:space="preserve"> </w:t>
      </w:r>
      <w:r w:rsidR="00C2468B">
        <w:rPr>
          <w:lang w:val="el-GR"/>
        </w:rPr>
        <w:t>και χρησιμοποιώντας</w:t>
      </w:r>
      <w:r>
        <w:rPr>
          <w:lang w:val="el-GR"/>
        </w:rPr>
        <w:t xml:space="preserve"> ξανά το </w:t>
      </w:r>
      <w:r>
        <w:t>post</w:t>
      </w:r>
      <w:r w:rsidRPr="00ED32AA">
        <w:rPr>
          <w:lang w:val="el-GR"/>
        </w:rPr>
        <w:t>.</w:t>
      </w:r>
      <w:r>
        <w:t>jar</w:t>
      </w:r>
      <w:r w:rsidRPr="00ED32AA">
        <w:rPr>
          <w:lang w:val="el-GR"/>
        </w:rPr>
        <w:t xml:space="preserve"> </w:t>
      </w:r>
      <w:r>
        <w:rPr>
          <w:lang w:val="el-GR"/>
        </w:rPr>
        <w:t xml:space="preserve">του </w:t>
      </w:r>
      <w:proofErr w:type="spellStart"/>
      <w:r>
        <w:t>solr</w:t>
      </w:r>
      <w:proofErr w:type="spellEnd"/>
      <w:r w:rsidRPr="00ED32AA">
        <w:rPr>
          <w:lang w:val="el-GR"/>
        </w:rPr>
        <w:t>,</w:t>
      </w:r>
      <w:r>
        <w:rPr>
          <w:lang w:val="el-GR"/>
        </w:rPr>
        <w:t xml:space="preserve"> τρέχουμε τις παρακάτω εντολές:</w:t>
      </w:r>
    </w:p>
    <w:p w:rsidR="00ED32AA" w:rsidRPr="00ED32AA" w:rsidRDefault="00ED32AA" w:rsidP="00ED32AA">
      <w:pPr>
        <w:pStyle w:val="NoSpacing"/>
        <w:ind w:firstLine="720"/>
        <w:rPr>
          <w:b/>
        </w:rPr>
      </w:pPr>
      <w:r w:rsidRPr="00ED32AA">
        <w:rPr>
          <w:b/>
        </w:rPr>
        <w:t>java -Dc</w:t>
      </w:r>
      <w:proofErr w:type="gramStart"/>
      <w:r w:rsidRPr="00ED32AA">
        <w:rPr>
          <w:b/>
        </w:rPr>
        <w:t>=”</w:t>
      </w:r>
      <w:proofErr w:type="spellStart"/>
      <w:r w:rsidRPr="00ED32AA">
        <w:rPr>
          <w:b/>
        </w:rPr>
        <w:t>informationRet</w:t>
      </w:r>
      <w:proofErr w:type="spellEnd"/>
      <w:proofErr w:type="gramEnd"/>
      <w:r w:rsidRPr="00ED32AA">
        <w:rPr>
          <w:b/>
        </w:rPr>
        <w:t>” -jar example/</w:t>
      </w:r>
      <w:proofErr w:type="spellStart"/>
      <w:r w:rsidRPr="00ED32AA">
        <w:rPr>
          <w:b/>
        </w:rPr>
        <w:t>exampledocs</w:t>
      </w:r>
      <w:proofErr w:type="spellEnd"/>
      <w:r w:rsidRPr="00ED32AA">
        <w:rPr>
          <w:b/>
        </w:rPr>
        <w:t>/post.jar deleteDocs.</w:t>
      </w:r>
      <w:r w:rsidR="00C2468B">
        <w:rPr>
          <w:b/>
        </w:rPr>
        <w:t>xml</w:t>
      </w:r>
    </w:p>
    <w:p w:rsidR="00C2468B" w:rsidRDefault="00ED32AA" w:rsidP="00C2468B">
      <w:pPr>
        <w:ind w:firstLine="720"/>
        <w:rPr>
          <w:b/>
        </w:rPr>
      </w:pPr>
      <w:r w:rsidRPr="00C2468B">
        <w:rPr>
          <w:b/>
        </w:rPr>
        <w:t>java -Dc</w:t>
      </w:r>
      <w:proofErr w:type="gramStart"/>
      <w:r w:rsidRPr="00C2468B">
        <w:rPr>
          <w:b/>
        </w:rPr>
        <w:t>=”</w:t>
      </w:r>
      <w:proofErr w:type="spellStart"/>
      <w:r w:rsidRPr="00C2468B">
        <w:rPr>
          <w:b/>
        </w:rPr>
        <w:t>informationRet</w:t>
      </w:r>
      <w:proofErr w:type="spellEnd"/>
      <w:proofErr w:type="gramEnd"/>
      <w:r w:rsidRPr="00C2468B">
        <w:rPr>
          <w:b/>
        </w:rPr>
        <w:t>” -jar example/</w:t>
      </w:r>
      <w:proofErr w:type="spellStart"/>
      <w:r w:rsidRPr="00C2468B">
        <w:rPr>
          <w:b/>
        </w:rPr>
        <w:t>exampledocs</w:t>
      </w:r>
      <w:proofErr w:type="spellEnd"/>
      <w:r w:rsidRPr="00C2468B">
        <w:rPr>
          <w:b/>
        </w:rPr>
        <w:t>/post.jar new</w:t>
      </w:r>
      <w:r w:rsidRPr="00C2468B">
        <w:rPr>
          <w:b/>
        </w:rPr>
        <w:t>Docs</w:t>
      </w:r>
      <w:r w:rsidRPr="00C2468B">
        <w:rPr>
          <w:b/>
        </w:rPr>
        <w:t>.xml</w:t>
      </w:r>
    </w:p>
    <w:p w:rsidR="00C2468B" w:rsidRPr="00C2468B" w:rsidRDefault="00C2468B" w:rsidP="00C2468B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63DA28BE" wp14:editId="18064988">
            <wp:extent cx="5943600" cy="2700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4BA1" w:rsidRPr="00FF3007" w:rsidRDefault="00664BA1" w:rsidP="00664BA1">
      <w:pPr>
        <w:pStyle w:val="Heading1"/>
        <w:rPr>
          <w:lang w:val="el-GR"/>
        </w:rPr>
      </w:pPr>
      <w:r>
        <w:rPr>
          <w:lang w:val="el-GR"/>
        </w:rPr>
        <w:t>Μετατροπή</w:t>
      </w:r>
      <w:r w:rsidRPr="00FF3007">
        <w:rPr>
          <w:lang w:val="el-GR"/>
        </w:rPr>
        <w:t xml:space="preserve"> </w:t>
      </w:r>
      <w:proofErr w:type="spellStart"/>
      <w:r>
        <w:t>cranqrel</w:t>
      </w:r>
      <w:proofErr w:type="spellEnd"/>
    </w:p>
    <w:p w:rsidR="00664BA1" w:rsidRDefault="00664BA1" w:rsidP="00664BA1">
      <w:pPr>
        <w:rPr>
          <w:lang w:val="el-GR"/>
        </w:rPr>
      </w:pPr>
      <w:r>
        <w:rPr>
          <w:lang w:val="el-GR"/>
        </w:rPr>
        <w:t xml:space="preserve">Προκειμένου να τρέξουμε το </w:t>
      </w:r>
      <w:proofErr w:type="spellStart"/>
      <w:r>
        <w:t>trec</w:t>
      </w:r>
      <w:proofErr w:type="spellEnd"/>
      <w:r w:rsidRPr="00664BA1">
        <w:rPr>
          <w:lang w:val="el-GR"/>
        </w:rPr>
        <w:t>_</w:t>
      </w:r>
      <w:proofErr w:type="spellStart"/>
      <w:r>
        <w:t>eval</w:t>
      </w:r>
      <w:proofErr w:type="spellEnd"/>
      <w:r w:rsidRPr="00664BA1">
        <w:rPr>
          <w:lang w:val="el-GR"/>
        </w:rPr>
        <w:t xml:space="preserve"> </w:t>
      </w:r>
      <w:r>
        <w:rPr>
          <w:lang w:val="el-GR"/>
        </w:rPr>
        <w:t xml:space="preserve">και να πάρουμε τα στατιστικά αποτελέσματα για τα </w:t>
      </w:r>
      <w:r>
        <w:t>documents</w:t>
      </w:r>
      <w:r w:rsidRPr="00664BA1">
        <w:rPr>
          <w:lang w:val="el-GR"/>
        </w:rPr>
        <w:t xml:space="preserve"> </w:t>
      </w:r>
      <w:r>
        <w:rPr>
          <w:lang w:val="el-GR"/>
        </w:rPr>
        <w:t xml:space="preserve">που γίνονται </w:t>
      </w:r>
      <w:r>
        <w:t>retrieve</w:t>
      </w:r>
      <w:r w:rsidRPr="00664BA1">
        <w:rPr>
          <w:lang w:val="el-GR"/>
        </w:rPr>
        <w:t xml:space="preserve"> </w:t>
      </w:r>
      <w:r>
        <w:rPr>
          <w:lang w:val="el-GR"/>
        </w:rPr>
        <w:t xml:space="preserve">μέσω του </w:t>
      </w:r>
      <w:proofErr w:type="spellStart"/>
      <w:r>
        <w:t>Solr</w:t>
      </w:r>
      <w:proofErr w:type="spellEnd"/>
      <w:r w:rsidR="00901946">
        <w:rPr>
          <w:lang w:val="el-GR"/>
        </w:rPr>
        <w:t xml:space="preserve">, πρέπει να μετατρέψουμε το </w:t>
      </w:r>
      <w:proofErr w:type="spellStart"/>
      <w:r w:rsidR="00901946">
        <w:t>cranqrel</w:t>
      </w:r>
      <w:proofErr w:type="spellEnd"/>
      <w:r w:rsidR="00901946" w:rsidRPr="00901946">
        <w:rPr>
          <w:lang w:val="el-GR"/>
        </w:rPr>
        <w:t xml:space="preserve"> </w:t>
      </w:r>
      <w:r w:rsidR="00901946">
        <w:rPr>
          <w:lang w:val="el-GR"/>
        </w:rPr>
        <w:t xml:space="preserve">όπως αναφέραμε στην εισαγωγή. Επομένως, έχουμε δημιουργήσει την μέθοδο </w:t>
      </w:r>
      <w:proofErr w:type="spellStart"/>
      <w:r w:rsidR="00901946" w:rsidRPr="009B167C">
        <w:rPr>
          <w:i/>
        </w:rPr>
        <w:t>modifyQrelFIle</w:t>
      </w:r>
      <w:proofErr w:type="spellEnd"/>
      <w:r w:rsidR="00901946">
        <w:rPr>
          <w:lang w:val="el-GR"/>
        </w:rPr>
        <w:t xml:space="preserve"> στην κλάση </w:t>
      </w:r>
      <w:proofErr w:type="spellStart"/>
      <w:r w:rsidR="00901946" w:rsidRPr="009B167C">
        <w:rPr>
          <w:i/>
        </w:rPr>
        <w:t>ModifyCollection</w:t>
      </w:r>
      <w:proofErr w:type="spellEnd"/>
      <w:r w:rsidR="00901946" w:rsidRPr="00901946">
        <w:rPr>
          <w:lang w:val="el-GR"/>
        </w:rPr>
        <w:t>,</w:t>
      </w:r>
      <w:r w:rsidR="00901946">
        <w:rPr>
          <w:lang w:val="el-GR"/>
        </w:rPr>
        <w:t xml:space="preserve"> όπου στην ουσία διαβάζουμε όλο το αρχείο, και στην συνέχεια ξαναγράφουμε από την αρχή στο αρχείο από την αρχή σβήνοντας όλα τα προηγούμενα. Όταν το ξαναγράφουμε, παίρνουμε γραμμή </w:t>
      </w:r>
      <w:proofErr w:type="spellStart"/>
      <w:r w:rsidR="00901946">
        <w:rPr>
          <w:lang w:val="el-GR"/>
        </w:rPr>
        <w:t>γραμμή</w:t>
      </w:r>
      <w:proofErr w:type="spellEnd"/>
      <w:r w:rsidR="00901946">
        <w:rPr>
          <w:lang w:val="el-GR"/>
        </w:rPr>
        <w:t xml:space="preserve"> ότι διαβάσαμε, κάνουμε </w:t>
      </w:r>
      <w:r w:rsidR="00901946">
        <w:t>trim</w:t>
      </w:r>
      <w:r w:rsidR="00901946">
        <w:rPr>
          <w:lang w:val="el-GR"/>
        </w:rPr>
        <w:t xml:space="preserve">, και μετά αντικαθιστούμε το πρώτο </w:t>
      </w:r>
      <w:r w:rsidR="009B167C" w:rsidRPr="009B167C">
        <w:rPr>
          <w:lang w:val="el-GR"/>
        </w:rPr>
        <w:t>“</w:t>
      </w:r>
      <w:r w:rsidR="00901946">
        <w:t>space</w:t>
      </w:r>
      <w:r w:rsidR="009B167C" w:rsidRPr="009B167C">
        <w:rPr>
          <w:lang w:val="el-GR"/>
        </w:rPr>
        <w:t>”</w:t>
      </w:r>
      <w:r w:rsidR="00901946" w:rsidRPr="00901946">
        <w:rPr>
          <w:lang w:val="el-GR"/>
        </w:rPr>
        <w:t xml:space="preserve"> </w:t>
      </w:r>
      <w:r w:rsidR="00901946">
        <w:rPr>
          <w:lang w:val="el-GR"/>
        </w:rPr>
        <w:t xml:space="preserve">που συναντάμε με </w:t>
      </w:r>
      <w:r w:rsidR="009B167C" w:rsidRPr="009B167C">
        <w:rPr>
          <w:lang w:val="el-GR"/>
        </w:rPr>
        <w:t>“</w:t>
      </w:r>
      <w:r w:rsidR="009B167C">
        <w:t>space</w:t>
      </w:r>
      <w:r w:rsidR="009B167C" w:rsidRPr="009B167C">
        <w:rPr>
          <w:lang w:val="el-GR"/>
        </w:rPr>
        <w:t xml:space="preserve"> 0 </w:t>
      </w:r>
      <w:r w:rsidR="009B167C">
        <w:t>space</w:t>
      </w:r>
      <w:r w:rsidR="009B167C" w:rsidRPr="009B167C">
        <w:rPr>
          <w:lang w:val="el-GR"/>
        </w:rPr>
        <w:t>”</w:t>
      </w:r>
      <w:r w:rsidR="00964F4A">
        <w:rPr>
          <w:lang w:val="el-GR"/>
        </w:rPr>
        <w:t>.</w:t>
      </w:r>
    </w:p>
    <w:p w:rsidR="009B167C" w:rsidRPr="009B167C" w:rsidRDefault="009B167C" w:rsidP="009B167C">
      <w:pPr>
        <w:pStyle w:val="Heading1"/>
        <w:rPr>
          <w:lang w:val="el-GR"/>
        </w:rPr>
      </w:pPr>
      <w:r>
        <w:lastRenderedPageBreak/>
        <w:t>Queries</w:t>
      </w:r>
      <w:r w:rsidRPr="009B167C">
        <w:rPr>
          <w:lang w:val="el-GR"/>
        </w:rPr>
        <w:t xml:space="preserve"> </w:t>
      </w:r>
      <w:r>
        <w:t>Execution</w:t>
      </w:r>
    </w:p>
    <w:p w:rsidR="009B167C" w:rsidRPr="001D3864" w:rsidRDefault="009B167C" w:rsidP="009B167C">
      <w:pPr>
        <w:rPr>
          <w:lang w:val="el-GR"/>
        </w:rPr>
      </w:pPr>
      <w:r>
        <w:rPr>
          <w:lang w:val="el-GR"/>
        </w:rPr>
        <w:t xml:space="preserve">Να σημειωθεί πως έχουμε δημιουργήσει μια βοηθητική κλάση </w:t>
      </w:r>
      <w:r>
        <w:t>Query</w:t>
      </w:r>
      <w:r w:rsidRPr="009B167C">
        <w:rPr>
          <w:lang w:val="el-GR"/>
        </w:rPr>
        <w:t>,</w:t>
      </w:r>
      <w:r>
        <w:rPr>
          <w:lang w:val="el-GR"/>
        </w:rPr>
        <w:t xml:space="preserve"> με πεδία το </w:t>
      </w:r>
      <w:r>
        <w:t>id</w:t>
      </w:r>
      <w:r w:rsidRPr="009B167C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query</w:t>
      </w:r>
      <w:r w:rsidRPr="009B167C">
        <w:rPr>
          <w:lang w:val="el-GR"/>
        </w:rPr>
        <w:t xml:space="preserve"> </w:t>
      </w:r>
      <w:r>
        <w:t>string</w:t>
      </w:r>
      <w:r w:rsidRPr="009B167C">
        <w:rPr>
          <w:lang w:val="el-GR"/>
        </w:rPr>
        <w:t>.</w:t>
      </w:r>
      <w:r>
        <w:rPr>
          <w:lang w:val="el-GR"/>
        </w:rPr>
        <w:t xml:space="preserve"> Έτσι αρχικά μέσω της μεθόδου </w:t>
      </w:r>
      <w:proofErr w:type="spellStart"/>
      <w:r w:rsidRPr="00466977">
        <w:rPr>
          <w:i/>
        </w:rPr>
        <w:t>readAndTransformQueries</w:t>
      </w:r>
      <w:proofErr w:type="spellEnd"/>
      <w:r w:rsidR="00466977">
        <w:rPr>
          <w:lang w:val="el-GR"/>
        </w:rPr>
        <w:t xml:space="preserve">, στην κλάση </w:t>
      </w:r>
      <w:proofErr w:type="spellStart"/>
      <w:r w:rsidR="00466977" w:rsidRPr="00466977">
        <w:rPr>
          <w:i/>
        </w:rPr>
        <w:t>ExecuteQueries</w:t>
      </w:r>
      <w:proofErr w:type="spellEnd"/>
      <w:r w:rsidR="00466977" w:rsidRPr="00466977">
        <w:rPr>
          <w:lang w:val="el-GR"/>
        </w:rPr>
        <w:t xml:space="preserve">, </w:t>
      </w:r>
      <w:r>
        <w:rPr>
          <w:lang w:val="el-GR"/>
        </w:rPr>
        <w:t xml:space="preserve">διαβάζουμε όλα τα </w:t>
      </w:r>
      <w:r>
        <w:t>queries</w:t>
      </w:r>
      <w:r w:rsidRPr="009B167C">
        <w:rPr>
          <w:lang w:val="el-GR"/>
        </w:rPr>
        <w:t xml:space="preserve"> </w:t>
      </w:r>
      <w:r>
        <w:rPr>
          <w:lang w:val="el-GR"/>
        </w:rPr>
        <w:t xml:space="preserve">από το </w:t>
      </w:r>
      <w:proofErr w:type="spellStart"/>
      <w:r>
        <w:t>cran</w:t>
      </w:r>
      <w:proofErr w:type="spellEnd"/>
      <w:r w:rsidRPr="009B167C">
        <w:rPr>
          <w:lang w:val="el-GR"/>
        </w:rPr>
        <w:t>.</w:t>
      </w:r>
      <w:proofErr w:type="spellStart"/>
      <w:r>
        <w:t>qry</w:t>
      </w:r>
      <w:proofErr w:type="spellEnd"/>
      <w:r w:rsidR="00466977">
        <w:rPr>
          <w:lang w:val="el-GR"/>
        </w:rPr>
        <w:t xml:space="preserve"> και δημιουργούμε νέο </w:t>
      </w:r>
      <w:r w:rsidR="00466977">
        <w:t>Query</w:t>
      </w:r>
      <w:r w:rsidR="00466977" w:rsidRPr="00466977">
        <w:rPr>
          <w:lang w:val="el-GR"/>
        </w:rPr>
        <w:t xml:space="preserve"> </w:t>
      </w:r>
      <w:r w:rsidR="00466977">
        <w:t>object</w:t>
      </w:r>
      <w:r w:rsidR="00466977">
        <w:rPr>
          <w:lang w:val="el-GR"/>
        </w:rPr>
        <w:t xml:space="preserve"> και το προσθέτουμε στο </w:t>
      </w:r>
      <w:r w:rsidR="00466977" w:rsidRPr="00466977">
        <w:rPr>
          <w:i/>
        </w:rPr>
        <w:t>queries</w:t>
      </w:r>
      <w:r w:rsidR="00466977" w:rsidRPr="00466977">
        <w:rPr>
          <w:i/>
          <w:lang w:val="el-GR"/>
        </w:rPr>
        <w:t xml:space="preserve"> </w:t>
      </w:r>
      <w:proofErr w:type="spellStart"/>
      <w:r w:rsidR="00466977" w:rsidRPr="00466977">
        <w:rPr>
          <w:i/>
        </w:rPr>
        <w:t>Arraylist</w:t>
      </w:r>
      <w:proofErr w:type="spellEnd"/>
      <w:r w:rsidR="00466977" w:rsidRPr="00466977">
        <w:rPr>
          <w:lang w:val="el-GR"/>
        </w:rPr>
        <w:t xml:space="preserve"> </w:t>
      </w:r>
      <w:r w:rsidR="00466977">
        <w:rPr>
          <w:lang w:val="el-GR"/>
        </w:rPr>
        <w:t xml:space="preserve">της κλάσης. </w:t>
      </w:r>
      <w:r w:rsidR="00466977">
        <w:t>To</w:t>
      </w:r>
      <w:r w:rsidR="00466977" w:rsidRPr="00466977">
        <w:rPr>
          <w:lang w:val="el-GR"/>
        </w:rPr>
        <w:t xml:space="preserve"> </w:t>
      </w:r>
      <w:r w:rsidR="00466977">
        <w:rPr>
          <w:lang w:val="el-GR"/>
        </w:rPr>
        <w:t xml:space="preserve">αρχείο όπως αναφέραμε στην εισαγωγή έχει συγκεκριμένη μορφή, επομένως, κάθε γραμμή που διαβάζουμε ελέγχουμε αν ξεκινά </w:t>
      </w:r>
      <w:proofErr w:type="gramStart"/>
      <w:r w:rsidR="00466977">
        <w:rPr>
          <w:lang w:val="el-GR"/>
        </w:rPr>
        <w:t>με .</w:t>
      </w:r>
      <w:r w:rsidR="00466977">
        <w:t>I</w:t>
      </w:r>
      <w:proofErr w:type="gramEnd"/>
      <w:r w:rsidR="00466977">
        <w:rPr>
          <w:lang w:val="el-GR"/>
        </w:rPr>
        <w:t xml:space="preserve">, τότε αν δεν είναι το πρώτο </w:t>
      </w:r>
      <w:r w:rsidR="00466977">
        <w:t>query</w:t>
      </w:r>
      <w:r w:rsidR="00466977">
        <w:rPr>
          <w:lang w:val="el-GR"/>
        </w:rPr>
        <w:t xml:space="preserve">, τότε προσθέτουμε το </w:t>
      </w:r>
      <w:r w:rsidR="00466977">
        <w:t>query</w:t>
      </w:r>
      <w:r w:rsidR="00466977" w:rsidRPr="00466977">
        <w:rPr>
          <w:lang w:val="el-GR"/>
        </w:rPr>
        <w:t xml:space="preserve"> </w:t>
      </w:r>
      <w:r w:rsidR="00466977">
        <w:t>string</w:t>
      </w:r>
      <w:r w:rsidR="00466977" w:rsidRPr="00466977">
        <w:rPr>
          <w:lang w:val="el-GR"/>
        </w:rPr>
        <w:t xml:space="preserve"> </w:t>
      </w:r>
      <w:r w:rsidR="00466977">
        <w:rPr>
          <w:lang w:val="el-GR"/>
        </w:rPr>
        <w:t xml:space="preserve">που διαβάσαμε μέχρι τώρα στο προηγούμενο </w:t>
      </w:r>
      <w:r w:rsidR="00466977">
        <w:t>Query</w:t>
      </w:r>
      <w:r w:rsidR="00466977" w:rsidRPr="00466977">
        <w:rPr>
          <w:lang w:val="el-GR"/>
        </w:rPr>
        <w:t xml:space="preserve"> </w:t>
      </w:r>
      <w:r w:rsidR="00466977">
        <w:t>object</w:t>
      </w:r>
      <w:r w:rsidR="00466977">
        <w:rPr>
          <w:lang w:val="el-GR"/>
        </w:rPr>
        <w:t xml:space="preserve">, και δημιουργούμε και το νέο </w:t>
      </w:r>
      <w:r w:rsidR="00466977">
        <w:t>Query</w:t>
      </w:r>
      <w:r w:rsidR="00466977">
        <w:rPr>
          <w:lang w:val="el-GR"/>
        </w:rPr>
        <w:t xml:space="preserve"> </w:t>
      </w:r>
      <w:r w:rsidR="00466977">
        <w:t>object</w:t>
      </w:r>
      <w:r w:rsidR="00466977" w:rsidRPr="00466977">
        <w:rPr>
          <w:lang w:val="el-GR"/>
        </w:rPr>
        <w:t xml:space="preserve"> </w:t>
      </w:r>
      <w:r w:rsidR="00466977">
        <w:rPr>
          <w:lang w:val="el-GR"/>
        </w:rPr>
        <w:t xml:space="preserve">μόνο με </w:t>
      </w:r>
      <w:r w:rsidR="00466977">
        <w:t>id</w:t>
      </w:r>
      <w:r w:rsidR="00466977" w:rsidRPr="00466977">
        <w:rPr>
          <w:lang w:val="el-GR"/>
        </w:rPr>
        <w:t xml:space="preserve"> </w:t>
      </w:r>
      <w:r w:rsidR="00466977">
        <w:rPr>
          <w:lang w:val="el-GR"/>
        </w:rPr>
        <w:t xml:space="preserve">μέχρι στιγμής. Όποτε δεν ξεκινά με .Ι, κάνουμε </w:t>
      </w:r>
      <w:r w:rsidR="00466977">
        <w:t>append</w:t>
      </w:r>
      <w:r w:rsidR="00466977" w:rsidRPr="00466977">
        <w:rPr>
          <w:lang w:val="el-GR"/>
        </w:rPr>
        <w:t xml:space="preserve"> </w:t>
      </w:r>
      <w:r w:rsidR="00466977">
        <w:rPr>
          <w:lang w:val="el-GR"/>
        </w:rPr>
        <w:t xml:space="preserve">στο </w:t>
      </w:r>
      <w:proofErr w:type="spellStart"/>
      <w:r w:rsidR="00466977">
        <w:t>StringBuilder</w:t>
      </w:r>
      <w:proofErr w:type="spellEnd"/>
      <w:r w:rsidR="00466977" w:rsidRPr="00466977">
        <w:rPr>
          <w:lang w:val="el-GR"/>
        </w:rPr>
        <w:t xml:space="preserve"> </w:t>
      </w:r>
      <w:r w:rsidR="00466977">
        <w:rPr>
          <w:lang w:val="el-GR"/>
        </w:rPr>
        <w:t xml:space="preserve">που χρησιμοποιούμε για να κατασκευάσουμε το </w:t>
      </w:r>
      <w:r w:rsidR="00466977">
        <w:t>query</w:t>
      </w:r>
      <w:r w:rsidR="00466977" w:rsidRPr="00466977">
        <w:rPr>
          <w:lang w:val="el-GR"/>
        </w:rPr>
        <w:t xml:space="preserve"> </w:t>
      </w:r>
      <w:r w:rsidR="00466977">
        <w:t>string</w:t>
      </w:r>
      <w:r w:rsidR="00466977" w:rsidRPr="00466977">
        <w:rPr>
          <w:lang w:val="el-GR"/>
        </w:rPr>
        <w:t>. (</w:t>
      </w:r>
      <w:r w:rsidR="00466977">
        <w:rPr>
          <w:lang w:val="el-GR"/>
        </w:rPr>
        <w:t xml:space="preserve">Όμοια λογική με το διάβασμα του </w:t>
      </w:r>
      <w:proofErr w:type="spellStart"/>
      <w:r w:rsidR="00466977">
        <w:t>cran</w:t>
      </w:r>
      <w:proofErr w:type="spellEnd"/>
      <w:r w:rsidR="00466977" w:rsidRPr="00466977">
        <w:rPr>
          <w:lang w:val="el-GR"/>
        </w:rPr>
        <w:t>.</w:t>
      </w:r>
      <w:r w:rsidR="00466977">
        <w:t>all</w:t>
      </w:r>
      <w:r w:rsidR="00466977" w:rsidRPr="00466977">
        <w:rPr>
          <w:lang w:val="el-GR"/>
        </w:rPr>
        <w:t>.1400</w:t>
      </w:r>
      <w:r w:rsidR="00466977">
        <w:rPr>
          <w:lang w:val="el-GR"/>
        </w:rPr>
        <w:t>.)</w:t>
      </w:r>
      <w:r w:rsidR="00466977">
        <w:rPr>
          <w:lang w:val="el-GR"/>
        </w:rPr>
        <w:br/>
        <w:t xml:space="preserve">Αφού λοιπόν έχουμε πλέον το </w:t>
      </w:r>
      <w:r w:rsidR="00466977" w:rsidRPr="00466977">
        <w:rPr>
          <w:i/>
        </w:rPr>
        <w:t>queries</w:t>
      </w:r>
      <w:r w:rsidR="00466977" w:rsidRPr="00466977">
        <w:rPr>
          <w:i/>
          <w:lang w:val="el-GR"/>
        </w:rPr>
        <w:t xml:space="preserve"> </w:t>
      </w:r>
      <w:proofErr w:type="spellStart"/>
      <w:r w:rsidR="00466977" w:rsidRPr="00466977">
        <w:rPr>
          <w:i/>
        </w:rPr>
        <w:t>Arraylist</w:t>
      </w:r>
      <w:proofErr w:type="spellEnd"/>
      <w:r w:rsidR="00466977" w:rsidRPr="00466977">
        <w:rPr>
          <w:lang w:val="el-GR"/>
        </w:rPr>
        <w:t xml:space="preserve"> </w:t>
      </w:r>
      <w:r w:rsidR="00466977">
        <w:rPr>
          <w:lang w:val="el-GR"/>
        </w:rPr>
        <w:t xml:space="preserve">με όλα τα </w:t>
      </w:r>
      <w:r w:rsidR="00466977">
        <w:t>queries</w:t>
      </w:r>
      <w:r w:rsidR="00466977" w:rsidRPr="00466977">
        <w:rPr>
          <w:lang w:val="el-GR"/>
        </w:rPr>
        <w:t>,</w:t>
      </w:r>
      <w:r w:rsidR="00466977">
        <w:rPr>
          <w:lang w:val="el-GR"/>
        </w:rPr>
        <w:t xml:space="preserve"> τότε μέσω της </w:t>
      </w:r>
      <w:proofErr w:type="spellStart"/>
      <w:r w:rsidR="00466977" w:rsidRPr="00466977">
        <w:rPr>
          <w:i/>
        </w:rPr>
        <w:t>runQueries</w:t>
      </w:r>
      <w:proofErr w:type="spellEnd"/>
      <w:r w:rsidR="00466977" w:rsidRPr="00466977">
        <w:rPr>
          <w:lang w:val="el-GR"/>
        </w:rPr>
        <w:t xml:space="preserve"> </w:t>
      </w:r>
      <w:r w:rsidR="00466977">
        <w:rPr>
          <w:lang w:val="el-GR"/>
        </w:rPr>
        <w:t xml:space="preserve">της κλάσης </w:t>
      </w:r>
      <w:proofErr w:type="spellStart"/>
      <w:r w:rsidR="00466977" w:rsidRPr="00466977">
        <w:rPr>
          <w:i/>
        </w:rPr>
        <w:t>ExecuteQueries</w:t>
      </w:r>
      <w:proofErr w:type="spellEnd"/>
      <w:r w:rsidR="00466977" w:rsidRPr="00466977">
        <w:rPr>
          <w:i/>
          <w:lang w:val="el-GR"/>
        </w:rPr>
        <w:t>,</w:t>
      </w:r>
      <w:r w:rsidR="00466977" w:rsidRPr="00466977">
        <w:rPr>
          <w:lang w:val="el-GR"/>
        </w:rPr>
        <w:t xml:space="preserve"> </w:t>
      </w:r>
      <w:r w:rsidR="00466977">
        <w:rPr>
          <w:lang w:val="el-GR"/>
        </w:rPr>
        <w:t xml:space="preserve">τρέχουμε ένα </w:t>
      </w:r>
      <w:proofErr w:type="spellStart"/>
      <w:r w:rsidR="00466977">
        <w:rPr>
          <w:lang w:val="el-GR"/>
        </w:rPr>
        <w:t>ένα</w:t>
      </w:r>
      <w:proofErr w:type="spellEnd"/>
      <w:r w:rsidR="00466977">
        <w:rPr>
          <w:lang w:val="el-GR"/>
        </w:rPr>
        <w:t xml:space="preserve"> τα </w:t>
      </w:r>
      <w:r w:rsidR="00466977">
        <w:t>queries</w:t>
      </w:r>
      <w:r w:rsidR="00466977" w:rsidRPr="00466977">
        <w:rPr>
          <w:lang w:val="el-GR"/>
        </w:rPr>
        <w:t>.</w:t>
      </w:r>
      <w:r w:rsidR="00335C8A" w:rsidRPr="00335C8A">
        <w:rPr>
          <w:lang w:val="el-GR"/>
        </w:rPr>
        <w:t xml:space="preserve"> </w:t>
      </w:r>
      <w:r w:rsidR="00335C8A">
        <w:rPr>
          <w:lang w:val="el-GR"/>
        </w:rPr>
        <w:t xml:space="preserve">Συγκεκριμένα, </w:t>
      </w:r>
      <w:r w:rsidR="0023295C">
        <w:rPr>
          <w:lang w:val="el-GR"/>
        </w:rPr>
        <w:t xml:space="preserve">αρχικά δημιουργούμε ένα νέο </w:t>
      </w:r>
      <w:proofErr w:type="spellStart"/>
      <w:r w:rsidR="0023295C">
        <w:t>solr</w:t>
      </w:r>
      <w:proofErr w:type="spellEnd"/>
      <w:r w:rsidR="0023295C" w:rsidRPr="0023295C">
        <w:rPr>
          <w:lang w:val="el-GR"/>
        </w:rPr>
        <w:t xml:space="preserve"> </w:t>
      </w:r>
      <w:r w:rsidR="0023295C">
        <w:t>client</w:t>
      </w:r>
      <w:r w:rsidR="0023295C">
        <w:rPr>
          <w:lang w:val="el-GR"/>
        </w:rPr>
        <w:t xml:space="preserve"> και για κάθε ένα </w:t>
      </w:r>
      <w:r w:rsidR="0023295C">
        <w:t>query</w:t>
      </w:r>
      <w:r w:rsidR="0023295C" w:rsidRPr="0023295C">
        <w:rPr>
          <w:lang w:val="el-GR"/>
        </w:rPr>
        <w:t xml:space="preserve"> </w:t>
      </w:r>
      <w:r w:rsidR="0023295C">
        <w:rPr>
          <w:lang w:val="el-GR"/>
        </w:rPr>
        <w:t xml:space="preserve">μέσα στο </w:t>
      </w:r>
      <w:proofErr w:type="spellStart"/>
      <w:r w:rsidR="0023295C">
        <w:t>Arraylist</w:t>
      </w:r>
      <w:proofErr w:type="spellEnd"/>
      <w:r w:rsidR="0023295C">
        <w:rPr>
          <w:lang w:val="el-GR"/>
        </w:rPr>
        <w:t xml:space="preserve">, πρώτα κάνουμε </w:t>
      </w:r>
      <w:r w:rsidR="0023295C">
        <w:t>tokenize</w:t>
      </w:r>
      <w:r w:rsidR="0023295C" w:rsidRPr="0023295C">
        <w:rPr>
          <w:lang w:val="el-GR"/>
        </w:rPr>
        <w:t xml:space="preserve"> </w:t>
      </w:r>
      <w:r w:rsidR="0023295C">
        <w:rPr>
          <w:lang w:val="el-GR"/>
        </w:rPr>
        <w:t xml:space="preserve">το </w:t>
      </w:r>
      <w:r w:rsidR="0023295C">
        <w:t>query</w:t>
      </w:r>
      <w:r w:rsidR="0023295C" w:rsidRPr="0023295C">
        <w:rPr>
          <w:lang w:val="el-GR"/>
        </w:rPr>
        <w:t xml:space="preserve"> </w:t>
      </w:r>
      <w:r w:rsidR="0023295C">
        <w:t>string</w:t>
      </w:r>
      <w:r w:rsidR="0023295C" w:rsidRPr="0023295C">
        <w:rPr>
          <w:lang w:val="el-GR"/>
        </w:rPr>
        <w:t xml:space="preserve"> </w:t>
      </w:r>
      <w:r w:rsidR="0023295C">
        <w:rPr>
          <w:lang w:val="el-GR"/>
        </w:rPr>
        <w:t xml:space="preserve">με το κενό, και </w:t>
      </w:r>
      <w:r w:rsidR="001D3864">
        <w:rPr>
          <w:lang w:val="el-GR"/>
        </w:rPr>
        <w:t xml:space="preserve">δημιουργούμε ένα </w:t>
      </w:r>
      <w:proofErr w:type="spellStart"/>
      <w:r w:rsidR="001D3864">
        <w:t>stringbuilder</w:t>
      </w:r>
      <w:proofErr w:type="spellEnd"/>
      <w:r w:rsidR="001D3864">
        <w:rPr>
          <w:lang w:val="el-GR"/>
        </w:rPr>
        <w:t xml:space="preserve"> ως εξής: </w:t>
      </w:r>
      <w:r w:rsidR="001D3864" w:rsidRPr="001D3864">
        <w:rPr>
          <w:lang w:val="el-GR"/>
        </w:rPr>
        <w:t>“</w:t>
      </w:r>
      <w:r w:rsidR="001D3864">
        <w:t>text</w:t>
      </w:r>
      <w:r w:rsidR="001D3864" w:rsidRPr="001D3864">
        <w:rPr>
          <w:lang w:val="el-GR"/>
        </w:rPr>
        <w:t>:</w:t>
      </w:r>
      <w:r w:rsidR="001D3864">
        <w:t>token</w:t>
      </w:r>
      <w:r w:rsidR="001D3864" w:rsidRPr="001D3864">
        <w:rPr>
          <w:lang w:val="el-GR"/>
        </w:rPr>
        <w:t xml:space="preserve"> </w:t>
      </w:r>
      <w:r w:rsidR="001D3864">
        <w:t>OR</w:t>
      </w:r>
      <w:r w:rsidR="001D3864">
        <w:rPr>
          <w:lang w:val="el-GR"/>
        </w:rPr>
        <w:t xml:space="preserve"> </w:t>
      </w:r>
      <w:r w:rsidR="001D3864">
        <w:t>text</w:t>
      </w:r>
      <w:r w:rsidR="001D3864" w:rsidRPr="001D3864">
        <w:rPr>
          <w:lang w:val="el-GR"/>
        </w:rPr>
        <w:t>:</w:t>
      </w:r>
      <w:r w:rsidR="001D3864">
        <w:t>token</w:t>
      </w:r>
      <w:r w:rsidR="001D3864" w:rsidRPr="001D3864">
        <w:rPr>
          <w:lang w:val="el-GR"/>
        </w:rPr>
        <w:t xml:space="preserve">2 </w:t>
      </w:r>
      <w:r w:rsidR="001D3864">
        <w:rPr>
          <w:lang w:val="el-GR"/>
        </w:rPr>
        <w:t>…</w:t>
      </w:r>
      <w:r w:rsidR="001D3864" w:rsidRPr="001D3864">
        <w:rPr>
          <w:lang w:val="el-GR"/>
        </w:rPr>
        <w:t>”</w:t>
      </w:r>
      <w:r w:rsidR="001D3864">
        <w:rPr>
          <w:lang w:val="el-GR"/>
        </w:rPr>
        <w:t xml:space="preserve">. Έπειτα δημιουργούμε ένα </w:t>
      </w:r>
      <w:proofErr w:type="spellStart"/>
      <w:r w:rsidR="001D3864">
        <w:t>HashMap</w:t>
      </w:r>
      <w:proofErr w:type="spellEnd"/>
      <w:r w:rsidR="001D3864">
        <w:rPr>
          <w:lang w:val="el-GR"/>
        </w:rPr>
        <w:t xml:space="preserve"> με τα </w:t>
      </w:r>
      <w:r w:rsidR="001D3864">
        <w:t>query</w:t>
      </w:r>
      <w:r w:rsidR="001D3864" w:rsidRPr="001D3864">
        <w:rPr>
          <w:lang w:val="el-GR"/>
        </w:rPr>
        <w:t xml:space="preserve"> </w:t>
      </w:r>
      <w:r w:rsidR="001D3864">
        <w:t>parameters</w:t>
      </w:r>
      <w:r w:rsidR="001D3864">
        <w:rPr>
          <w:lang w:val="el-GR"/>
        </w:rPr>
        <w:t xml:space="preserve">, όπως το </w:t>
      </w:r>
      <w:r w:rsidR="001D3864">
        <w:t>q</w:t>
      </w:r>
      <w:r w:rsidR="001D3864" w:rsidRPr="001D3864">
        <w:rPr>
          <w:lang w:val="el-GR"/>
        </w:rPr>
        <w:t xml:space="preserve">, </w:t>
      </w:r>
      <w:r w:rsidR="001D3864">
        <w:t>rows</w:t>
      </w:r>
      <w:r w:rsidR="001D3864">
        <w:rPr>
          <w:lang w:val="el-GR"/>
        </w:rPr>
        <w:t xml:space="preserve"> και </w:t>
      </w:r>
      <w:proofErr w:type="spellStart"/>
      <w:r w:rsidR="001D3864">
        <w:t>fl</w:t>
      </w:r>
      <w:proofErr w:type="spellEnd"/>
      <w:r w:rsidR="001D3864">
        <w:rPr>
          <w:lang w:val="el-GR"/>
        </w:rPr>
        <w:t xml:space="preserve">, το οποίο το περνάμε στο </w:t>
      </w:r>
      <w:proofErr w:type="spellStart"/>
      <w:r w:rsidR="001D3864" w:rsidRPr="001D3864">
        <w:rPr>
          <w:lang w:val="el-GR"/>
        </w:rPr>
        <w:t>MapSolrParams</w:t>
      </w:r>
      <w:proofErr w:type="spellEnd"/>
      <w:r w:rsidR="001D3864">
        <w:rPr>
          <w:lang w:val="el-GR"/>
        </w:rPr>
        <w:t>. Στη συνέχεια</w:t>
      </w:r>
      <w:r w:rsidR="001D3864" w:rsidRPr="001D3864">
        <w:rPr>
          <w:lang w:val="el-GR"/>
        </w:rPr>
        <w:t>,</w:t>
      </w:r>
      <w:r w:rsidR="001D3864">
        <w:rPr>
          <w:lang w:val="el-GR"/>
        </w:rPr>
        <w:t xml:space="preserve"> παίρνουμε το </w:t>
      </w:r>
      <w:r w:rsidR="001D3864">
        <w:t>response</w:t>
      </w:r>
      <w:r w:rsidR="001D3864" w:rsidRPr="001D3864">
        <w:rPr>
          <w:lang w:val="el-GR"/>
        </w:rPr>
        <w:t xml:space="preserve"> </w:t>
      </w:r>
      <w:r w:rsidR="001D3864">
        <w:rPr>
          <w:lang w:val="el-GR"/>
        </w:rPr>
        <w:t xml:space="preserve">από τον </w:t>
      </w:r>
      <w:r w:rsidR="001D3864">
        <w:t>client</w:t>
      </w:r>
      <w:r w:rsidR="001D3864" w:rsidRPr="001D3864">
        <w:rPr>
          <w:lang w:val="el-GR"/>
        </w:rPr>
        <w:t xml:space="preserve"> </w:t>
      </w:r>
      <w:r w:rsidR="001D3864">
        <w:rPr>
          <w:lang w:val="el-GR"/>
        </w:rPr>
        <w:t xml:space="preserve">ως ένα </w:t>
      </w:r>
      <w:proofErr w:type="spellStart"/>
      <w:r w:rsidR="001D3864">
        <w:t>SolrDocumentList</w:t>
      </w:r>
      <w:proofErr w:type="spellEnd"/>
      <w:r w:rsidR="001D3864" w:rsidRPr="001D3864">
        <w:rPr>
          <w:lang w:val="el-GR"/>
        </w:rPr>
        <w:t xml:space="preserve">, </w:t>
      </w:r>
      <w:r w:rsidR="001D3864">
        <w:rPr>
          <w:lang w:val="el-GR"/>
        </w:rPr>
        <w:t xml:space="preserve">και για κάθε ένα </w:t>
      </w:r>
      <w:r w:rsidR="001D3864">
        <w:t>document</w:t>
      </w:r>
      <w:r w:rsidR="001D3864" w:rsidRPr="001D3864">
        <w:rPr>
          <w:lang w:val="el-GR"/>
        </w:rPr>
        <w:t xml:space="preserve"> </w:t>
      </w:r>
      <w:r w:rsidR="001D3864">
        <w:rPr>
          <w:lang w:val="el-GR"/>
        </w:rPr>
        <w:t>από αυτά γράφουμε στο νέο μας</w:t>
      </w:r>
      <w:r w:rsidR="001D3864" w:rsidRPr="001D3864">
        <w:rPr>
          <w:lang w:val="el-GR"/>
        </w:rPr>
        <w:t xml:space="preserve"> </w:t>
      </w:r>
      <w:r w:rsidR="001D3864">
        <w:t>txt</w:t>
      </w:r>
      <w:r w:rsidR="001D3864">
        <w:rPr>
          <w:lang w:val="el-GR"/>
        </w:rPr>
        <w:t xml:space="preserve"> αρχείο με τα αποτελέσματα, μια εγγραφή της μορφής: </w:t>
      </w:r>
      <w:proofErr w:type="spellStart"/>
      <w:r w:rsidR="001D3864">
        <w:t>qid</w:t>
      </w:r>
      <w:proofErr w:type="spellEnd"/>
      <w:r w:rsidR="001D3864" w:rsidRPr="001D3864">
        <w:rPr>
          <w:lang w:val="el-GR"/>
        </w:rPr>
        <w:t xml:space="preserve"> 0 </w:t>
      </w:r>
      <w:proofErr w:type="spellStart"/>
      <w:r w:rsidR="001D3864">
        <w:t>docId</w:t>
      </w:r>
      <w:proofErr w:type="spellEnd"/>
      <w:r w:rsidR="001D3864" w:rsidRPr="001D3864">
        <w:rPr>
          <w:lang w:val="el-GR"/>
        </w:rPr>
        <w:t xml:space="preserve"> 1 </w:t>
      </w:r>
      <w:r w:rsidR="001D3864">
        <w:t>score</w:t>
      </w:r>
      <w:r w:rsidR="001D3864" w:rsidRPr="001D3864">
        <w:rPr>
          <w:lang w:val="el-GR"/>
        </w:rPr>
        <w:t xml:space="preserve"> </w:t>
      </w:r>
      <w:r w:rsidR="001D3864">
        <w:t>STANDARD</w:t>
      </w:r>
      <w:r w:rsidR="001D3864" w:rsidRPr="001D3864">
        <w:rPr>
          <w:lang w:val="el-GR"/>
        </w:rPr>
        <w:t xml:space="preserve">. </w:t>
      </w:r>
      <w:r w:rsidR="001D3864">
        <w:t>To</w:t>
      </w:r>
      <w:r w:rsidR="001D3864" w:rsidRPr="001D3864">
        <w:rPr>
          <w:lang w:val="el-GR"/>
        </w:rPr>
        <w:t xml:space="preserve"> </w:t>
      </w:r>
      <w:r w:rsidR="001D3864">
        <w:rPr>
          <w:lang w:val="el-GR"/>
        </w:rPr>
        <w:t>όνομα του αρχείου μας είναι το</w:t>
      </w:r>
      <w:r w:rsidR="001D3864" w:rsidRPr="001D3864">
        <w:rPr>
          <w:lang w:val="el-GR"/>
        </w:rPr>
        <w:t xml:space="preserve"> </w:t>
      </w:r>
      <w:proofErr w:type="spellStart"/>
      <w:r w:rsidR="001D3864">
        <w:t>queryResults</w:t>
      </w:r>
      <w:proofErr w:type="spellEnd"/>
      <w:r w:rsidR="001D3864">
        <w:t>.</w:t>
      </w:r>
    </w:p>
    <w:p w:rsidR="00335C8A" w:rsidRPr="0023295C" w:rsidRDefault="00C2468B" w:rsidP="00C2468B">
      <w:pPr>
        <w:pStyle w:val="Heading1"/>
        <w:rPr>
          <w:lang w:val="el-GR"/>
        </w:rPr>
      </w:pPr>
      <w:proofErr w:type="spellStart"/>
      <w:r>
        <w:t>Trec</w:t>
      </w:r>
      <w:proofErr w:type="spellEnd"/>
      <w:r w:rsidRPr="0023295C">
        <w:rPr>
          <w:lang w:val="el-GR"/>
        </w:rPr>
        <w:t xml:space="preserve"> </w:t>
      </w:r>
      <w:proofErr w:type="spellStart"/>
      <w:r>
        <w:t>Eval</w:t>
      </w:r>
      <w:proofErr w:type="spellEnd"/>
    </w:p>
    <w:p w:rsidR="003F5A3D" w:rsidRDefault="003F5A3D" w:rsidP="003F5A3D">
      <w:pPr>
        <w:pStyle w:val="NoSpacing"/>
        <w:rPr>
          <w:lang w:val="el-GR"/>
        </w:rPr>
      </w:pPr>
      <w:r>
        <w:rPr>
          <w:lang w:val="el-GR"/>
        </w:rPr>
        <w:t>Για την αξιολόγηση των αποτελεσμάτων μας, τρέχουμε την εντολή:</w:t>
      </w:r>
    </w:p>
    <w:p w:rsidR="003F5A3D" w:rsidRDefault="003F5A3D" w:rsidP="003F5A3D">
      <w:pPr>
        <w:ind w:firstLine="720"/>
        <w:rPr>
          <w:b/>
        </w:rPr>
      </w:pPr>
      <w:proofErr w:type="spellStart"/>
      <w:r w:rsidRPr="003F5A3D">
        <w:rPr>
          <w:b/>
        </w:rPr>
        <w:t>trec_eval</w:t>
      </w:r>
      <w:proofErr w:type="spellEnd"/>
      <w:r w:rsidRPr="003F5A3D">
        <w:rPr>
          <w:b/>
        </w:rPr>
        <w:t xml:space="preserve"> -q -a </w:t>
      </w:r>
      <w:proofErr w:type="spellStart"/>
      <w:r w:rsidRPr="003F5A3D">
        <w:rPr>
          <w:b/>
        </w:rPr>
        <w:t>cranqrel</w:t>
      </w:r>
      <w:proofErr w:type="spellEnd"/>
      <w:r w:rsidRPr="003F5A3D">
        <w:rPr>
          <w:b/>
        </w:rPr>
        <w:t xml:space="preserve"> </w:t>
      </w:r>
      <w:proofErr w:type="spellStart"/>
      <w:r w:rsidRPr="003F5A3D">
        <w:rPr>
          <w:b/>
        </w:rPr>
        <w:t>queryResults</w:t>
      </w:r>
      <w:proofErr w:type="spellEnd"/>
    </w:p>
    <w:p w:rsidR="003F5A3D" w:rsidRDefault="003F5A3D" w:rsidP="003F5A3D">
      <w:pPr>
        <w:jc w:val="center"/>
      </w:pPr>
      <w:r>
        <w:rPr>
          <w:noProof/>
        </w:rPr>
        <w:drawing>
          <wp:inline distT="0" distB="0" distL="0" distR="0" wp14:anchorId="5BDA795E" wp14:editId="2AD854E1">
            <wp:extent cx="5514975" cy="308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3D" w:rsidRPr="003F5A3D" w:rsidRDefault="003F5A3D" w:rsidP="003F5A3D">
      <w:pPr>
        <w:rPr>
          <w:lang w:val="el-GR"/>
        </w:rPr>
      </w:pPr>
      <w:r>
        <w:rPr>
          <w:lang w:val="el-GR"/>
        </w:rPr>
        <w:t xml:space="preserve">Στο </w:t>
      </w:r>
      <w:proofErr w:type="spellStart"/>
      <w:r>
        <w:t>rar</w:t>
      </w:r>
      <w:proofErr w:type="spellEnd"/>
      <w:r>
        <w:rPr>
          <w:lang w:val="el-GR"/>
        </w:rPr>
        <w:t xml:space="preserve"> της εργασία έχουμε προσθέσει και το </w:t>
      </w:r>
      <w:proofErr w:type="spellStart"/>
      <w:r w:rsidRPr="003F5A3D">
        <w:rPr>
          <w:lang w:val="el-GR"/>
        </w:rPr>
        <w:t>informationRetTrecEval</w:t>
      </w:r>
      <w:proofErr w:type="spellEnd"/>
      <w:r>
        <w:rPr>
          <w:lang w:val="el-GR"/>
        </w:rPr>
        <w:t>.</w:t>
      </w:r>
      <w:r>
        <w:t>txt</w:t>
      </w:r>
      <w:r w:rsidRPr="003F5A3D">
        <w:rPr>
          <w:lang w:val="el-GR"/>
        </w:rPr>
        <w:t xml:space="preserve"> </w:t>
      </w:r>
      <w:r>
        <w:rPr>
          <w:lang w:val="el-GR"/>
        </w:rPr>
        <w:t>όπου περιέχει τα αποτελέσματα τις εντολής συνολικά.</w:t>
      </w:r>
    </w:p>
    <w:sectPr w:rsidR="003F5A3D" w:rsidRPr="003F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0F40"/>
    <w:multiLevelType w:val="hybridMultilevel"/>
    <w:tmpl w:val="0CEE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5C"/>
    <w:rsid w:val="000717F6"/>
    <w:rsid w:val="000F303D"/>
    <w:rsid w:val="00162A28"/>
    <w:rsid w:val="001D3864"/>
    <w:rsid w:val="0023295C"/>
    <w:rsid w:val="002E5116"/>
    <w:rsid w:val="00335C8A"/>
    <w:rsid w:val="003F5A3D"/>
    <w:rsid w:val="00403E0F"/>
    <w:rsid w:val="00466977"/>
    <w:rsid w:val="005C267F"/>
    <w:rsid w:val="00664BA1"/>
    <w:rsid w:val="00670F0D"/>
    <w:rsid w:val="008320A3"/>
    <w:rsid w:val="00901946"/>
    <w:rsid w:val="00964F4A"/>
    <w:rsid w:val="009B167C"/>
    <w:rsid w:val="00B33DB6"/>
    <w:rsid w:val="00C10D91"/>
    <w:rsid w:val="00C13416"/>
    <w:rsid w:val="00C2468B"/>
    <w:rsid w:val="00C3185C"/>
    <w:rsid w:val="00CB2BFC"/>
    <w:rsid w:val="00CE175D"/>
    <w:rsid w:val="00D34686"/>
    <w:rsid w:val="00D57EB9"/>
    <w:rsid w:val="00D66D61"/>
    <w:rsid w:val="00E571DF"/>
    <w:rsid w:val="00E664DC"/>
    <w:rsid w:val="00ED32AA"/>
    <w:rsid w:val="00F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9109"/>
  <w15:chartTrackingRefBased/>
  <w15:docId w15:val="{C1F7077F-B695-4416-B8EE-1AE485F7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85C"/>
    <w:pPr>
      <w:ind w:left="720"/>
      <w:contextualSpacing/>
    </w:pPr>
  </w:style>
  <w:style w:type="paragraph" w:styleId="NoSpacing">
    <w:name w:val="No Spacing"/>
    <w:uiPriority w:val="1"/>
    <w:qFormat/>
    <w:rsid w:val="002E51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8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0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1828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Nasia LiAD</dc:creator>
  <cp:keywords/>
  <dc:description/>
  <cp:lastModifiedBy>Nasia LiAD</cp:lastModifiedBy>
  <cp:revision>2</cp:revision>
  <dcterms:created xsi:type="dcterms:W3CDTF">2018-01-27T14:06:00Z</dcterms:created>
  <dcterms:modified xsi:type="dcterms:W3CDTF">2018-01-27T19:25:00Z</dcterms:modified>
</cp:coreProperties>
</file>