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0.800018310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Tableau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392578125" w:line="240" w:lineRule="auto"/>
        <w:ind w:left="2597.74002075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Homework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399658203125" w:line="255.33370971679688" w:lineRule="auto"/>
        <w:ind w:left="2566.5399169921875" w:right="1632.967529296875" w:firstLine="31.19995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Mobile Company Sales Analysis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  <w:rtl w:val="0"/>
        </w:rPr>
        <w:t xml:space="preserve">WEEK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6.1053466796875" w:line="240" w:lineRule="auto"/>
        <w:ind w:left="0" w:right="165.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HOMEWORK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Disclaimer: Homework is made up for educational purposes.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33251953125" w:line="243.27552795410156" w:lineRule="auto"/>
        <w:ind w:left="0" w:right="1590.36132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You will be provided an excel file called Mobile_Data, which contains sales information for a company, operating in Africa, by region, country, city, segment and  date.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 will be asked to analyze sales by answering the following questions.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387.091293334960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Specify the year in which sales are highest, indicating the pace of sales by years.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337890625" w:line="240" w:lineRule="auto"/>
        <w:ind w:left="375.73684692382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Show proportion of each segment in total sales.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332763671875" w:line="240" w:lineRule="auto"/>
        <w:ind w:left="376.334457397460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Show segments’ proportions in total sales for each region.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3388671875" w:line="246.08665466308594" w:lineRule="auto"/>
        <w:ind w:left="726.4561462402344" w:right="-9.600830078125" w:hanging="358.8864898681640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Indicate the highest selling segment; Find the top 5 best-selling countries in that segment and rank  them according to their sales.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81396484375" w:line="240" w:lineRule="auto"/>
        <w:ind w:left="378.127288818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Use the treemap to see which countries are selling the most and show their shares of sales.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3388671875" w:line="243.27564239501953" w:lineRule="auto"/>
        <w:ind w:left="738.6073303222656" w:right="-9.010009765625" w:hanging="365.2608489990234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Show the dynamics of total sales by years for the 5 best-selling countries. Has sales increased for these  5 countries?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159912109375" w:line="245.68422317504883" w:lineRule="auto"/>
        <w:ind w:left="730.6393432617188" w:right="-4.89990234375" w:hanging="355.6992340087890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Make a graph showing 10 best-selling cities in 2016 and their sales for the same year. Rank the cities  according to their sales.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7.31628417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36066" cy="3890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066" cy="38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75662231445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20.712011337280273"/>
          <w:szCs w:val="20.712011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20.712011337280273"/>
          <w:szCs w:val="20.712011337280273"/>
          <w:u w:val="none"/>
          <w:shd w:fill="auto" w:val="clear"/>
          <w:vertAlign w:val="baseline"/>
          <w:rtl w:val="0"/>
        </w:rPr>
        <w:t xml:space="preserve">QSS Analytics/Tədqiqat və İnkişaf Məkrəzi. Bütün hüquqlar qorunur. © www.dsa.az</w:t>
      </w:r>
    </w:p>
    <w:sectPr>
      <w:pgSz w:h="17160" w:w="12240" w:orient="portrait"/>
      <w:pgMar w:bottom="292.8000068664551" w:top="4445.2001953125" w:left="439.1999816894531" w:right="448.6926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