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9C560" w14:textId="27F5D7AE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1D6005F4" w14:textId="07D13005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7F2BE324" w14:textId="51B5C62D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45808DFB" w14:textId="6FD3A3A8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253A5D31" w14:textId="4B15EFB3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23998A22" w14:textId="77777777" w:rsidR="004F35C3" w:rsidRPr="00103AE7" w:rsidRDefault="004F35C3" w:rsidP="004F35C3">
      <w:pPr>
        <w:jc w:val="center"/>
        <w:rPr>
          <w:rFonts w:ascii="Times New Roman" w:hAnsi="Times New Roman" w:cs="Times New Roman"/>
        </w:rPr>
      </w:pPr>
    </w:p>
    <w:p w14:paraId="11980B78" w14:textId="57017106" w:rsidR="00033C5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 xml:space="preserve">Документация </w:t>
      </w:r>
    </w:p>
    <w:p w14:paraId="66365BCD" w14:textId="2C4ADFC7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>По разработке программного обеспечения</w:t>
      </w:r>
    </w:p>
    <w:p w14:paraId="4F77A2EB" w14:textId="0F7D494A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t>Тема: «Защита информации от кражи»</w:t>
      </w:r>
    </w:p>
    <w:p w14:paraId="547147DD" w14:textId="18DEDB07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856B0B" w14:textId="63603855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103AE7">
        <w:rPr>
          <w:rFonts w:ascii="Times New Roman" w:hAnsi="Times New Roman" w:cs="Times New Roman"/>
          <w:sz w:val="48"/>
          <w:szCs w:val="48"/>
        </w:rPr>
        <w:t>Версия отчёта</w:t>
      </w:r>
      <w:r w:rsidRPr="00103AE7">
        <w:rPr>
          <w:rFonts w:ascii="Times New Roman" w:hAnsi="Times New Roman" w:cs="Times New Roman"/>
          <w:sz w:val="48"/>
          <w:szCs w:val="48"/>
          <w:lang w:val="en-US"/>
        </w:rPr>
        <w:t>: 1</w:t>
      </w:r>
    </w:p>
    <w:p w14:paraId="7D5DEF64" w14:textId="17B5B95B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1948C6F" w14:textId="06E19AEC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103AE7">
        <w:rPr>
          <w:rFonts w:ascii="Times New Roman" w:hAnsi="Times New Roman" w:cs="Times New Roman"/>
          <w:sz w:val="48"/>
          <w:szCs w:val="48"/>
        </w:rPr>
        <w:t>Страниц</w:t>
      </w:r>
      <w:r w:rsidRPr="00103AE7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5D118333" w14:textId="1801016A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A00364" w14:textId="0AAF02E6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F6DC" w14:textId="142156CD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0BBA22" w14:textId="02F08505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2BBC0C" w14:textId="08DA1126" w:rsidR="004F35C3" w:rsidRPr="00103AE7" w:rsidRDefault="004F35C3" w:rsidP="004F35C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D0A1CB" w14:textId="4EDBAB0F" w:rsidR="004F35C3" w:rsidRPr="00103AE7" w:rsidRDefault="004F35C3">
      <w:pPr>
        <w:rPr>
          <w:rFonts w:ascii="Times New Roman" w:hAnsi="Times New Roman" w:cs="Times New Roman"/>
          <w:sz w:val="48"/>
          <w:szCs w:val="48"/>
        </w:rPr>
      </w:pPr>
      <w:r w:rsidRPr="00103AE7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="Times New Roman" w:hAnsi="Times New Roman" w:cs="Times New Roman"/>
        </w:rPr>
        <w:id w:val="90618928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4AD1FE29" w14:textId="7F8479AA" w:rsidR="004F35C3" w:rsidRPr="00103AE7" w:rsidRDefault="004F35C3">
          <w:pPr>
            <w:pStyle w:val="a4"/>
            <w:rPr>
              <w:rFonts w:ascii="Times New Roman" w:hAnsi="Times New Roman" w:cs="Times New Roman"/>
            </w:rPr>
          </w:pPr>
          <w:r w:rsidRPr="00103AE7">
            <w:rPr>
              <w:rFonts w:ascii="Times New Roman" w:hAnsi="Times New Roman" w:cs="Times New Roman"/>
            </w:rPr>
            <w:t>Оглавление</w:t>
          </w:r>
        </w:p>
        <w:p w14:paraId="751057B0" w14:textId="6A5FFD47" w:rsidR="004F35C3" w:rsidRPr="00103AE7" w:rsidRDefault="004F35C3">
          <w:pPr>
            <w:rPr>
              <w:rFonts w:ascii="Times New Roman" w:hAnsi="Times New Roman" w:cs="Times New Roman"/>
            </w:rPr>
          </w:pPr>
          <w:r w:rsidRPr="00103AE7">
            <w:rPr>
              <w:rFonts w:ascii="Times New Roman" w:hAnsi="Times New Roman" w:cs="Times New Roman"/>
            </w:rPr>
            <w:fldChar w:fldCharType="begin"/>
          </w:r>
          <w:r w:rsidRPr="00103AE7">
            <w:rPr>
              <w:rFonts w:ascii="Times New Roman" w:hAnsi="Times New Roman" w:cs="Times New Roman"/>
            </w:rPr>
            <w:instrText xml:space="preserve"> TOC \o "1-3" \h \z \u </w:instrText>
          </w:r>
          <w:r w:rsidRPr="00103AE7">
            <w:rPr>
              <w:rFonts w:ascii="Times New Roman" w:hAnsi="Times New Roman" w:cs="Times New Roman"/>
            </w:rPr>
            <w:fldChar w:fldCharType="separate"/>
          </w:r>
          <w:r w:rsidRPr="00103AE7">
            <w:rPr>
              <w:rFonts w:ascii="Times New Roman" w:hAnsi="Times New Roman" w:cs="Times New Roman"/>
              <w:b/>
              <w:bCs/>
              <w:noProof/>
            </w:rPr>
            <w:t>Элементы оглавления не найдены.</w:t>
          </w:r>
          <w:r w:rsidRPr="00103AE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C3E2EC5" w14:textId="7F8B4C21" w:rsidR="004F35C3" w:rsidRPr="00103AE7" w:rsidRDefault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br w:type="page"/>
      </w:r>
    </w:p>
    <w:p w14:paraId="1DF48128" w14:textId="598A81E2" w:rsidR="004F35C3" w:rsidRPr="00103AE7" w:rsidRDefault="004F35C3" w:rsidP="004F35C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lastRenderedPageBreak/>
        <w:t>Введение о защите и какие виды существуют</w:t>
      </w:r>
    </w:p>
    <w:p w14:paraId="31A59A90" w14:textId="423F5855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>Виды защиты информации бывают 3-ех видов:</w:t>
      </w:r>
      <w:r w:rsidRPr="00103AE7">
        <w:rPr>
          <w:rFonts w:ascii="Times New Roman" w:hAnsi="Times New Roman" w:cs="Times New Roman"/>
          <w:sz w:val="32"/>
          <w:szCs w:val="32"/>
        </w:rPr>
        <w:br/>
        <w:t>1) Локальные;</w:t>
      </w:r>
    </w:p>
    <w:p w14:paraId="6AB98256" w14:textId="4440CC8F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AE7">
        <w:rPr>
          <w:rFonts w:ascii="Times New Roman" w:hAnsi="Times New Roman" w:cs="Times New Roman"/>
          <w:sz w:val="32"/>
          <w:szCs w:val="32"/>
        </w:rPr>
        <w:t>2) Сетевые</w:t>
      </w:r>
      <w:r w:rsidRPr="00103AE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822BBCA" w14:textId="7356900B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AE7">
        <w:rPr>
          <w:rFonts w:ascii="Times New Roman" w:hAnsi="Times New Roman" w:cs="Times New Roman"/>
          <w:sz w:val="32"/>
          <w:szCs w:val="32"/>
          <w:lang w:val="en-US"/>
        </w:rPr>
        <w:t>3)</w:t>
      </w:r>
      <w:r w:rsidRPr="00103AE7">
        <w:rPr>
          <w:rFonts w:ascii="Times New Roman" w:hAnsi="Times New Roman" w:cs="Times New Roman"/>
          <w:sz w:val="32"/>
          <w:szCs w:val="32"/>
        </w:rPr>
        <w:t xml:space="preserve"> Программные</w:t>
      </w:r>
      <w:r w:rsidRPr="00103AE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4BE980E" w14:textId="0E45AC3F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DC6181" w14:textId="3DCB3132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AE7">
        <w:rPr>
          <w:rFonts w:ascii="Times New Roman" w:hAnsi="Times New Roman" w:cs="Times New Roman"/>
          <w:sz w:val="32"/>
          <w:szCs w:val="32"/>
        </w:rPr>
        <w:t>Распишем их по порядку</w:t>
      </w:r>
      <w:r w:rsidRPr="00103AE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72B1558" w14:textId="4BD2042F" w:rsidR="004F35C3" w:rsidRPr="00103AE7" w:rsidRDefault="004F35C3" w:rsidP="004F35C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03AE7">
        <w:rPr>
          <w:rFonts w:ascii="Times New Roman" w:hAnsi="Times New Roman" w:cs="Times New Roman"/>
          <w:sz w:val="32"/>
          <w:szCs w:val="32"/>
        </w:rPr>
        <w:t>Локальная.</w:t>
      </w:r>
    </w:p>
    <w:p w14:paraId="52F76666" w14:textId="20E34123" w:rsidR="004F35C3" w:rsidRPr="00103AE7" w:rsidRDefault="004F35C3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 xml:space="preserve">Этот тип имеет большую популярность </w:t>
      </w:r>
      <w:r w:rsidR="00697A92" w:rsidRPr="00103AE7">
        <w:rPr>
          <w:rFonts w:ascii="Times New Roman" w:hAnsi="Times New Roman" w:cs="Times New Roman"/>
          <w:sz w:val="32"/>
          <w:szCs w:val="32"/>
        </w:rPr>
        <w:t>т. к.</w:t>
      </w:r>
      <w:r w:rsidRPr="00103AE7">
        <w:rPr>
          <w:rFonts w:ascii="Times New Roman" w:hAnsi="Times New Roman" w:cs="Times New Roman"/>
          <w:sz w:val="32"/>
          <w:szCs w:val="32"/>
        </w:rPr>
        <w:t xml:space="preserve"> для реализации этой защиты не требуется очень много усилий. Для </w:t>
      </w:r>
      <w:r w:rsidR="00697A92" w:rsidRPr="00103AE7">
        <w:rPr>
          <w:rFonts w:ascii="Times New Roman" w:hAnsi="Times New Roman" w:cs="Times New Roman"/>
          <w:sz w:val="32"/>
          <w:szCs w:val="32"/>
        </w:rPr>
        <w:t>такого типа достаточно создать локальный хост (</w:t>
      </w:r>
      <w:bookmarkStart w:id="0" w:name="_GoBack"/>
      <w:bookmarkEnd w:id="0"/>
      <w:r w:rsidR="00175981" w:rsidRPr="00103AE7">
        <w:rPr>
          <w:rFonts w:ascii="Times New Roman" w:hAnsi="Times New Roman" w:cs="Times New Roman"/>
          <w:sz w:val="32"/>
          <w:szCs w:val="32"/>
        </w:rPr>
        <w:t>к примеру,</w:t>
      </w:r>
      <w:r w:rsidR="00697A92" w:rsidRPr="00103AE7">
        <w:rPr>
          <w:rFonts w:ascii="Times New Roman" w:hAnsi="Times New Roman" w:cs="Times New Roman"/>
          <w:sz w:val="32"/>
          <w:szCs w:val="32"/>
        </w:rPr>
        <w:t xml:space="preserve"> 192.168.2.41:27015) и хранить там данные о доступе к программе, которые будут шифроваться криптографическими ключами (открытыми или закрытыми видами) </w:t>
      </w:r>
    </w:p>
    <w:p w14:paraId="580C210F" w14:textId="28408F17" w:rsidR="00697A92" w:rsidRPr="00103AE7" w:rsidRDefault="00697A92" w:rsidP="004F35C3">
      <w:pPr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sz w:val="32"/>
          <w:szCs w:val="32"/>
        </w:rPr>
        <w:t>Открытые ключи отличаются от закрытых тем, что они используют алгоритм почти всем известным, к примеру перебором алфавита.</w:t>
      </w:r>
    </w:p>
    <w:p w14:paraId="22ADAC73" w14:textId="4FBE3AFF" w:rsidR="00697A92" w:rsidRPr="00103AE7" w:rsidRDefault="00697A92" w:rsidP="0090574E">
      <w:pPr>
        <w:jc w:val="center"/>
        <w:rPr>
          <w:rFonts w:ascii="Times New Roman" w:hAnsi="Times New Roman" w:cs="Times New Roman"/>
          <w:sz w:val="32"/>
          <w:szCs w:val="32"/>
        </w:rPr>
      </w:pPr>
      <w:r w:rsidRPr="00103AE7">
        <w:rPr>
          <w:rFonts w:ascii="Times New Roman" w:hAnsi="Times New Roman" w:cs="Times New Roman"/>
          <w:noProof/>
        </w:rPr>
        <w:drawing>
          <wp:inline distT="0" distB="0" distL="0" distR="0" wp14:anchorId="702683A7" wp14:editId="7F9A877D">
            <wp:extent cx="5059045" cy="1769110"/>
            <wp:effectExtent l="0" t="0" r="8255" b="2540"/>
            <wp:docPr id="1" name="Рисунок 1" descr="ÐÐ°ÑÑÐ¸Ð½ÐºÐ¸ Ð¿Ð¾ Ð·Ð°Ð¿ÑÐ¾ÑÑ ÐºÐ°Ðº ÑÐ°Ð±Ð¾ÑÐ°ÐµÑ aes ÑÐ¸ÑÑÐ¾Ð²Ð°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°Ðº ÑÐ°Ð±Ð¾ÑÐ°ÐµÑ aes ÑÐ¸ÑÑÐ¾Ð²Ð°Ð½Ð¸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899A" w14:textId="17E4F89E" w:rsidR="00697A92" w:rsidRDefault="00697A92" w:rsidP="004F35C3">
      <w:pPr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103AE7">
        <w:rPr>
          <w:rFonts w:ascii="Times New Roman" w:hAnsi="Times New Roman" w:cs="Times New Roman"/>
          <w:sz w:val="32"/>
          <w:szCs w:val="32"/>
        </w:rPr>
        <w:t>К примеру, на этом рисунке показано пример шифрование типа «</w:t>
      </w:r>
      <w:r w:rsidRPr="00103AE7">
        <w:rPr>
          <w:rFonts w:ascii="Times New Roman" w:hAnsi="Times New Roman" w:cs="Times New Roman"/>
          <w:sz w:val="32"/>
          <w:szCs w:val="32"/>
          <w:lang w:val="en-US"/>
        </w:rPr>
        <w:t>AES</w:t>
      </w:r>
      <w:r w:rsidRPr="00103AE7">
        <w:rPr>
          <w:rFonts w:ascii="Times New Roman" w:hAnsi="Times New Roman" w:cs="Times New Roman"/>
          <w:sz w:val="32"/>
          <w:szCs w:val="32"/>
        </w:rPr>
        <w:t xml:space="preserve"> 13-бит». Наглядно видно, что происходит с байтами в данной букве.</w:t>
      </w:r>
      <w:r w:rsidR="00103AE7" w:rsidRPr="00103AE7">
        <w:rPr>
          <w:rFonts w:ascii="Times New Roman" w:hAnsi="Times New Roman" w:cs="Times New Roman"/>
          <w:sz w:val="32"/>
          <w:szCs w:val="32"/>
        </w:rPr>
        <w:t xml:space="preserve"> Берётся и изменяется порядок байтов в порядке «</w:t>
      </w:r>
      <w:r w:rsidR="00103AE7" w:rsidRPr="00103AE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S-</w:t>
      </w:r>
      <w:proofErr w:type="spellStart"/>
      <w:r w:rsidR="00103AE7" w:rsidRPr="00103AE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box</w:t>
      </w:r>
      <w:proofErr w:type="spellEnd"/>
      <w:r w:rsidR="00103AE7" w:rsidRPr="00103AE7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»</w:t>
      </w:r>
    </w:p>
    <w:p w14:paraId="462281CA" w14:textId="76EF36AB" w:rsidR="00103AE7" w:rsidRDefault="00103AE7" w:rsidP="009057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C49B3E" wp14:editId="15723EC9">
            <wp:extent cx="5940425" cy="5060950"/>
            <wp:effectExtent l="0" t="0" r="3175" b="6350"/>
            <wp:docPr id="2" name="Рисунок 2" descr="ÐÐ°ÑÑÐ¸Ð½ÐºÐ¸ Ð¿Ð¾ Ð·Ð°Ð¿ÑÐ¾ÑÑ S-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S-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0D70" w14:textId="30D8C9A0" w:rsidR="00103AE7" w:rsidRDefault="00103AE7" w:rsidP="00103A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Сетевые</w:t>
      </w:r>
    </w:p>
    <w:p w14:paraId="79F06A9B" w14:textId="2C7258F8" w:rsidR="00103AE7" w:rsidRDefault="00103AE7" w:rsidP="00103A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Сетевой производится следующим способом</w:t>
      </w:r>
      <w:r w:rsidRPr="00103AE7">
        <w:rPr>
          <w:rFonts w:ascii="Times New Roman" w:hAnsi="Times New Roman" w:cs="Times New Roman"/>
          <w:sz w:val="32"/>
          <w:szCs w:val="32"/>
        </w:rPr>
        <w:t>:</w:t>
      </w:r>
      <w:r w:rsidRPr="00103AE7">
        <w:rPr>
          <w:rFonts w:ascii="Times New Roman" w:hAnsi="Times New Roman" w:cs="Times New Roman"/>
          <w:sz w:val="32"/>
          <w:szCs w:val="32"/>
        </w:rPr>
        <w:br/>
        <w:t xml:space="preserve">1) </w:t>
      </w:r>
      <w:r>
        <w:rPr>
          <w:rFonts w:ascii="Times New Roman" w:hAnsi="Times New Roman" w:cs="Times New Roman"/>
          <w:sz w:val="32"/>
          <w:szCs w:val="32"/>
        </w:rPr>
        <w:t xml:space="preserve">Создаётся сайт </w:t>
      </w:r>
      <w:r>
        <w:rPr>
          <w:rFonts w:ascii="Times New Roman" w:hAnsi="Times New Roman" w:cs="Times New Roman"/>
          <w:sz w:val="32"/>
          <w:szCs w:val="32"/>
          <w:lang w:val="en-US"/>
        </w:rPr>
        <w:t>FTP</w:t>
      </w:r>
      <w:r>
        <w:rPr>
          <w:rFonts w:ascii="Times New Roman" w:hAnsi="Times New Roman" w:cs="Times New Roman"/>
          <w:sz w:val="32"/>
          <w:szCs w:val="32"/>
        </w:rPr>
        <w:t xml:space="preserve"> с поддержкой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</w:p>
    <w:p w14:paraId="39CBF8A3" w14:textId="724BF855" w:rsidR="00103AE7" w:rsidRDefault="00103AE7" w:rsidP="00103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 xml:space="preserve"> автоматически защищён с завода, но на крайний случай пароль так же шифруется </w:t>
      </w:r>
      <w:r>
        <w:rPr>
          <w:rFonts w:ascii="Times New Roman" w:hAnsi="Times New Roman" w:cs="Times New Roman"/>
          <w:sz w:val="32"/>
          <w:szCs w:val="32"/>
          <w:lang w:val="en-US"/>
        </w:rPr>
        <w:t>RES</w:t>
      </w:r>
      <w:r w:rsidRPr="00103AE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типом (закрытым ключом)</w:t>
      </w:r>
    </w:p>
    <w:p w14:paraId="6A3F0C27" w14:textId="79290B41" w:rsidR="00103AE7" w:rsidRPr="00103AE7" w:rsidRDefault="00103AE7" w:rsidP="00103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Минус заключается в том, что при желании взломать такую систему особо труда не стоит. А защищать такую систему очень дорого</w:t>
      </w:r>
    </w:p>
    <w:p w14:paraId="7FCD02BE" w14:textId="6A6B8926" w:rsidR="00103AE7" w:rsidRDefault="00103AE7" w:rsidP="00103AE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Программные </w:t>
      </w:r>
    </w:p>
    <w:p w14:paraId="3A797882" w14:textId="0CEF1650" w:rsidR="0090574E" w:rsidRDefault="00103AE7" w:rsidP="00103A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Создаётся отдельное ПО (или арендуется), которое будет постоянно следить за изменением программы, будет проверять на посторонние внедрения скриптов </w:t>
      </w:r>
      <w:r w:rsidR="0090574E">
        <w:rPr>
          <w:rFonts w:ascii="Times New Roman" w:hAnsi="Times New Roman" w:cs="Times New Roman"/>
          <w:sz w:val="32"/>
          <w:szCs w:val="32"/>
        </w:rPr>
        <w:t>проверять версионность программы. Очень популярен для онлайн игр, где постоянно нужно следить за злоумышленниками.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04C45F" w14:textId="3DB8D0D9" w:rsidR="00103AE7" w:rsidRDefault="0090574E" w:rsidP="009057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Схема работы, которой предположительно надо будет сделать.</w:t>
      </w:r>
    </w:p>
    <w:p w14:paraId="7630DD49" w14:textId="16644A07" w:rsidR="00C61A7D" w:rsidRPr="00C61A7D" w:rsidRDefault="00C61A7D" w:rsidP="00C61A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виде схемы </w:t>
      </w:r>
      <w:r w:rsidR="009B7DBF">
        <w:rPr>
          <w:rFonts w:ascii="Times New Roman" w:hAnsi="Times New Roman" w:cs="Times New Roman"/>
          <w:sz w:val="32"/>
          <w:szCs w:val="32"/>
        </w:rPr>
        <w:t xml:space="preserve">старт программы </w:t>
      </w:r>
      <w:r>
        <w:rPr>
          <w:rFonts w:ascii="Times New Roman" w:hAnsi="Times New Roman" w:cs="Times New Roman"/>
          <w:sz w:val="32"/>
          <w:szCs w:val="32"/>
        </w:rPr>
        <w:t>выглядит примерно так</w:t>
      </w:r>
      <w:r w:rsidRPr="00C61A7D">
        <w:rPr>
          <w:rFonts w:ascii="Times New Roman" w:hAnsi="Times New Roman" w:cs="Times New Roman"/>
          <w:sz w:val="32"/>
          <w:szCs w:val="32"/>
        </w:rPr>
        <w:t>:</w:t>
      </w:r>
    </w:p>
    <w:p w14:paraId="7E780FD5" w14:textId="42FAED94" w:rsidR="0090574E" w:rsidRPr="009B7DBF" w:rsidRDefault="00C61A7D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409F25" wp14:editId="5053792F">
            <wp:extent cx="5934075" cy="1119505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1E6F" w14:textId="2D5CD2A6" w:rsidR="00C61A7D" w:rsidRDefault="00C61A7D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будет работать следующим способом</w:t>
      </w:r>
      <w:r w:rsidRPr="00C61A7D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br/>
        <w:t xml:space="preserve">Запускаем приложение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Лаунчер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  <w:t xml:space="preserve">но перед стартом приложения, программа будет проверять данные 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proofErr w:type="spellEnd"/>
      <w:r w:rsidRPr="00C61A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(данные о компьютере (сверять, что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воткнута в зарегистрированный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флешкой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ключом</w:t>
      </w:r>
      <w:proofErr w:type="gramStart"/>
      <w:r>
        <w:rPr>
          <w:rFonts w:ascii="Times New Roman" w:hAnsi="Times New Roman" w:cs="Times New Roman"/>
          <w:sz w:val="32"/>
          <w:szCs w:val="32"/>
        </w:rPr>
        <w:t>),ключ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доступа), </w:t>
      </w:r>
      <w:r>
        <w:rPr>
          <w:rFonts w:ascii="Times New Roman" w:hAnsi="Times New Roman" w:cs="Times New Roman"/>
          <w:sz w:val="32"/>
          <w:szCs w:val="32"/>
          <w:lang w:val="en-US"/>
        </w:rPr>
        <w:t>AES</w:t>
      </w:r>
      <w:r w:rsidRPr="00C61A7D">
        <w:rPr>
          <w:rFonts w:ascii="Times New Roman" w:hAnsi="Times New Roman" w:cs="Times New Roman"/>
          <w:sz w:val="32"/>
          <w:szCs w:val="32"/>
        </w:rPr>
        <w:t xml:space="preserve">-512, </w:t>
      </w:r>
      <w:r>
        <w:rPr>
          <w:rFonts w:ascii="Times New Roman" w:hAnsi="Times New Roman" w:cs="Times New Roman"/>
          <w:sz w:val="32"/>
          <w:szCs w:val="32"/>
          <w:lang w:val="en-US"/>
        </w:rPr>
        <w:t>RES</w:t>
      </w:r>
      <w:r w:rsidRPr="00C61A7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данные </w:t>
      </w:r>
    </w:p>
    <w:p w14:paraId="00F86CC1" w14:textId="0BBB7CC1" w:rsidR="00C61A7D" w:rsidRDefault="009B7DBF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проверяется наличие сети, если всё хорошо, то проверяются файлы, версия, авторизация логин и пароля и запускается приложение. </w:t>
      </w:r>
    </w:p>
    <w:p w14:paraId="32ADBCD3" w14:textId="00312C94" w:rsidR="009B7DBF" w:rsidRDefault="009B7DBF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Само приложение будет так же защищено следующим способом</w:t>
      </w:r>
      <w:r w:rsidRPr="009B7DBF">
        <w:rPr>
          <w:rFonts w:ascii="Times New Roman" w:hAnsi="Times New Roman" w:cs="Times New Roman"/>
          <w:sz w:val="32"/>
          <w:szCs w:val="32"/>
        </w:rPr>
        <w:t>:</w:t>
      </w:r>
    </w:p>
    <w:p w14:paraId="7987DA64" w14:textId="4022622B" w:rsidR="009B7DBF" w:rsidRPr="00BF6558" w:rsidRDefault="009B7DBF" w:rsidP="009057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Файлы скриптов</w:t>
      </w:r>
      <w:r w:rsidR="00BF6558">
        <w:rPr>
          <w:rFonts w:ascii="Times New Roman" w:hAnsi="Times New Roman" w:cs="Times New Roman"/>
          <w:sz w:val="32"/>
          <w:szCs w:val="32"/>
        </w:rPr>
        <w:t xml:space="preserve">, которые нужны для работы программы (это </w:t>
      </w:r>
      <w:r w:rsidR="00BF6558">
        <w:rPr>
          <w:rFonts w:ascii="Times New Roman" w:hAnsi="Times New Roman" w:cs="Times New Roman"/>
          <w:sz w:val="32"/>
          <w:szCs w:val="32"/>
          <w:lang w:val="en-US"/>
        </w:rPr>
        <w:t>Soil</w:t>
      </w:r>
      <w:r w:rsidR="00BF6558" w:rsidRPr="00BF6558">
        <w:rPr>
          <w:rFonts w:ascii="Times New Roman" w:hAnsi="Times New Roman" w:cs="Times New Roman"/>
          <w:sz w:val="32"/>
          <w:szCs w:val="32"/>
        </w:rPr>
        <w:t xml:space="preserve"> </w:t>
      </w:r>
      <w:r w:rsidR="00BF6558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="00BF6558" w:rsidRPr="00BF6558">
        <w:rPr>
          <w:rFonts w:ascii="Times New Roman" w:hAnsi="Times New Roman" w:cs="Times New Roman"/>
          <w:sz w:val="32"/>
          <w:szCs w:val="32"/>
        </w:rPr>
        <w:t xml:space="preserve">, </w:t>
      </w:r>
      <w:r w:rsidR="00BF6558">
        <w:rPr>
          <w:rFonts w:ascii="Times New Roman" w:hAnsi="Times New Roman" w:cs="Times New Roman"/>
          <w:sz w:val="32"/>
          <w:szCs w:val="32"/>
        </w:rPr>
        <w:t xml:space="preserve">создание отчётов и т.д.) будут заранее зашифрованы от посторонних лиц. Будут шифроваться не просто данные, а полностью весь файл и в случае надобности основная программа будет дешифровать его непосредственно в оперативную память и запускать </w:t>
      </w:r>
      <w:r w:rsidR="00B97A79">
        <w:rPr>
          <w:rFonts w:ascii="Times New Roman" w:hAnsi="Times New Roman" w:cs="Times New Roman"/>
          <w:sz w:val="32"/>
          <w:szCs w:val="32"/>
        </w:rPr>
        <w:t>оттуда</w:t>
      </w:r>
      <w:r w:rsidR="00BF6558">
        <w:rPr>
          <w:rFonts w:ascii="Times New Roman" w:hAnsi="Times New Roman" w:cs="Times New Roman"/>
          <w:sz w:val="32"/>
          <w:szCs w:val="32"/>
        </w:rPr>
        <w:t xml:space="preserve"> (это нужно для того, чтобы никто не смог перехватить этот файл).</w:t>
      </w:r>
    </w:p>
    <w:sectPr w:rsidR="009B7DBF" w:rsidRPr="00BF6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444D"/>
    <w:multiLevelType w:val="hybridMultilevel"/>
    <w:tmpl w:val="6F687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A26B4"/>
    <w:multiLevelType w:val="hybridMultilevel"/>
    <w:tmpl w:val="E09C6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85"/>
    <w:rsid w:val="00033C53"/>
    <w:rsid w:val="00103AE7"/>
    <w:rsid w:val="00175981"/>
    <w:rsid w:val="002769CF"/>
    <w:rsid w:val="004F35C3"/>
    <w:rsid w:val="00697A92"/>
    <w:rsid w:val="0090574E"/>
    <w:rsid w:val="009B7DBF"/>
    <w:rsid w:val="00B366E6"/>
    <w:rsid w:val="00B97A79"/>
    <w:rsid w:val="00BF6558"/>
    <w:rsid w:val="00C61A7D"/>
    <w:rsid w:val="00D12B21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1524B"/>
  <w15:chartTrackingRefBased/>
  <w15:docId w15:val="{6654AC83-9DCF-4D89-B98E-78ED0DEC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paragraph" w:styleId="1">
    <w:name w:val="heading 1"/>
    <w:basedOn w:val="a"/>
    <w:next w:val="a"/>
    <w:link w:val="10"/>
    <w:uiPriority w:val="9"/>
    <w:qFormat/>
    <w:rsid w:val="004F3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4F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F35C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4F35C3"/>
    <w:pPr>
      <w:ind w:left="720"/>
      <w:contextualSpacing/>
    </w:pPr>
  </w:style>
  <w:style w:type="character" w:customStyle="1" w:styleId="mjx-char">
    <w:name w:val="mjx-char"/>
    <w:basedOn w:val="a0"/>
    <w:rsid w:val="00697A92"/>
  </w:style>
  <w:style w:type="character" w:customStyle="1" w:styleId="mjxassistivemathml">
    <w:name w:val="mjx_assistive_mathml"/>
    <w:basedOn w:val="a0"/>
    <w:rsid w:val="0069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507E-2646-45A4-B8A2-67FAAF04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4</cp:revision>
  <dcterms:created xsi:type="dcterms:W3CDTF">2020-01-13T07:33:00Z</dcterms:created>
  <dcterms:modified xsi:type="dcterms:W3CDTF">2020-01-13T13:29:00Z</dcterms:modified>
</cp:coreProperties>
</file>