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AFD46" w14:textId="62F7FA9E" w:rsidR="009F666F" w:rsidRDefault="00713E1C" w:rsidP="00713E1C">
      <w:pPr>
        <w:jc w:val="center"/>
      </w:pPr>
      <w:r>
        <w:rPr>
          <w:rFonts w:ascii="Times New Roman"/>
          <w:noProof/>
          <w:sz w:val="20"/>
        </w:rPr>
        <w:drawing>
          <wp:inline distT="0" distB="0" distL="0" distR="0" wp14:anchorId="106B20CD" wp14:editId="50171FB7">
            <wp:extent cx="1828800" cy="167792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703D" w14:textId="5A20776C" w:rsidR="00713E1C" w:rsidRDefault="00713E1C" w:rsidP="00713E1C">
      <w:pPr>
        <w:jc w:val="center"/>
      </w:pPr>
    </w:p>
    <w:p w14:paraId="2B76A334" w14:textId="6BA091D7" w:rsidR="00713E1C" w:rsidRDefault="00713E1C" w:rsidP="00713E1C">
      <w:pPr>
        <w:jc w:val="center"/>
      </w:pPr>
    </w:p>
    <w:p w14:paraId="53BCFAC8" w14:textId="105702FB" w:rsidR="00713E1C" w:rsidRDefault="00713E1C" w:rsidP="00713E1C">
      <w:pPr>
        <w:jc w:val="center"/>
      </w:pPr>
    </w:p>
    <w:p w14:paraId="112FE400" w14:textId="751A19DE" w:rsidR="00713E1C" w:rsidRDefault="00713E1C" w:rsidP="00713E1C">
      <w:pPr>
        <w:jc w:val="center"/>
      </w:pPr>
      <w:r w:rsidRPr="00713E1C">
        <w:rPr>
          <w:rFonts w:ascii="Times New Roman" w:hAnsi="Times New Roman" w:cs="Times New Roman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959374" wp14:editId="6F41FE51">
                <wp:simplePos x="0" y="0"/>
                <wp:positionH relativeFrom="page">
                  <wp:posOffset>1346347</wp:posOffset>
                </wp:positionH>
                <wp:positionV relativeFrom="page">
                  <wp:posOffset>3792220</wp:posOffset>
                </wp:positionV>
                <wp:extent cx="5323941" cy="0"/>
                <wp:effectExtent l="0" t="0" r="0" b="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23941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739809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6pt,298.6pt" to="525.2pt,2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" strokeweight=".14042mm">
                <w10:wrap anchorx="page" anchory="page"/>
              </v:line>
            </w:pict>
          </mc:Fallback>
        </mc:AlternateContent>
      </w:r>
    </w:p>
    <w:p w14:paraId="7F587C1A" w14:textId="79D47A70" w:rsidR="00713E1C" w:rsidRPr="00713E1C" w:rsidRDefault="00713E1C" w:rsidP="00713E1C">
      <w:pPr>
        <w:jc w:val="center"/>
        <w:rPr>
          <w:rFonts w:ascii="Times New Roman" w:hAnsi="Times New Roman" w:cs="Times New Roman"/>
          <w:sz w:val="52"/>
          <w:szCs w:val="52"/>
        </w:rPr>
      </w:pPr>
      <w:r w:rsidRPr="00713E1C">
        <w:rPr>
          <w:rFonts w:ascii="Times New Roman" w:hAnsi="Times New Roman" w:cs="Times New Roman"/>
          <w:sz w:val="52"/>
          <w:szCs w:val="52"/>
        </w:rPr>
        <w:t>CSE 460</w:t>
      </w:r>
    </w:p>
    <w:p w14:paraId="3DEA4867" w14:textId="133E46B9" w:rsidR="00713E1C" w:rsidRPr="00713E1C" w:rsidRDefault="00713E1C" w:rsidP="00713E1C">
      <w:pPr>
        <w:jc w:val="center"/>
        <w:rPr>
          <w:rFonts w:ascii="Times New Roman" w:hAnsi="Times New Roman" w:cs="Times New Roman"/>
          <w:sz w:val="52"/>
          <w:szCs w:val="52"/>
        </w:rPr>
      </w:pPr>
      <w:r w:rsidRPr="00713E1C">
        <w:rPr>
          <w:rFonts w:ascii="Times New Roman" w:hAnsi="Times New Roman" w:cs="Times New Roman"/>
          <w:sz w:val="52"/>
          <w:szCs w:val="52"/>
        </w:rPr>
        <w:t>VLSI LAB</w:t>
      </w:r>
    </w:p>
    <w:p w14:paraId="6E5C01E7" w14:textId="572BD92F" w:rsidR="00713E1C" w:rsidRPr="00713E1C" w:rsidRDefault="00713E1C" w:rsidP="00713E1C">
      <w:pPr>
        <w:jc w:val="center"/>
        <w:rPr>
          <w:rFonts w:ascii="Times New Roman" w:hAnsi="Times New Roman" w:cs="Times New Roman"/>
          <w:sz w:val="52"/>
          <w:szCs w:val="52"/>
        </w:rPr>
      </w:pPr>
      <w:r w:rsidRPr="00713E1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69365" wp14:editId="775D53F2">
                <wp:simplePos x="0" y="0"/>
                <wp:positionH relativeFrom="page">
                  <wp:posOffset>1306830</wp:posOffset>
                </wp:positionH>
                <wp:positionV relativeFrom="page">
                  <wp:posOffset>5331460</wp:posOffset>
                </wp:positionV>
                <wp:extent cx="5377180" cy="0"/>
                <wp:effectExtent l="0" t="0" r="0" b="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7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C9D060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2.9pt,419.8pt" to="526.3pt,4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" strokeweight=".14042mm">
                <w10:wrap anchorx="page" anchory="page"/>
              </v:line>
            </w:pict>
          </mc:Fallback>
        </mc:AlternateContent>
      </w:r>
      <w:r w:rsidRPr="00713E1C">
        <w:rPr>
          <w:rFonts w:ascii="Times New Roman" w:hAnsi="Times New Roman" w:cs="Times New Roman"/>
          <w:sz w:val="52"/>
          <w:szCs w:val="52"/>
        </w:rPr>
        <w:t>ASSIGNMENT 01</w:t>
      </w:r>
    </w:p>
    <w:p w14:paraId="1C8B5A8F" w14:textId="77777777" w:rsidR="00713E1C" w:rsidRDefault="00713E1C" w:rsidP="00713E1C">
      <w:pPr>
        <w:jc w:val="center"/>
      </w:pPr>
    </w:p>
    <w:p w14:paraId="71AC18A0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B6949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14DCE9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65EFF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8810C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60ADCA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68291" w14:textId="14AF4033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3E1C">
        <w:rPr>
          <w:rFonts w:ascii="Times New Roman" w:hAnsi="Times New Roman" w:cs="Times New Roman"/>
          <w:b/>
          <w:bCs/>
          <w:sz w:val="28"/>
          <w:szCs w:val="28"/>
        </w:rPr>
        <w:t>Submitted by</w:t>
      </w:r>
    </w:p>
    <w:p w14:paraId="2C4F670F" w14:textId="4CFBB723" w:rsidR="00713E1C" w:rsidRPr="00713E1C" w:rsidRDefault="00713E1C" w:rsidP="00713E1C">
      <w:pPr>
        <w:jc w:val="center"/>
        <w:rPr>
          <w:rFonts w:ascii="Times New Roman" w:hAnsi="Times New Roman" w:cs="Times New Roman"/>
          <w:sz w:val="28"/>
          <w:szCs w:val="28"/>
        </w:rPr>
      </w:pPr>
      <w:r w:rsidRPr="00713E1C">
        <w:rPr>
          <w:rFonts w:ascii="Times New Roman" w:hAnsi="Times New Roman" w:cs="Times New Roman"/>
          <w:sz w:val="28"/>
          <w:szCs w:val="28"/>
        </w:rPr>
        <w:t>Md. Nasimuzzaman</w:t>
      </w:r>
    </w:p>
    <w:p w14:paraId="298FCD60" w14:textId="1CD166C6" w:rsidR="00713E1C" w:rsidRDefault="00713E1C" w:rsidP="00713E1C">
      <w:pPr>
        <w:jc w:val="center"/>
        <w:rPr>
          <w:rFonts w:ascii="Times New Roman" w:hAnsi="Times New Roman" w:cs="Times New Roman"/>
          <w:sz w:val="28"/>
          <w:szCs w:val="28"/>
        </w:rPr>
      </w:pPr>
      <w:r w:rsidRPr="00713E1C">
        <w:rPr>
          <w:rFonts w:ascii="Times New Roman" w:hAnsi="Times New Roman" w:cs="Times New Roman"/>
          <w:sz w:val="28"/>
          <w:szCs w:val="28"/>
        </w:rPr>
        <w:t>Id: 19101051</w:t>
      </w:r>
    </w:p>
    <w:p w14:paraId="28607A85" w14:textId="07B2DE07" w:rsidR="00713E1C" w:rsidRDefault="00713E1C" w:rsidP="00713E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CSE-460 Summer-2022</w:t>
      </w:r>
    </w:p>
    <w:p w14:paraId="6523C2E7" w14:textId="77777777" w:rsidR="006A61E1" w:rsidRDefault="00713E1C" w:rsidP="006A6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Submission Date: 17</w:t>
      </w:r>
      <w:r w:rsidRPr="00713E1C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August 2022</w:t>
      </w:r>
    </w:p>
    <w:p w14:paraId="6F6EB70F" w14:textId="27F8F1FC" w:rsidR="006A61E1" w:rsidRPr="006A61E1" w:rsidRDefault="00713E1C" w:rsidP="006A61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61E1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 Assignment 01</w:t>
      </w:r>
    </w:p>
    <w:p w14:paraId="146810C3" w14:textId="77777777" w:rsidR="006A61E1" w:rsidRDefault="006A61E1" w:rsidP="006A61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8797FB" w14:textId="7D8549CF" w:rsidR="006A61E1" w:rsidRDefault="00713E1C" w:rsidP="006A61E1">
      <w:pPr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A61E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Problem statement</w:t>
      </w:r>
    </w:p>
    <w:p w14:paraId="2F87BD37" w14:textId="2A7CD1C1" w:rsidR="00713E1C" w:rsidRDefault="00713E1C" w:rsidP="00713E1C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13E1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Write a Verilog code to implement the AOI-32 gate and verify it with the timing diagram in Quartus.</w:t>
      </w:r>
    </w:p>
    <w:p w14:paraId="5EE88F2C" w14:textId="1AC96341" w:rsidR="00713E1C" w:rsidRDefault="00713E1C" w:rsidP="00713E1C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AF1670A" w14:textId="716428C4" w:rsidR="00713E1C" w:rsidRPr="006A61E1" w:rsidRDefault="00713E1C" w:rsidP="006A61E1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6A61E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Code</w:t>
      </w:r>
    </w:p>
    <w:p w14:paraId="6C4A5621" w14:textId="1D6FE646" w:rsidR="00713E1C" w:rsidRP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  <w:r w:rsidRPr="00713E1C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713E1C"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 w:rsidRPr="00713E1C">
        <w:rPr>
          <w:rFonts w:ascii="Times New Roman" w:hAnsi="Times New Roman" w:cs="Times New Roman"/>
          <w:sz w:val="24"/>
          <w:szCs w:val="24"/>
        </w:rPr>
        <w:t xml:space="preserve"> code for AND-OR-INVERT(AOI) gate</w:t>
      </w:r>
    </w:p>
    <w:p w14:paraId="5A775B6F" w14:textId="7FB474FE" w:rsidR="00713E1C" w:rsidRP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  <w:r w:rsidRPr="00713E1C">
        <w:rPr>
          <w:rFonts w:ascii="Times New Roman" w:hAnsi="Times New Roman" w:cs="Times New Roman"/>
          <w:sz w:val="24"/>
          <w:szCs w:val="24"/>
        </w:rPr>
        <w:t xml:space="preserve">module AOI32 (input </w:t>
      </w:r>
      <w:proofErr w:type="spellStart"/>
      <w:proofErr w:type="gramStart"/>
      <w:r w:rsidRPr="00713E1C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713E1C">
        <w:rPr>
          <w:rFonts w:ascii="Times New Roman" w:hAnsi="Times New Roman" w:cs="Times New Roman"/>
          <w:sz w:val="24"/>
          <w:szCs w:val="24"/>
        </w:rPr>
        <w:t>,c,d,e</w:t>
      </w:r>
      <w:proofErr w:type="spellEnd"/>
      <w:r w:rsidRPr="00713E1C">
        <w:rPr>
          <w:rFonts w:ascii="Times New Roman" w:hAnsi="Times New Roman" w:cs="Times New Roman"/>
          <w:sz w:val="24"/>
          <w:szCs w:val="24"/>
        </w:rPr>
        <w:t>, output y);</w:t>
      </w:r>
    </w:p>
    <w:p w14:paraId="61ABE9B1" w14:textId="48F94243" w:rsidR="00713E1C" w:rsidRP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  <w:r w:rsidRPr="00713E1C">
        <w:rPr>
          <w:rFonts w:ascii="Times New Roman" w:hAnsi="Times New Roman" w:cs="Times New Roman"/>
          <w:sz w:val="24"/>
          <w:szCs w:val="24"/>
        </w:rPr>
        <w:t xml:space="preserve">  assign y = </w:t>
      </w:r>
      <w:proofErr w:type="gramStart"/>
      <w:r w:rsidRPr="00713E1C">
        <w:rPr>
          <w:rFonts w:ascii="Times New Roman" w:hAnsi="Times New Roman" w:cs="Times New Roman"/>
          <w:sz w:val="24"/>
          <w:szCs w:val="24"/>
        </w:rPr>
        <w:t>~(</w:t>
      </w:r>
      <w:proofErr w:type="gramEnd"/>
      <w:r w:rsidRPr="00713E1C">
        <w:rPr>
          <w:rFonts w:ascii="Times New Roman" w:hAnsi="Times New Roman" w:cs="Times New Roman"/>
          <w:sz w:val="24"/>
          <w:szCs w:val="24"/>
        </w:rPr>
        <w:t xml:space="preserve">(a &amp; b &amp; c) | (d &amp; e)) ;  </w:t>
      </w:r>
    </w:p>
    <w:p w14:paraId="1B312570" w14:textId="77777777" w:rsidR="00713E1C" w:rsidRP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3E1C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r w:rsidRPr="00713E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19FBC6" w14:textId="017EA791" w:rsid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  <w:r w:rsidRPr="00713E1C">
        <w:rPr>
          <w:rFonts w:ascii="Times New Roman" w:hAnsi="Times New Roman" w:cs="Times New Roman"/>
          <w:sz w:val="24"/>
          <w:szCs w:val="24"/>
        </w:rPr>
        <w:t xml:space="preserve">//end of </w:t>
      </w:r>
      <w:proofErr w:type="spellStart"/>
      <w:r w:rsidRPr="00713E1C"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 w:rsidRPr="00713E1C">
        <w:rPr>
          <w:rFonts w:ascii="Times New Roman" w:hAnsi="Times New Roman" w:cs="Times New Roman"/>
          <w:sz w:val="24"/>
          <w:szCs w:val="24"/>
        </w:rPr>
        <w:t xml:space="preserve"> code</w:t>
      </w:r>
    </w:p>
    <w:p w14:paraId="72EF0B49" w14:textId="77777777" w:rsidR="006A61E1" w:rsidRDefault="006A61E1" w:rsidP="00713E1C">
      <w:pPr>
        <w:rPr>
          <w:rFonts w:ascii="Times New Roman" w:hAnsi="Times New Roman" w:cs="Times New Roman"/>
          <w:sz w:val="24"/>
          <w:szCs w:val="24"/>
        </w:rPr>
      </w:pPr>
    </w:p>
    <w:p w14:paraId="712E327E" w14:textId="083233DB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3E1C">
        <w:rPr>
          <w:rFonts w:ascii="Times New Roman" w:hAnsi="Times New Roman" w:cs="Times New Roman"/>
          <w:b/>
          <w:bCs/>
          <w:sz w:val="24"/>
          <w:szCs w:val="24"/>
        </w:rPr>
        <w:t>Compilation Report</w:t>
      </w:r>
    </w:p>
    <w:p w14:paraId="1026CC03" w14:textId="3B6D4B55" w:rsid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</w:p>
    <w:p w14:paraId="6AEFD737" w14:textId="08FC12C8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82BFD" wp14:editId="649685C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D55" w14:textId="77777777" w:rsidR="006A61E1" w:rsidRDefault="006A61E1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93B4D" w14:textId="5790F6C4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3E1C">
        <w:rPr>
          <w:rFonts w:ascii="Times New Roman" w:hAnsi="Times New Roman" w:cs="Times New Roman"/>
          <w:b/>
          <w:bCs/>
          <w:sz w:val="24"/>
          <w:szCs w:val="24"/>
        </w:rPr>
        <w:lastRenderedPageBreak/>
        <w:t>Simulation Report</w:t>
      </w:r>
    </w:p>
    <w:p w14:paraId="6CBFB206" w14:textId="6B713B8E" w:rsidR="00713E1C" w:rsidRDefault="00911BBA" w:rsidP="00713E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69657" wp14:editId="586DAA2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5F07" w14:textId="5519B1CF" w:rsidR="00713E1C" w:rsidRDefault="00713E1C" w:rsidP="00713E1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094D32" w14:textId="13CD20FE" w:rsidR="006A61E1" w:rsidRDefault="006A61E1" w:rsidP="006A61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61E1">
        <w:rPr>
          <w:rFonts w:ascii="Times New Roman" w:hAnsi="Times New Roman" w:cs="Times New Roman"/>
          <w:b/>
          <w:bCs/>
          <w:sz w:val="24"/>
          <w:szCs w:val="24"/>
        </w:rPr>
        <w:t>Truth Table</w:t>
      </w:r>
    </w:p>
    <w:tbl>
      <w:tblPr>
        <w:tblStyle w:val="TableGrid"/>
        <w:tblW w:w="9841" w:type="dxa"/>
        <w:tblLook w:val="04A0" w:firstRow="1" w:lastRow="0" w:firstColumn="1" w:lastColumn="0" w:noHBand="0" w:noVBand="1"/>
      </w:tblPr>
      <w:tblGrid>
        <w:gridCol w:w="1563"/>
        <w:gridCol w:w="1563"/>
        <w:gridCol w:w="1562"/>
        <w:gridCol w:w="1562"/>
        <w:gridCol w:w="1563"/>
        <w:gridCol w:w="2028"/>
      </w:tblGrid>
      <w:tr w:rsidR="008B3A2F" w14:paraId="5FC07687" w14:textId="77777777" w:rsidTr="00FF7698">
        <w:trPr>
          <w:trHeight w:val="260"/>
        </w:trPr>
        <w:tc>
          <w:tcPr>
            <w:tcW w:w="1563" w:type="dxa"/>
          </w:tcPr>
          <w:p w14:paraId="6A19CCBD" w14:textId="0FE22EEC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563" w:type="dxa"/>
          </w:tcPr>
          <w:p w14:paraId="7AD05DDA" w14:textId="732EC483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562" w:type="dxa"/>
          </w:tcPr>
          <w:p w14:paraId="26AD7A52" w14:textId="6485C818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562" w:type="dxa"/>
          </w:tcPr>
          <w:p w14:paraId="683A54A8" w14:textId="7B5A366E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563" w:type="dxa"/>
          </w:tcPr>
          <w:p w14:paraId="20CEAC11" w14:textId="4EE70183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2028" w:type="dxa"/>
          </w:tcPr>
          <w:p w14:paraId="245E724E" w14:textId="6FF7F13B" w:rsidR="008B3A2F" w:rsidRDefault="008B3A2F" w:rsidP="008B3A2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Y = </w:t>
            </w:r>
            <w:r w:rsidR="00FF7698">
              <w:rPr>
                <w:rFonts w:ascii="Calibri" w:hAnsi="Calibri" w:cs="Calibri"/>
                <w:b/>
                <w:bCs/>
                <w:color w:val="000000"/>
              </w:rPr>
              <w:t>~ (</w:t>
            </w:r>
            <w:r>
              <w:rPr>
                <w:rFonts w:ascii="Calibri" w:hAnsi="Calibri" w:cs="Calibri"/>
                <w:b/>
                <w:bCs/>
                <w:color w:val="000000"/>
              </w:rPr>
              <w:t>(</w:t>
            </w:r>
            <w:r w:rsidR="00FF7698">
              <w:rPr>
                <w:rFonts w:ascii="Calibri" w:hAnsi="Calibri" w:cs="Calibri"/>
                <w:b/>
                <w:bCs/>
                <w:color w:val="000000"/>
              </w:rPr>
              <w:t>A.B.C) | (</w:t>
            </w:r>
            <w:r>
              <w:rPr>
                <w:rFonts w:ascii="Calibri" w:hAnsi="Calibri" w:cs="Calibri"/>
                <w:b/>
                <w:bCs/>
                <w:color w:val="000000"/>
              </w:rPr>
              <w:t>D.E))</w:t>
            </w:r>
          </w:p>
          <w:p w14:paraId="33ABC565" w14:textId="77777777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B3A2F" w14:paraId="2765C3B7" w14:textId="77777777" w:rsidTr="008B3A2F">
        <w:trPr>
          <w:trHeight w:val="255"/>
        </w:trPr>
        <w:tc>
          <w:tcPr>
            <w:tcW w:w="1563" w:type="dxa"/>
          </w:tcPr>
          <w:p w14:paraId="05C78191" w14:textId="79EF842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51C241DC" w14:textId="48843AE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246578E1" w14:textId="03BFAA8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63DB0F0D" w14:textId="751DF7C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5DD5238" w14:textId="3E89050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76A808C7" w14:textId="76FE8A16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5389117" w14:textId="77777777" w:rsidTr="008B3A2F">
        <w:trPr>
          <w:trHeight w:val="255"/>
        </w:trPr>
        <w:tc>
          <w:tcPr>
            <w:tcW w:w="1563" w:type="dxa"/>
          </w:tcPr>
          <w:p w14:paraId="273DA65D" w14:textId="74AD4C6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32408CB" w14:textId="13D5CBE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18720068" w14:textId="6AFE7C5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68865326" w14:textId="19B847D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430C096" w14:textId="131BD57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5D58DD8F" w14:textId="1E046475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98A8698" w14:textId="77777777" w:rsidTr="008B3A2F">
        <w:trPr>
          <w:trHeight w:val="255"/>
        </w:trPr>
        <w:tc>
          <w:tcPr>
            <w:tcW w:w="1563" w:type="dxa"/>
          </w:tcPr>
          <w:p w14:paraId="34FEB159" w14:textId="3758872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29E6814B" w14:textId="0BFB1D2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AFAEB8C" w14:textId="3FF4503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572B1068" w14:textId="4DA9084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A21489D" w14:textId="2992E85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59EB78EA" w14:textId="298E96BA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F6CB2B0" w14:textId="77777777" w:rsidTr="008B3A2F">
        <w:trPr>
          <w:trHeight w:val="265"/>
        </w:trPr>
        <w:tc>
          <w:tcPr>
            <w:tcW w:w="1563" w:type="dxa"/>
          </w:tcPr>
          <w:p w14:paraId="04BD71FE" w14:textId="5A45892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72CAD039" w14:textId="3B9B282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69A30853" w14:textId="1AB66D0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2E834E77" w14:textId="68AE76D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7E65FDCC" w14:textId="7DAA8E2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29C681C2" w14:textId="5E391637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B3A2F" w14:paraId="26ABBB00" w14:textId="77777777" w:rsidTr="008B3A2F">
        <w:trPr>
          <w:trHeight w:val="255"/>
        </w:trPr>
        <w:tc>
          <w:tcPr>
            <w:tcW w:w="1563" w:type="dxa"/>
          </w:tcPr>
          <w:p w14:paraId="4A6E4E55" w14:textId="38ABA0E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4BFF69D" w14:textId="758C396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53648F72" w14:textId="63827D7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3DFDAE9" w14:textId="0811C5B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4DDDF5F5" w14:textId="6CBDF4E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5731A59F" w14:textId="4F16221B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051072BB" w14:textId="77777777" w:rsidTr="008B3A2F">
        <w:trPr>
          <w:trHeight w:val="255"/>
        </w:trPr>
        <w:tc>
          <w:tcPr>
            <w:tcW w:w="1563" w:type="dxa"/>
          </w:tcPr>
          <w:p w14:paraId="0C2D9F6E" w14:textId="2B48311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4D49E732" w14:textId="221358C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273757C3" w14:textId="20140DB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12E8B37" w14:textId="2CD9B18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419F795F" w14:textId="634232F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1E001ACA" w14:textId="1F2755C1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22F79C2E" w14:textId="77777777" w:rsidTr="008B3A2F">
        <w:trPr>
          <w:trHeight w:val="255"/>
        </w:trPr>
        <w:tc>
          <w:tcPr>
            <w:tcW w:w="1563" w:type="dxa"/>
          </w:tcPr>
          <w:p w14:paraId="4108E6F4" w14:textId="0B90B05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D90E839" w14:textId="0BF7C66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B29946C" w14:textId="3C5F8E0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52FB22C" w14:textId="367C518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1D33201" w14:textId="4E69CFA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3E32190B" w14:textId="43118ED3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D002A85" w14:textId="77777777" w:rsidTr="008B3A2F">
        <w:trPr>
          <w:trHeight w:val="265"/>
        </w:trPr>
        <w:tc>
          <w:tcPr>
            <w:tcW w:w="1563" w:type="dxa"/>
          </w:tcPr>
          <w:p w14:paraId="76672ABA" w14:textId="48C93FF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EDF11A9" w14:textId="2BB35E0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7EB57667" w14:textId="38D9A81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28C50EC" w14:textId="5A5148F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C0918D2" w14:textId="0938CDF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7409F4C5" w14:textId="13A119F5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B3A2F" w14:paraId="69E99931" w14:textId="77777777" w:rsidTr="008B3A2F">
        <w:trPr>
          <w:trHeight w:val="255"/>
        </w:trPr>
        <w:tc>
          <w:tcPr>
            <w:tcW w:w="1563" w:type="dxa"/>
          </w:tcPr>
          <w:p w14:paraId="22721B6A" w14:textId="6BA88C9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E926A88" w14:textId="1F82E9E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20D9FA7" w14:textId="111287F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7FB27EA4" w14:textId="7B69152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7DB14386" w14:textId="4C505CA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147865E4" w14:textId="266D95A9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68C22D5" w14:textId="77777777" w:rsidTr="008B3A2F">
        <w:trPr>
          <w:trHeight w:val="255"/>
        </w:trPr>
        <w:tc>
          <w:tcPr>
            <w:tcW w:w="1563" w:type="dxa"/>
          </w:tcPr>
          <w:p w14:paraId="48F4A7EF" w14:textId="3C26B28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CDB58BC" w14:textId="7C531EE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35E80721" w14:textId="0EF71A7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216646F2" w14:textId="095D68D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BBC701A" w14:textId="0BF9CCF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37258C82" w14:textId="55133D13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54899E36" w14:textId="77777777" w:rsidTr="008B3A2F">
        <w:trPr>
          <w:trHeight w:val="255"/>
        </w:trPr>
        <w:tc>
          <w:tcPr>
            <w:tcW w:w="1563" w:type="dxa"/>
          </w:tcPr>
          <w:p w14:paraId="6F1533AC" w14:textId="339CDDD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1B6C48AB" w14:textId="1BD5464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42C9347" w14:textId="38BF649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5D1AC563" w14:textId="5F8ABFE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7134273" w14:textId="41FEB5A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68E92DA9" w14:textId="5E1AE315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4E073883" w14:textId="77777777" w:rsidTr="008B3A2F">
        <w:trPr>
          <w:trHeight w:val="255"/>
        </w:trPr>
        <w:tc>
          <w:tcPr>
            <w:tcW w:w="1563" w:type="dxa"/>
          </w:tcPr>
          <w:p w14:paraId="2D41471F" w14:textId="23F8067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3C524A8D" w14:textId="5FF6F5C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3C02D857" w14:textId="21826CB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543268A2" w14:textId="68F1515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CE4DF53" w14:textId="3749241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63585023" w14:textId="48868D05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B3A2F" w14:paraId="7055762B" w14:textId="77777777" w:rsidTr="008B3A2F">
        <w:trPr>
          <w:trHeight w:val="265"/>
        </w:trPr>
        <w:tc>
          <w:tcPr>
            <w:tcW w:w="1563" w:type="dxa"/>
          </w:tcPr>
          <w:p w14:paraId="1B85A4B0" w14:textId="7D1C7F8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710BA7B6" w14:textId="203FAC2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672DDEA9" w14:textId="23907D7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65C3E8D0" w14:textId="0CCB696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27C7513A" w14:textId="638C8D3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2483D37F" w14:textId="6CDCE456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19119C58" w14:textId="77777777" w:rsidTr="008B3A2F">
        <w:trPr>
          <w:trHeight w:val="255"/>
        </w:trPr>
        <w:tc>
          <w:tcPr>
            <w:tcW w:w="1563" w:type="dxa"/>
          </w:tcPr>
          <w:p w14:paraId="5CDAD27B" w14:textId="49566E9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51C9ABEC" w14:textId="45BC64B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40D56483" w14:textId="792B37A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57DBF05" w14:textId="7298521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5415FCF4" w14:textId="23F98AA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6A960A2F" w14:textId="7130AA2E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43DD41A2" w14:textId="77777777" w:rsidTr="008B3A2F">
        <w:trPr>
          <w:trHeight w:val="255"/>
        </w:trPr>
        <w:tc>
          <w:tcPr>
            <w:tcW w:w="1563" w:type="dxa"/>
          </w:tcPr>
          <w:p w14:paraId="1B2374F1" w14:textId="13DE329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3A49FDB8" w14:textId="677035F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43975037" w14:textId="0A028BD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EED15B0" w14:textId="5893025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0865D443" w14:textId="2212F30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458CC137" w14:textId="72FD9920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24C0A52D" w14:textId="77777777" w:rsidTr="008B3A2F">
        <w:trPr>
          <w:trHeight w:val="255"/>
        </w:trPr>
        <w:tc>
          <w:tcPr>
            <w:tcW w:w="1563" w:type="dxa"/>
          </w:tcPr>
          <w:p w14:paraId="0DD2C48B" w14:textId="4E485FA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9CAB90C" w14:textId="56D41AA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129F62D" w14:textId="1EBC456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61D5D6A4" w14:textId="1ACEB64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398378E" w14:textId="71E61D2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61982497" w14:textId="05E8488E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B3A2F" w14:paraId="7A5D989E" w14:textId="77777777" w:rsidTr="008B3A2F">
        <w:trPr>
          <w:trHeight w:val="255"/>
        </w:trPr>
        <w:tc>
          <w:tcPr>
            <w:tcW w:w="1563" w:type="dxa"/>
          </w:tcPr>
          <w:p w14:paraId="18E39FFE" w14:textId="4989EFA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F7D9CB3" w14:textId="220E65A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40F17F88" w14:textId="37BE2E2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BB64BAB" w14:textId="07338B6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B8188A1" w14:textId="4C02A1F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63637A74" w14:textId="3B3420AA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42EB4C0D" w14:textId="77777777" w:rsidTr="008B3A2F">
        <w:trPr>
          <w:trHeight w:val="265"/>
        </w:trPr>
        <w:tc>
          <w:tcPr>
            <w:tcW w:w="1563" w:type="dxa"/>
          </w:tcPr>
          <w:p w14:paraId="2E2EA211" w14:textId="4BBC4BD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E0C33BA" w14:textId="1D5ECFB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45294056" w14:textId="15FE0D9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5A95EDF2" w14:textId="5F76A39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44D63A6D" w14:textId="425C81A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698C3572" w14:textId="59D5F29F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5DE10E9" w14:textId="77777777" w:rsidTr="008B3A2F">
        <w:trPr>
          <w:trHeight w:val="255"/>
        </w:trPr>
        <w:tc>
          <w:tcPr>
            <w:tcW w:w="1563" w:type="dxa"/>
          </w:tcPr>
          <w:p w14:paraId="758FF3C7" w14:textId="11B62CF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563" w:type="dxa"/>
          </w:tcPr>
          <w:p w14:paraId="2E881839" w14:textId="5952CE8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36161128" w14:textId="4E5C889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79D0C31" w14:textId="656E96C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EE9736B" w14:textId="1C0C910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4CFD8B83" w14:textId="7FC9A7E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10CC4F5D" w14:textId="77777777" w:rsidTr="008B3A2F">
        <w:trPr>
          <w:trHeight w:val="255"/>
        </w:trPr>
        <w:tc>
          <w:tcPr>
            <w:tcW w:w="1563" w:type="dxa"/>
          </w:tcPr>
          <w:p w14:paraId="233B78D6" w14:textId="14E863A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3B977A71" w14:textId="58CB173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3D410C94" w14:textId="4EF0D2C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38C6735" w14:textId="5E9BD9C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3C5FFCC6" w14:textId="572BB21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49710B53" w14:textId="763C646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5E6CF6B4" w14:textId="77777777" w:rsidTr="008B3A2F">
        <w:trPr>
          <w:trHeight w:val="255"/>
        </w:trPr>
        <w:tc>
          <w:tcPr>
            <w:tcW w:w="1563" w:type="dxa"/>
          </w:tcPr>
          <w:p w14:paraId="090D5EF5" w14:textId="3244395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1008B02" w14:textId="0245AB7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6CE1B9CB" w14:textId="07D433C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AA19A6E" w14:textId="1BFDFCE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14AE4734" w14:textId="292526B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7CEE562D" w14:textId="05E572F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329E7820" w14:textId="77777777" w:rsidTr="008B3A2F">
        <w:trPr>
          <w:trHeight w:val="265"/>
        </w:trPr>
        <w:tc>
          <w:tcPr>
            <w:tcW w:w="1563" w:type="dxa"/>
          </w:tcPr>
          <w:p w14:paraId="1541490F" w14:textId="7E597EF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049C8CFC" w14:textId="45CEAC1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4D94C6F" w14:textId="72D243C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F55EA3C" w14:textId="79DB4B4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3E07C435" w14:textId="1334444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4AFEF8E0" w14:textId="4E77CDE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5F255B56" w14:textId="77777777" w:rsidTr="008B3A2F">
        <w:trPr>
          <w:trHeight w:val="255"/>
        </w:trPr>
        <w:tc>
          <w:tcPr>
            <w:tcW w:w="1563" w:type="dxa"/>
          </w:tcPr>
          <w:p w14:paraId="047339CC" w14:textId="4A69F12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537CF63D" w14:textId="24AD0EB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7BFF65A9" w14:textId="07804E1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0FEC0CFE" w14:textId="6CE3F98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DBB24D8" w14:textId="114A2A0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3F8151A1" w14:textId="65224FB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555EE97D" w14:textId="77777777" w:rsidTr="008B3A2F">
        <w:trPr>
          <w:trHeight w:val="255"/>
        </w:trPr>
        <w:tc>
          <w:tcPr>
            <w:tcW w:w="1563" w:type="dxa"/>
          </w:tcPr>
          <w:p w14:paraId="372DE7E1" w14:textId="5D552A0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77258351" w14:textId="411DFFD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752BBFCC" w14:textId="6040A5C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A69DB3D" w14:textId="00E95B6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3A0C7CD1" w14:textId="110F4E1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0C1D269C" w14:textId="7059CA1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0782A6FE" w14:textId="77777777" w:rsidTr="008B3A2F">
        <w:trPr>
          <w:trHeight w:val="255"/>
        </w:trPr>
        <w:tc>
          <w:tcPr>
            <w:tcW w:w="1563" w:type="dxa"/>
          </w:tcPr>
          <w:p w14:paraId="353050CE" w14:textId="273A259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1998B3FF" w14:textId="36EBB1F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23E0A37" w14:textId="2B2523A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711AABE1" w14:textId="13638B4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2740D704" w14:textId="653AD3D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7D858D17" w14:textId="3FA9E82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756072A5" w14:textId="77777777" w:rsidTr="008B3A2F">
        <w:trPr>
          <w:trHeight w:val="265"/>
        </w:trPr>
        <w:tc>
          <w:tcPr>
            <w:tcW w:w="1563" w:type="dxa"/>
          </w:tcPr>
          <w:p w14:paraId="20A4C4A3" w14:textId="7CC1AE0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C187462" w14:textId="0B18388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0135C546" w14:textId="4AD4AAE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6DDB0AD" w14:textId="6CE20F7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1CF90B4" w14:textId="0F2ECA3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12EEFCAF" w14:textId="743C3BA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34E99A39" w14:textId="77777777" w:rsidTr="008B3A2F">
        <w:trPr>
          <w:trHeight w:val="255"/>
        </w:trPr>
        <w:tc>
          <w:tcPr>
            <w:tcW w:w="1563" w:type="dxa"/>
          </w:tcPr>
          <w:p w14:paraId="317189F6" w14:textId="2D3F4DD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BC67370" w14:textId="3B3DC2C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37477E0F" w14:textId="5BAC804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4CBBCE5B" w14:textId="3778E95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5BE848C8" w14:textId="1CDE9B2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793D04AF" w14:textId="45C8FF1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26CF109B" w14:textId="77777777" w:rsidTr="008B3A2F">
        <w:trPr>
          <w:trHeight w:val="255"/>
        </w:trPr>
        <w:tc>
          <w:tcPr>
            <w:tcW w:w="1563" w:type="dxa"/>
          </w:tcPr>
          <w:p w14:paraId="2C04C8D4" w14:textId="709AFE0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E993E2A" w14:textId="4B65179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67F2A03B" w14:textId="03C3393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61F9E281" w14:textId="349C966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A735E5B" w14:textId="5EE4EB9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46F7ADB0" w14:textId="694429A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18CC6C6D" w14:textId="77777777" w:rsidTr="008B3A2F">
        <w:trPr>
          <w:trHeight w:val="255"/>
        </w:trPr>
        <w:tc>
          <w:tcPr>
            <w:tcW w:w="1563" w:type="dxa"/>
          </w:tcPr>
          <w:p w14:paraId="611DBCF6" w14:textId="050F940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CE71FC1" w14:textId="0045EB0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9BA08A7" w14:textId="737760C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0EACAD4" w14:textId="7641F70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5A7410E3" w14:textId="22F3072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31B8C78E" w14:textId="3C96338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2B4760A8" w14:textId="77777777" w:rsidTr="008B3A2F">
        <w:trPr>
          <w:trHeight w:val="255"/>
        </w:trPr>
        <w:tc>
          <w:tcPr>
            <w:tcW w:w="1563" w:type="dxa"/>
          </w:tcPr>
          <w:p w14:paraId="6FB1F474" w14:textId="41AFA45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18FBFC61" w14:textId="1555F46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60DE0FE" w14:textId="45C9868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D7D3C41" w14:textId="5BAEC80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387D4422" w14:textId="58CD814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38ABA0DF" w14:textId="6964016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5D7FEE66" w14:textId="77777777" w:rsidTr="008B3A2F">
        <w:trPr>
          <w:trHeight w:val="265"/>
        </w:trPr>
        <w:tc>
          <w:tcPr>
            <w:tcW w:w="1563" w:type="dxa"/>
          </w:tcPr>
          <w:p w14:paraId="206136FA" w14:textId="0A4093D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C86D0FD" w14:textId="1D8D3E1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6B0C4E47" w14:textId="5F3B55E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223E7DD" w14:textId="5B3D3B9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682DCAE" w14:textId="606630C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2558DF6C" w14:textId="5927DD5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2FCB66C9" w14:textId="77777777" w:rsidTr="008B3A2F">
        <w:trPr>
          <w:trHeight w:val="255"/>
        </w:trPr>
        <w:tc>
          <w:tcPr>
            <w:tcW w:w="1563" w:type="dxa"/>
          </w:tcPr>
          <w:p w14:paraId="0C86AD4A" w14:textId="6A74911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5B2A948" w14:textId="4E934B6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214E7E0" w14:textId="025AEC0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07106979" w14:textId="5724EC4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1BAB0C6B" w14:textId="4B6ABC7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0C0826F6" w14:textId="2DD82C4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3F7770F0" w14:textId="77777777" w:rsidR="008B3A2F" w:rsidRPr="006A61E1" w:rsidRDefault="008B3A2F" w:rsidP="006A61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45B9D" w14:textId="4AEFAAD1" w:rsidR="00713E1C" w:rsidRDefault="00713E1C" w:rsidP="00713E1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6D027B" w14:textId="6AC574E6" w:rsidR="006A61E1" w:rsidRDefault="006A61E1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6A61E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 RTL View</w:t>
      </w:r>
    </w:p>
    <w:p w14:paraId="3422802F" w14:textId="5531C0C1" w:rsidR="006A61E1" w:rsidRDefault="006A61E1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02F5AA" wp14:editId="5663FEC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893F" w14:textId="0BEA2DA0" w:rsidR="006A61E1" w:rsidRPr="00751FAD" w:rsidRDefault="006A61E1" w:rsidP="00713E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10035B" w14:textId="77777777" w:rsidR="008B3A2F" w:rsidRDefault="008B3A2F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741D487B" w14:textId="77777777" w:rsidR="008B3A2F" w:rsidRDefault="008B3A2F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1F72870B" w14:textId="77777777" w:rsidR="008B3A2F" w:rsidRDefault="008B3A2F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07B7EC6B" w14:textId="77777777" w:rsidR="008B3A2F" w:rsidRDefault="008B3A2F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31E510CB" w14:textId="07B361B4" w:rsidR="006A61E1" w:rsidRDefault="00A2509C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E</w:t>
      </w:r>
      <w:r w:rsidR="006A61E1" w:rsidRPr="00751FA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xplanation of how </w:t>
      </w:r>
      <w:r w:rsidR="00751FAD" w:rsidRPr="00751FA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the</w:t>
      </w:r>
      <w:r w:rsidR="006A61E1" w:rsidRPr="00751FA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timing diagram manifests the Truth Table</w:t>
      </w:r>
    </w:p>
    <w:p w14:paraId="2C156D33" w14:textId="0F94C796" w:rsidR="00751FAD" w:rsidRDefault="00751FAD" w:rsidP="00C031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task, I’ve simulated an AOI32 [And </w:t>
      </w:r>
      <w:proofErr w:type="gramStart"/>
      <w:r>
        <w:rPr>
          <w:rFonts w:ascii="Times New Roman" w:hAnsi="Times New Roman" w:cs="Times New Roman"/>
          <w:sz w:val="24"/>
          <w:szCs w:val="24"/>
        </w:rPr>
        <w:t>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Invert] gate, which is based on </w:t>
      </w:r>
      <w:r w:rsidR="00FF7698">
        <w:rPr>
          <w:rFonts w:ascii="Times New Roman" w:hAnsi="Times New Roman" w:cs="Times New Roman"/>
          <w:sz w:val="24"/>
          <w:szCs w:val="24"/>
        </w:rPr>
        <w:t>five</w:t>
      </w:r>
      <w:r>
        <w:rPr>
          <w:rFonts w:ascii="Times New Roman" w:hAnsi="Times New Roman" w:cs="Times New Roman"/>
          <w:sz w:val="24"/>
          <w:szCs w:val="24"/>
        </w:rPr>
        <w:t xml:space="preserve"> inputs and provides one output. </w:t>
      </w:r>
      <w:r w:rsidR="00B17491">
        <w:rPr>
          <w:rFonts w:ascii="Times New Roman" w:hAnsi="Times New Roman" w:cs="Times New Roman"/>
          <w:sz w:val="24"/>
          <w:szCs w:val="24"/>
        </w:rPr>
        <w:t>For input, A binary value changes fast</w:t>
      </w:r>
      <w:r w:rsidR="00A2509C">
        <w:rPr>
          <w:rFonts w:ascii="Times New Roman" w:hAnsi="Times New Roman" w:cs="Times New Roman"/>
          <w:sz w:val="24"/>
          <w:szCs w:val="24"/>
        </w:rPr>
        <w:t>er,</w:t>
      </w:r>
      <w:r w:rsidR="00B17491">
        <w:rPr>
          <w:rFonts w:ascii="Times New Roman" w:hAnsi="Times New Roman" w:cs="Times New Roman"/>
          <w:sz w:val="24"/>
          <w:szCs w:val="24"/>
        </w:rPr>
        <w:t xml:space="preserve"> so I’ve given </w:t>
      </w:r>
      <w:r w:rsidR="00A2509C">
        <w:rPr>
          <w:rFonts w:ascii="Times New Roman" w:hAnsi="Times New Roman" w:cs="Times New Roman"/>
          <w:sz w:val="24"/>
          <w:szCs w:val="24"/>
        </w:rPr>
        <w:t>the least time to change the value in A. The binary value of input B changes slowly compared to input A</w:t>
      </w:r>
      <w:r w:rsidR="00FF7698">
        <w:rPr>
          <w:rFonts w:ascii="Times New Roman" w:hAnsi="Times New Roman" w:cs="Times New Roman"/>
          <w:sz w:val="24"/>
          <w:szCs w:val="24"/>
        </w:rPr>
        <w:t>. Accordingly, the value of input C changes slower than input B. Input D changes slower than input C. I</w:t>
      </w:r>
      <w:r w:rsidR="00A2509C">
        <w:rPr>
          <w:rFonts w:ascii="Times New Roman" w:hAnsi="Times New Roman" w:cs="Times New Roman"/>
          <w:sz w:val="24"/>
          <w:szCs w:val="24"/>
        </w:rPr>
        <w:t>nput E changes slower than input D. In that case</w:t>
      </w:r>
      <w:r w:rsidR="00FF7698">
        <w:rPr>
          <w:rFonts w:ascii="Times New Roman" w:hAnsi="Times New Roman" w:cs="Times New Roman"/>
          <w:sz w:val="24"/>
          <w:szCs w:val="24"/>
        </w:rPr>
        <w:t>; I’ve</w:t>
      </w:r>
      <w:r w:rsidR="00A2509C">
        <w:rPr>
          <w:rFonts w:ascii="Times New Roman" w:hAnsi="Times New Roman" w:cs="Times New Roman"/>
          <w:sz w:val="24"/>
          <w:szCs w:val="24"/>
        </w:rPr>
        <w:t xml:space="preserve"> assigned the values of these inputs depending </w:t>
      </w:r>
      <w:r w:rsidR="00FF7698">
        <w:rPr>
          <w:rFonts w:ascii="Times New Roman" w:hAnsi="Times New Roman" w:cs="Times New Roman"/>
          <w:sz w:val="24"/>
          <w:szCs w:val="24"/>
        </w:rPr>
        <w:t xml:space="preserve">on </w:t>
      </w:r>
      <w:r w:rsidR="00A2509C">
        <w:rPr>
          <w:rFonts w:ascii="Times New Roman" w:hAnsi="Times New Roman" w:cs="Times New Roman"/>
          <w:sz w:val="24"/>
          <w:szCs w:val="24"/>
        </w:rPr>
        <w:t>their changing rate</w:t>
      </w:r>
      <w:r w:rsidR="00FF7698">
        <w:rPr>
          <w:rFonts w:ascii="Times New Roman" w:hAnsi="Times New Roman" w:cs="Times New Roman"/>
          <w:sz w:val="24"/>
          <w:szCs w:val="24"/>
        </w:rPr>
        <w:t>,</w:t>
      </w:r>
      <w:r w:rsidR="00A2509C">
        <w:rPr>
          <w:rFonts w:ascii="Times New Roman" w:hAnsi="Times New Roman" w:cs="Times New Roman"/>
          <w:sz w:val="24"/>
          <w:szCs w:val="24"/>
        </w:rPr>
        <w:t xml:space="preserve"> which is why I’ve taken </w:t>
      </w:r>
      <w:r w:rsidR="00C03189">
        <w:rPr>
          <w:rFonts w:ascii="Times New Roman" w:hAnsi="Times New Roman" w:cs="Times New Roman"/>
          <w:sz w:val="24"/>
          <w:szCs w:val="24"/>
        </w:rPr>
        <w:t xml:space="preserve">50ns </w:t>
      </w:r>
      <w:r w:rsidR="00FF7698">
        <w:rPr>
          <w:rFonts w:ascii="Times New Roman" w:hAnsi="Times New Roman" w:cs="Times New Roman"/>
          <w:sz w:val="24"/>
          <w:szCs w:val="24"/>
        </w:rPr>
        <w:t>time</w:t>
      </w:r>
      <w:r w:rsidR="00C03189">
        <w:rPr>
          <w:rFonts w:ascii="Times New Roman" w:hAnsi="Times New Roman" w:cs="Times New Roman"/>
          <w:sz w:val="24"/>
          <w:szCs w:val="24"/>
        </w:rPr>
        <w:t xml:space="preserve"> for input A, 40ns for input B, 30ns for input C, 20ns for input D, 10ns for input E. I’ve taken 10ns difference of time for each input. </w:t>
      </w:r>
    </w:p>
    <w:p w14:paraId="51737CE4" w14:textId="3C4E4929" w:rsidR="00C03189" w:rsidRDefault="00C03189" w:rsidP="00C031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if we </w:t>
      </w:r>
      <w:r w:rsidR="00FF7698">
        <w:rPr>
          <w:rFonts w:ascii="Times New Roman" w:hAnsi="Times New Roman" w:cs="Times New Roman"/>
          <w:sz w:val="24"/>
          <w:szCs w:val="24"/>
        </w:rPr>
        <w:t>look at the timing simulation and analyze it, we will be able to see the truth table representation</w:t>
      </w:r>
      <w:r>
        <w:rPr>
          <w:rFonts w:ascii="Times New Roman" w:hAnsi="Times New Roman" w:cs="Times New Roman"/>
          <w:sz w:val="24"/>
          <w:szCs w:val="24"/>
        </w:rPr>
        <w:t xml:space="preserve"> in the timing diagram. In the timing diagram, 0ps to 10ns, if we notice the output value Y = 1 for input A=</w:t>
      </w:r>
      <w:r w:rsidR="006A6A7D">
        <w:rPr>
          <w:rFonts w:ascii="Times New Roman" w:hAnsi="Times New Roman" w:cs="Times New Roman"/>
          <w:sz w:val="24"/>
          <w:szCs w:val="24"/>
        </w:rPr>
        <w:t>0, B</w:t>
      </w:r>
      <w:r>
        <w:rPr>
          <w:rFonts w:ascii="Times New Roman" w:hAnsi="Times New Roman" w:cs="Times New Roman"/>
          <w:sz w:val="24"/>
          <w:szCs w:val="24"/>
        </w:rPr>
        <w:t>=</w:t>
      </w:r>
      <w:r w:rsidR="006A6A7D">
        <w:rPr>
          <w:rFonts w:ascii="Times New Roman" w:hAnsi="Times New Roman" w:cs="Times New Roman"/>
          <w:sz w:val="24"/>
          <w:szCs w:val="24"/>
        </w:rPr>
        <w:t>0, C</w:t>
      </w:r>
      <w:r>
        <w:rPr>
          <w:rFonts w:ascii="Times New Roman" w:hAnsi="Times New Roman" w:cs="Times New Roman"/>
          <w:sz w:val="24"/>
          <w:szCs w:val="24"/>
        </w:rPr>
        <w:t>=</w:t>
      </w:r>
      <w:r w:rsidR="006A6A7D">
        <w:rPr>
          <w:rFonts w:ascii="Times New Roman" w:hAnsi="Times New Roman" w:cs="Times New Roman"/>
          <w:sz w:val="24"/>
          <w:szCs w:val="24"/>
        </w:rPr>
        <w:t>0, D</w:t>
      </w:r>
      <w:r>
        <w:rPr>
          <w:rFonts w:ascii="Times New Roman" w:hAnsi="Times New Roman" w:cs="Times New Roman"/>
          <w:sz w:val="24"/>
          <w:szCs w:val="24"/>
        </w:rPr>
        <w:t>=0 and E=0, also output Y=1 when input A=</w:t>
      </w:r>
      <w:r w:rsidR="006A6A7D">
        <w:rPr>
          <w:rFonts w:ascii="Times New Roman" w:hAnsi="Times New Roman" w:cs="Times New Roman"/>
          <w:sz w:val="24"/>
          <w:szCs w:val="24"/>
        </w:rPr>
        <w:t>0, B</w:t>
      </w:r>
      <w:r>
        <w:rPr>
          <w:rFonts w:ascii="Times New Roman" w:hAnsi="Times New Roman" w:cs="Times New Roman"/>
          <w:sz w:val="24"/>
          <w:szCs w:val="24"/>
        </w:rPr>
        <w:t>=</w:t>
      </w:r>
      <w:r w:rsidR="006A6A7D">
        <w:rPr>
          <w:rFonts w:ascii="Times New Roman" w:hAnsi="Times New Roman" w:cs="Times New Roman"/>
          <w:sz w:val="24"/>
          <w:szCs w:val="24"/>
        </w:rPr>
        <w:t>0, C</w:t>
      </w:r>
      <w:r>
        <w:rPr>
          <w:rFonts w:ascii="Times New Roman" w:hAnsi="Times New Roman" w:cs="Times New Roman"/>
          <w:sz w:val="24"/>
          <w:szCs w:val="24"/>
        </w:rPr>
        <w:t>=</w:t>
      </w:r>
      <w:r w:rsidR="006A6A7D">
        <w:rPr>
          <w:rFonts w:ascii="Times New Roman" w:hAnsi="Times New Roman" w:cs="Times New Roman"/>
          <w:sz w:val="24"/>
          <w:szCs w:val="24"/>
        </w:rPr>
        <w:t>0, D</w:t>
      </w:r>
      <w:r>
        <w:rPr>
          <w:rFonts w:ascii="Times New Roman" w:hAnsi="Times New Roman" w:cs="Times New Roman"/>
          <w:sz w:val="24"/>
          <w:szCs w:val="24"/>
        </w:rPr>
        <w:t>=0 and E=1</w:t>
      </w:r>
      <w:r w:rsidR="006A6A7D">
        <w:rPr>
          <w:rFonts w:ascii="Times New Roman" w:hAnsi="Times New Roman" w:cs="Times New Roman"/>
          <w:sz w:val="24"/>
          <w:szCs w:val="24"/>
        </w:rPr>
        <w:t xml:space="preserve">. Similarly, output Y=0 when input A=0, B=0, C=1, D=1, E=1. </w:t>
      </w:r>
    </w:p>
    <w:p w14:paraId="4AE6961C" w14:textId="612EB8FD" w:rsidR="006A6A7D" w:rsidRPr="00751FAD" w:rsidRDefault="006A6A7D" w:rsidP="00C031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according to the simulations and what has been discussed, it represents that the timing diagram manifests the truth table. </w:t>
      </w:r>
    </w:p>
    <w:sectPr w:rsidR="006A6A7D" w:rsidRPr="00751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CxNDC0MDI1Nra0NLZU0lEKTi0uzszPAykwrAUAfBehCSwAAAA="/>
  </w:docVars>
  <w:rsids>
    <w:rsidRoot w:val="00713E1C"/>
    <w:rsid w:val="006A61E1"/>
    <w:rsid w:val="006A6A7D"/>
    <w:rsid w:val="00713E1C"/>
    <w:rsid w:val="00751FAD"/>
    <w:rsid w:val="008B3A2F"/>
    <w:rsid w:val="00911BBA"/>
    <w:rsid w:val="009F666F"/>
    <w:rsid w:val="00A2509C"/>
    <w:rsid w:val="00B17491"/>
    <w:rsid w:val="00C03189"/>
    <w:rsid w:val="00FF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029A1"/>
  <w15:chartTrackingRefBased/>
  <w15:docId w15:val="{793BB14F-1103-4938-A8E2-CEE5559DF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3A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7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 Uzzaman</dc:creator>
  <cp:keywords/>
  <dc:description/>
  <cp:lastModifiedBy>Nasim Uzzaman</cp:lastModifiedBy>
  <cp:revision>3</cp:revision>
  <cp:lastPrinted>2022-10-17T14:42:00Z</cp:lastPrinted>
  <dcterms:created xsi:type="dcterms:W3CDTF">2022-10-17T12:43:00Z</dcterms:created>
  <dcterms:modified xsi:type="dcterms:W3CDTF">2022-10-17T14:42:00Z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906fe0b3-7d6a-4dd3-b148-07addb5aa363</vt:lpwstr>
  </property>
</Properties>
</file>