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w:t>
      </w:r>
      <w:proofErr w:type="gramStart"/>
      <w:r>
        <w:t>Example :</w:t>
      </w:r>
      <w:proofErr w:type="gramEnd"/>
      <w:r>
        <w:t xml:space="preserve">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w:t>
      </w:r>
      <w:proofErr w:type="gramStart"/>
      <w:r>
        <w:t>Plans :</w:t>
      </w:r>
      <w:proofErr w:type="gramEnd"/>
      <w:r>
        <w:t xml:space="preserve">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w:t>
      </w:r>
      <w:proofErr w:type="gramStart"/>
      <w:r>
        <w:t>Example :</w:t>
      </w:r>
      <w:proofErr w:type="gramEnd"/>
      <w:r>
        <w:t xml:space="preserve"> A business commits to a 1 year term for a 30% discount on its web server costs.</w:t>
      </w:r>
    </w:p>
    <w:p w14:paraId="342D2413" w14:textId="77777777" w:rsidR="004125BD" w:rsidRDefault="004125BD" w:rsidP="004125BD"/>
    <w:p w14:paraId="42CDC757" w14:textId="1FA58D15" w:rsidR="004125BD" w:rsidRDefault="004125BD" w:rsidP="004125BD">
      <w:r>
        <w:t xml:space="preserve">3.  Reserved </w:t>
      </w:r>
      <w:proofErr w:type="gramStart"/>
      <w:r>
        <w:t>Instances :</w:t>
      </w:r>
      <w:proofErr w:type="gramEnd"/>
      <w:r>
        <w:t xml:space="preserve"> Reserve instances for a 1 or 3 year term, reducing costs (up to 75% savings).</w:t>
      </w:r>
    </w:p>
    <w:p w14:paraId="6B6537A9" w14:textId="3C656BCE" w:rsidR="004125BD" w:rsidRDefault="004125BD" w:rsidP="004125BD">
      <w:r>
        <w:t xml:space="preserve">   </w:t>
      </w:r>
      <w:proofErr w:type="gramStart"/>
      <w:r>
        <w:t>Example :</w:t>
      </w:r>
      <w:proofErr w:type="gramEnd"/>
      <w:r>
        <w:t xml:space="preserve">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 xml:space="preserve">4.  Spot </w:t>
      </w:r>
      <w:proofErr w:type="gramStart"/>
      <w:r>
        <w:t>Instances :</w:t>
      </w:r>
      <w:proofErr w:type="gramEnd"/>
      <w:r>
        <w:t xml:space="preserve"> Use spare capacity at a reduced price (up to 90% off) but can be interrupted when demand rises.</w:t>
      </w:r>
    </w:p>
    <w:p w14:paraId="31139CA4" w14:textId="2B1E0AC7" w:rsidR="004125BD" w:rsidRDefault="004125BD" w:rsidP="004125BD">
      <w:r>
        <w:t xml:space="preserve">   </w:t>
      </w:r>
      <w:proofErr w:type="gramStart"/>
      <w:r>
        <w:t>Example :</w:t>
      </w:r>
      <w:proofErr w:type="gramEnd"/>
      <w:r>
        <w:t xml:space="preserve">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 xml:space="preserve">5.  Dedicated </w:t>
      </w:r>
      <w:proofErr w:type="gramStart"/>
      <w:r>
        <w:t>Hosts :</w:t>
      </w:r>
      <w:proofErr w:type="gramEnd"/>
      <w:r>
        <w:t xml:space="preserve"> Rent physical servers for security or compliance requirements.</w:t>
      </w:r>
    </w:p>
    <w:p w14:paraId="01445BC0" w14:textId="79E7B495" w:rsidR="004125BD" w:rsidRDefault="004125BD" w:rsidP="004125BD">
      <w:r>
        <w:t xml:space="preserve">   </w:t>
      </w:r>
      <w:proofErr w:type="gramStart"/>
      <w:r>
        <w:t>Example :</w:t>
      </w:r>
      <w:proofErr w:type="gramEnd"/>
      <w:r>
        <w:t xml:space="preserve">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 xml:space="preserve">Proximity: </w:t>
      </w:r>
      <w:r>
        <w:t>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bookmarkStart w:id="0" w:name="_GoBack"/>
      <w:bookmarkEnd w:id="0"/>
    </w:p>
    <w:p w14:paraId="3877781F" w14:textId="16D58A25" w:rsidR="00F90BD3" w:rsidRP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7DA24099" w14:textId="77777777" w:rsidR="004F3AF9" w:rsidRPr="0004315D" w:rsidRDefault="004F3AF9" w:rsidP="0004315D"/>
    <w:sectPr w:rsidR="004F3AF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327951"/>
    <w:rsid w:val="0037181C"/>
    <w:rsid w:val="004125BD"/>
    <w:rsid w:val="004915E2"/>
    <w:rsid w:val="004F3AF9"/>
    <w:rsid w:val="004F4ECC"/>
    <w:rsid w:val="00557874"/>
    <w:rsid w:val="0082726F"/>
    <w:rsid w:val="00B13563"/>
    <w:rsid w:val="00CC35B5"/>
    <w:rsid w:val="00D927A7"/>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7</cp:revision>
  <dcterms:created xsi:type="dcterms:W3CDTF">2024-10-28T09:31:00Z</dcterms:created>
  <dcterms:modified xsi:type="dcterms:W3CDTF">2024-10-30T17:31:00Z</dcterms:modified>
</cp:coreProperties>
</file>