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B41B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1. Kinesis Data Streams (KDS)</w:t>
      </w:r>
    </w:p>
    <w:p w14:paraId="6BC6485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30D3592D" w14:textId="77777777" w:rsidR="00F9586A" w:rsidRPr="00F9586A" w:rsidRDefault="00F9586A" w:rsidP="00F9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Kinesis Data Streams is a real-time data streaming service that allows applications to process and analyze data as it arrives.</w:t>
      </w:r>
    </w:p>
    <w:p w14:paraId="3710E625" w14:textId="77777777" w:rsidR="00F9586A" w:rsidRPr="00F9586A" w:rsidRDefault="00F9586A" w:rsidP="00F9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Real-time analytics, streaming log files, website clickstreams, social media feeds.</w:t>
      </w:r>
    </w:p>
    <w:p w14:paraId="1E59E845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Key Properties</w:t>
      </w:r>
    </w:p>
    <w:p w14:paraId="7A3055D6" w14:textId="77777777" w:rsidR="00F9586A" w:rsidRPr="00F9586A" w:rsidRDefault="00F9586A" w:rsidP="00F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The unit of scalability. Each shard can handle:</w:t>
      </w:r>
    </w:p>
    <w:p w14:paraId="2B59EA7B" w14:textId="77777777" w:rsidR="00F9586A" w:rsidRPr="00F9586A" w:rsidRDefault="00F9586A" w:rsidP="00F95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Up to 1 MB/s or 1,000 records per second.</w:t>
      </w:r>
    </w:p>
    <w:p w14:paraId="33852E5A" w14:textId="77777777" w:rsidR="00F9586A" w:rsidRPr="00F9586A" w:rsidRDefault="00F9586A" w:rsidP="00F95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2 MB/s.</w:t>
      </w:r>
    </w:p>
    <w:p w14:paraId="174FF8FB" w14:textId="77777777" w:rsidR="00F9586A" w:rsidRPr="00F9586A" w:rsidRDefault="00F9586A" w:rsidP="00F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 Period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Data can be retained up to 7 days (24 hours by default).</w:t>
      </w:r>
    </w:p>
    <w:p w14:paraId="720F7731" w14:textId="77777777" w:rsidR="00F9586A" w:rsidRPr="00F9586A" w:rsidRDefault="00F9586A" w:rsidP="00F9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: Used by producers to send records to specific shards, maintaining order within a </w:t>
      </w:r>
      <w:proofErr w:type="spellStart"/>
      <w:r w:rsidRPr="00F9586A">
        <w:rPr>
          <w:rFonts w:ascii="Times New Roman" w:eastAsia="Times New Roman" w:hAnsi="Times New Roman" w:cs="Times New Roman"/>
          <w:sz w:val="24"/>
          <w:szCs w:val="24"/>
        </w:rPr>
        <w:t>shard</w:t>
      </w:r>
      <w:proofErr w:type="spellEnd"/>
      <w:r w:rsidRPr="00F95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C93FA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Modes</w:t>
      </w:r>
    </w:p>
    <w:p w14:paraId="38A5BD5B" w14:textId="77777777" w:rsidR="00F9586A" w:rsidRPr="00F9586A" w:rsidRDefault="00F9586A" w:rsidP="00F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On-Demand Mode</w:t>
      </w:r>
    </w:p>
    <w:p w14:paraId="495E163D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Automatically scales to match demand.</w:t>
      </w:r>
    </w:p>
    <w:p w14:paraId="3987F542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Ideal for unpredictable or spiky workloads.</w:t>
      </w:r>
    </w:p>
    <w:p w14:paraId="2FD8A950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news app with varying daily traffic might use on-demand to handle unexpected spikes.</w:t>
      </w:r>
    </w:p>
    <w:p w14:paraId="25E42EB7" w14:textId="77777777" w:rsidR="00F9586A" w:rsidRPr="00F9586A" w:rsidRDefault="00F9586A" w:rsidP="00F95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Provisioned Mode</w:t>
      </w:r>
    </w:p>
    <w:p w14:paraId="3DE0F55A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Manually set shard count based on expected throughput.</w:t>
      </w:r>
    </w:p>
    <w:p w14:paraId="7A31537C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>Lower cost than on-demand if traffic is predictable.</w:t>
      </w:r>
    </w:p>
    <w:p w14:paraId="515CBB6D" w14:textId="77777777" w:rsidR="00F9586A" w:rsidRPr="00F9586A" w:rsidRDefault="00F9586A" w:rsidP="00F958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fixed-capacity IoT app streaming data from thousands of sensors can set shards for consistent usage.</w:t>
      </w:r>
    </w:p>
    <w:p w14:paraId="6D8F1658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25590E54" w14:textId="77777777" w:rsidR="00F9586A" w:rsidRPr="00F9586A" w:rsidRDefault="00F9586A" w:rsidP="00F95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Uses AWS KMS for encryption at rest.</w:t>
      </w:r>
    </w:p>
    <w:p w14:paraId="648776C5" w14:textId="77777777" w:rsidR="00F9586A" w:rsidRPr="00F9586A" w:rsidRDefault="00F9586A" w:rsidP="00F95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IAM roles and policies for fine-grained access.</w:t>
      </w:r>
    </w:p>
    <w:p w14:paraId="3BE43DA1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Producers</w:t>
      </w:r>
    </w:p>
    <w:p w14:paraId="3E1D3011" w14:textId="77777777" w:rsidR="00F9586A" w:rsidRPr="00F9586A" w:rsidRDefault="00F9586A" w:rsidP="00F95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Kinesis Producer Library (KPL)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Kinesis Agent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AWS SDK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to send data to KDS.</w:t>
      </w:r>
    </w:p>
    <w:p w14:paraId="00C9C935" w14:textId="77777777" w:rsidR="00F9586A" w:rsidRPr="00F9586A" w:rsidRDefault="00F9586A" w:rsidP="00F95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social media application uses the KPL to send posts in real-time to KDS.</w:t>
      </w:r>
    </w:p>
    <w:p w14:paraId="58389F3D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Consumers</w:t>
      </w:r>
    </w:p>
    <w:p w14:paraId="0F41CEB7" w14:textId="77777777" w:rsidR="00F9586A" w:rsidRPr="00F9586A" w:rsidRDefault="00F9586A" w:rsidP="00F958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Fan-Out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(EFO): Dedicated throughput per consumer, 2 MB/s per </w:t>
      </w:r>
      <w:proofErr w:type="spellStart"/>
      <w:r w:rsidRPr="00F9586A">
        <w:rPr>
          <w:rFonts w:ascii="Times New Roman" w:eastAsia="Times New Roman" w:hAnsi="Times New Roman" w:cs="Times New Roman"/>
          <w:sz w:val="24"/>
          <w:szCs w:val="24"/>
        </w:rPr>
        <w:t>shard</w:t>
      </w:r>
      <w:proofErr w:type="spellEnd"/>
      <w:r w:rsidRPr="00F95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40278" w14:textId="77777777" w:rsidR="00F9586A" w:rsidRPr="00F9586A" w:rsidRDefault="00F9586A" w:rsidP="00F958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Ideal for applications where multiple consumers need the same data at high speed, like analytics and monitoring systems.</w:t>
      </w:r>
    </w:p>
    <w:p w14:paraId="30FF9414" w14:textId="77777777" w:rsidR="00F9586A" w:rsidRPr="00F9586A" w:rsidRDefault="00F9586A" w:rsidP="00F958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Standard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: Shared 2 MB/s per </w:t>
      </w:r>
      <w:proofErr w:type="spellStart"/>
      <w:r w:rsidRPr="00F9586A">
        <w:rPr>
          <w:rFonts w:ascii="Times New Roman" w:eastAsia="Times New Roman" w:hAnsi="Times New Roman" w:cs="Times New Roman"/>
          <w:sz w:val="24"/>
          <w:szCs w:val="24"/>
        </w:rPr>
        <w:t>shard</w:t>
      </w:r>
      <w:proofErr w:type="spellEnd"/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for all consumers.</w:t>
      </w:r>
    </w:p>
    <w:p w14:paraId="57E09EFA" w14:textId="77777777" w:rsidR="00F9586A" w:rsidRPr="00F9586A" w:rsidRDefault="00F9586A" w:rsidP="00F958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Suitable for single-consumer applications that prioritize cost savings.</w:t>
      </w:r>
    </w:p>
    <w:p w14:paraId="5F3FC33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</w:t>
      </w:r>
    </w:p>
    <w:p w14:paraId="2C322D57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Increases capacity by dividing a shard into two.</w:t>
      </w:r>
    </w:p>
    <w:p w14:paraId="1C023A33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Adding 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Increases overall capacity by adding new shards.</w:t>
      </w:r>
    </w:p>
    <w:p w14:paraId="1C7F76F8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Merging Shards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Reduces costs by combining shards.</w:t>
      </w:r>
    </w:p>
    <w:p w14:paraId="6103C3A9" w14:textId="77777777" w:rsidR="00F9586A" w:rsidRPr="00F9586A" w:rsidRDefault="00F9586A" w:rsidP="00F95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company might split or merge shards based on demand patterns, scaling up for the holiday season.</w:t>
      </w:r>
    </w:p>
    <w:p w14:paraId="687613BE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Duplicates</w:t>
      </w:r>
    </w:p>
    <w:p w14:paraId="14E048B4" w14:textId="77777777" w:rsidR="00F9586A" w:rsidRPr="00F9586A" w:rsidRDefault="00F9586A" w:rsidP="00F95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Producers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Implement retries with unique IDs to avoid duplicate data.</w:t>
      </w:r>
    </w:p>
    <w:p w14:paraId="7B51CB59" w14:textId="77777777" w:rsidR="00F9586A" w:rsidRPr="00F9586A" w:rsidRDefault="00F9586A" w:rsidP="00F95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Consumers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sequence numbers for deduplication.</w:t>
      </w:r>
    </w:p>
    <w:p w14:paraId="0BF30AC0" w14:textId="77777777" w:rsidR="00F9586A" w:rsidRPr="00F9586A" w:rsidRDefault="00F9586A" w:rsidP="00F958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logging application using sequence numbers to ensure no log entry is duplicated in the database.</w:t>
      </w:r>
    </w:p>
    <w:p w14:paraId="05F00D25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357789AA">
          <v:rect id="_x0000_i1025" style="width:0;height:1.5pt" o:hralign="center" o:hrstd="t" o:hr="t" fillcolor="#a0a0a0" stroked="f"/>
        </w:pict>
      </w:r>
    </w:p>
    <w:p w14:paraId="6534EA0E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2. Kinesis Data Firehose</w:t>
      </w:r>
    </w:p>
    <w:p w14:paraId="3A03FBF8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45E62D9D" w14:textId="77777777" w:rsidR="00F9586A" w:rsidRPr="00F9586A" w:rsidRDefault="00F9586A" w:rsidP="00F95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Data streaming service designed to load data into destinations like S3, Redshift, or Elasticsearch with optional transformations.</w:t>
      </w:r>
    </w:p>
    <w:p w14:paraId="2A70B5AE" w14:textId="77777777" w:rsidR="00F9586A" w:rsidRPr="00F9586A" w:rsidRDefault="00F9586A" w:rsidP="00F95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Buffer Settings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Controls how data is batched.</w:t>
      </w:r>
    </w:p>
    <w:p w14:paraId="40F69F4A" w14:textId="77777777" w:rsidR="00F9586A" w:rsidRPr="00F9586A" w:rsidRDefault="00F9586A" w:rsidP="00F958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Buffer Interval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Default 60 seconds.</w:t>
      </w:r>
    </w:p>
    <w:p w14:paraId="5049B3DF" w14:textId="77777777" w:rsidR="00F9586A" w:rsidRPr="00F9586A" w:rsidRDefault="00F9586A" w:rsidP="00F958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Buffer Size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Default 1 MB.</w:t>
      </w:r>
    </w:p>
    <w:p w14:paraId="3686519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Example</w:t>
      </w:r>
    </w:p>
    <w:p w14:paraId="59F611E8" w14:textId="77777777" w:rsidR="00F9586A" w:rsidRPr="00F9586A" w:rsidRDefault="00F9586A" w:rsidP="00F95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to format data.</w:t>
      </w:r>
    </w:p>
    <w:p w14:paraId="5019E69E" w14:textId="77777777" w:rsidR="00F9586A" w:rsidRPr="00F9586A" w:rsidRDefault="00F9586A" w:rsidP="00F958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financial app uses Firehose with Lambda to sanitize transaction data before storing it in S3.</w:t>
      </w:r>
    </w:p>
    <w:p w14:paraId="0CB12679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Kinesis Data Streams vs. Firehose</w:t>
      </w:r>
    </w:p>
    <w:p w14:paraId="031DB917" w14:textId="77777777" w:rsidR="00F9586A" w:rsidRPr="00F9586A" w:rsidRDefault="00F9586A" w:rsidP="00F95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KDS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Real-time data stream for analytics or immediate processing.</w:t>
      </w:r>
    </w:p>
    <w:p w14:paraId="2652659F" w14:textId="77777777" w:rsidR="00F9586A" w:rsidRPr="00F9586A" w:rsidRDefault="00F9586A" w:rsidP="00F95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Firehose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Ingests data to storage services with optional transformation.</w:t>
      </w:r>
    </w:p>
    <w:p w14:paraId="42115C6E" w14:textId="77777777" w:rsidR="00F9586A" w:rsidRPr="00F9586A" w:rsidRDefault="00F9586A" w:rsidP="00F958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KDS for real-time dashboards and Firehose for archiving data to S3.</w:t>
      </w:r>
    </w:p>
    <w:p w14:paraId="2F13C65F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45E90FC1">
          <v:rect id="_x0000_i1026" style="width:0;height:1.5pt" o:hralign="center" o:hrstd="t" o:hr="t" fillcolor="#a0a0a0" stroked="f"/>
        </w:pict>
      </w:r>
    </w:p>
    <w:p w14:paraId="24ADFF42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3. Amazon CloudWatch Logs Subscription Filters</w:t>
      </w:r>
    </w:p>
    <w:p w14:paraId="42264B29" w14:textId="77777777" w:rsidR="00F9586A" w:rsidRPr="00F9586A" w:rsidRDefault="00F9586A" w:rsidP="00F95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Enable real-time processing of log data.</w:t>
      </w:r>
    </w:p>
    <w:p w14:paraId="521E48F9" w14:textId="77777777" w:rsidR="00F9586A" w:rsidRPr="00F9586A" w:rsidRDefault="00F9586A" w:rsidP="00F95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: Filter out </w:t>
      </w:r>
      <w:r w:rsidRPr="00F9586A">
        <w:rPr>
          <w:rFonts w:ascii="Courier New" w:eastAsia="Times New Roman" w:hAnsi="Courier New" w:cs="Courier New"/>
          <w:sz w:val="20"/>
          <w:szCs w:val="20"/>
        </w:rPr>
        <w:t>ERROR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messages from application logs and route them to an SNS topic for alerting.</w:t>
      </w:r>
    </w:p>
    <w:p w14:paraId="6EE25391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190E4684">
          <v:rect id="_x0000_i1027" style="width:0;height:1.5pt" o:hralign="center" o:hrstd="t" o:hr="t" fillcolor="#a0a0a0" stroked="f"/>
        </w:pict>
      </w:r>
    </w:p>
    <w:p w14:paraId="7BACDD14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4. Amazon Simple Queue Service (SQS)</w:t>
      </w:r>
    </w:p>
    <w:p w14:paraId="31AA4EC3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Queue</w:t>
      </w:r>
    </w:p>
    <w:p w14:paraId="6D9C6A7A" w14:textId="77777777" w:rsidR="00F9586A" w:rsidRPr="00F9586A" w:rsidRDefault="00F9586A" w:rsidP="00F95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Unlimited throughput, at-least-once delivery, potential duplicates.</w:t>
      </w:r>
    </w:p>
    <w:p w14:paraId="24ADA9C8" w14:textId="77777777" w:rsidR="00F9586A" w:rsidRPr="00F9586A" w:rsidRDefault="00F9586A" w:rsidP="00F95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E-commerce application sends order messages to a Standard Queue to ensure high throughput.</w:t>
      </w:r>
    </w:p>
    <w:p w14:paraId="35572105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FIFO Queue</w:t>
      </w:r>
    </w:p>
    <w:p w14:paraId="6A9A7B9B" w14:textId="77777777" w:rsidR="00F9586A" w:rsidRPr="00F9586A" w:rsidRDefault="00F9586A" w:rsidP="00F958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Ordered processing, exactly-once delivery.</w:t>
      </w:r>
    </w:p>
    <w:p w14:paraId="4384CB64" w14:textId="77777777" w:rsidR="00F9586A" w:rsidRPr="00F9586A" w:rsidRDefault="00F9586A" w:rsidP="00F958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Financial application processing transactions in a specific order.</w:t>
      </w:r>
    </w:p>
    <w:p w14:paraId="587B8C40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53B402E7">
          <v:rect id="_x0000_i1028" style="width:0;height:1.5pt" o:hralign="center" o:hrstd="t" o:hr="t" fillcolor="#a0a0a0" stroked="f"/>
        </w:pict>
      </w:r>
    </w:p>
    <w:p w14:paraId="16C053B0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5. AWS IoT Core</w:t>
      </w:r>
    </w:p>
    <w:p w14:paraId="6B5731A5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</w:p>
    <w:p w14:paraId="0B187550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IoT Thing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Represents the physical device.</w:t>
      </w:r>
    </w:p>
    <w:p w14:paraId="445946F8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Device Gateway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Securely connects IoT devices to AWS.</w:t>
      </w:r>
    </w:p>
    <w:p w14:paraId="300467D2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Rules Engine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Routes messages based on conditions to AWS services.</w:t>
      </w:r>
    </w:p>
    <w:p w14:paraId="340FA0F5" w14:textId="77777777" w:rsidR="00F9586A" w:rsidRPr="00F9586A" w:rsidRDefault="00F9586A" w:rsidP="00F958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Device Shadow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Keeps device state synchronized with the cloud.</w:t>
      </w:r>
    </w:p>
    <w:p w14:paraId="569E9D49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AWS IoT Greengrass Example</w:t>
      </w:r>
    </w:p>
    <w:p w14:paraId="1E04E1E6" w14:textId="77777777" w:rsidR="00F9586A" w:rsidRPr="00F9586A" w:rsidRDefault="00F9586A" w:rsidP="00F958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Deploy AWS Lambda to run on IoT devices for local processing, reducing latency and internet dependency in a factory.</w:t>
      </w:r>
    </w:p>
    <w:p w14:paraId="3C5AE901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3BE046AA">
          <v:rect id="_x0000_i1029" style="width:0;height:1.5pt" o:hralign="center" o:hrstd="t" o:hr="t" fillcolor="#a0a0a0" stroked="f"/>
        </w:pict>
      </w:r>
    </w:p>
    <w:p w14:paraId="06A9AAE7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6. AWS Database Migration Service (DMS)</w:t>
      </w:r>
    </w:p>
    <w:p w14:paraId="360E03BC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 Types</w:t>
      </w:r>
    </w:p>
    <w:p w14:paraId="52B21664" w14:textId="77777777" w:rsidR="00F9586A" w:rsidRPr="00F9586A" w:rsidRDefault="00F9586A" w:rsidP="00F958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Homogeneous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Migrate within the same database engine.</w:t>
      </w:r>
    </w:p>
    <w:p w14:paraId="1511E507" w14:textId="77777777" w:rsidR="00F9586A" w:rsidRPr="00F9586A" w:rsidRDefault="00F9586A" w:rsidP="00F958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MySQL to RDS MySQL.</w:t>
      </w:r>
    </w:p>
    <w:p w14:paraId="6A8C0A31" w14:textId="77777777" w:rsidR="00F9586A" w:rsidRPr="00F9586A" w:rsidRDefault="00F9586A" w:rsidP="00F958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Heterogeneous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: Migrate between different engines, often using </w:t>
      </w: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Schema Conversion Tool (SCT)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FF30A" w14:textId="77777777" w:rsidR="00F9586A" w:rsidRPr="00F9586A" w:rsidRDefault="00F9586A" w:rsidP="00F958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Oracle to Amazon Aurora PostgreSQL using SCT to translate schema.</w:t>
      </w:r>
    </w:p>
    <w:p w14:paraId="76CB760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Direct Connect</w:t>
      </w:r>
    </w:p>
    <w:p w14:paraId="767D1CD3" w14:textId="77777777" w:rsidR="00F9586A" w:rsidRPr="00F9586A" w:rsidRDefault="00F9586A" w:rsidP="00F958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Connection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 xml:space="preserve"> to AWS.</w:t>
      </w:r>
    </w:p>
    <w:p w14:paraId="38C7C2C3" w14:textId="77777777" w:rsidR="00F9586A" w:rsidRPr="00F9586A" w:rsidRDefault="00F9586A" w:rsidP="00F958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DX for secure and high-speed transfer for a bank migrating its on-premise database to AWS.</w:t>
      </w:r>
    </w:p>
    <w:p w14:paraId="62879345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2603AD12">
          <v:rect id="_x0000_i1030" style="width:0;height:1.5pt" o:hralign="center" o:hrstd="t" o:hr="t" fillcolor="#a0a0a0" stroked="f"/>
        </w:pict>
      </w:r>
    </w:p>
    <w:p w14:paraId="0629B582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7. AWS Snow Family</w:t>
      </w:r>
    </w:p>
    <w:p w14:paraId="0924DDD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</w:p>
    <w:p w14:paraId="66607CD7" w14:textId="77777777" w:rsidR="00F9586A" w:rsidRPr="00F9586A" w:rsidRDefault="00F9586A" w:rsidP="00F958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Snowcone</w:t>
      </w:r>
      <w:proofErr w:type="spellEnd"/>
      <w:r w:rsidRPr="00F9586A">
        <w:rPr>
          <w:rFonts w:ascii="Times New Roman" w:eastAsia="Times New Roman" w:hAnsi="Times New Roman" w:cs="Times New Roman"/>
          <w:sz w:val="24"/>
          <w:szCs w:val="24"/>
        </w:rPr>
        <w:t>: Small (8 TB), edge computing capability.</w:t>
      </w:r>
    </w:p>
    <w:p w14:paraId="1EA2333A" w14:textId="77777777" w:rsidR="00F9586A" w:rsidRPr="00F9586A" w:rsidRDefault="00F9586A" w:rsidP="00F958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Snowball Edge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Storage up to 80 TB, compute for real-time data processing.</w:t>
      </w:r>
    </w:p>
    <w:p w14:paraId="4F93F9DB" w14:textId="77777777" w:rsidR="00F9586A" w:rsidRPr="00F9586A" w:rsidRDefault="00F9586A" w:rsidP="00F958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Snowmobile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Petabyte-scale data migration by truck.</w:t>
      </w:r>
    </w:p>
    <w:p w14:paraId="7AE532D4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</w:p>
    <w:p w14:paraId="45DBDAEA" w14:textId="77777777" w:rsidR="00F9586A" w:rsidRPr="00F9586A" w:rsidRDefault="00F9586A" w:rsidP="00F95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Data Migration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Snowball to transfer large datasets physically to avoid internet bandwidth constraints.</w:t>
      </w:r>
    </w:p>
    <w:p w14:paraId="1E6A0C11" w14:textId="77777777" w:rsidR="00F9586A" w:rsidRPr="00F9586A" w:rsidRDefault="00F9586A" w:rsidP="00F95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Edge Processing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Perform pre-processing on Snowball Edge before uploading data to AWS.</w:t>
      </w:r>
    </w:p>
    <w:p w14:paraId="655D9F79" w14:textId="77777777" w:rsidR="00F9586A" w:rsidRPr="00F9586A" w:rsidRDefault="00F9586A" w:rsidP="00F9586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Snowball Edge for real-time video analysis on-site, reducing data sent to AWS.</w:t>
      </w:r>
    </w:p>
    <w:p w14:paraId="53BBC0BE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76133FB0">
          <v:rect id="_x0000_i1031" style="width:0;height:1.5pt" o:hralign="center" o:hrstd="t" o:hr="t" fillcolor="#a0a0a0" stroked="f"/>
        </w:pict>
      </w:r>
    </w:p>
    <w:p w14:paraId="64DE266B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AWS </w:t>
      </w:r>
      <w:proofErr w:type="spellStart"/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OpsHub</w:t>
      </w:r>
      <w:proofErr w:type="spellEnd"/>
    </w:p>
    <w:p w14:paraId="3974B834" w14:textId="77777777" w:rsidR="00F9586A" w:rsidRPr="00F9586A" w:rsidRDefault="00F9586A" w:rsidP="00F958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GUI for managing Snow Family devices.</w:t>
      </w:r>
    </w:p>
    <w:p w14:paraId="4DCB7ADB" w14:textId="77777777" w:rsidR="00F9586A" w:rsidRPr="00F9586A" w:rsidRDefault="00F9586A" w:rsidP="00F958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Set up and manage Snowball Edge for data migration without needing command-line tools.</w:t>
      </w:r>
    </w:p>
    <w:p w14:paraId="123506D7" w14:textId="77777777" w:rsidR="00F9586A" w:rsidRPr="00F9586A" w:rsidRDefault="00F9586A" w:rsidP="00F9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sz w:val="24"/>
          <w:szCs w:val="24"/>
        </w:rPr>
        <w:pict w14:anchorId="5B7F2CF6">
          <v:rect id="_x0000_i1032" style="width:0;height:1.5pt" o:hralign="center" o:hrstd="t" o:hr="t" fillcolor="#a0a0a0" stroked="f"/>
        </w:pict>
      </w:r>
    </w:p>
    <w:p w14:paraId="1754336F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86A">
        <w:rPr>
          <w:rFonts w:ascii="Times New Roman" w:eastAsia="Times New Roman" w:hAnsi="Times New Roman" w:cs="Times New Roman"/>
          <w:b/>
          <w:bCs/>
          <w:sz w:val="27"/>
          <w:szCs w:val="27"/>
        </w:rPr>
        <w:t>9. Amazon Managed Streaming for Apache Kafka (MSK)</w:t>
      </w:r>
    </w:p>
    <w:p w14:paraId="1445EE30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</w:p>
    <w:p w14:paraId="59CF5824" w14:textId="77777777" w:rsidR="00F9586A" w:rsidRPr="00F9586A" w:rsidRDefault="00F9586A" w:rsidP="00F958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Producers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Send messages to Kafka topics.</w:t>
      </w:r>
    </w:p>
    <w:p w14:paraId="02753978" w14:textId="77777777" w:rsidR="00F9586A" w:rsidRPr="00F9586A" w:rsidRDefault="00F9586A" w:rsidP="00F958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A weather station sends temperature data to a Kafka topic.</w:t>
      </w:r>
    </w:p>
    <w:p w14:paraId="662A62A5" w14:textId="77777777" w:rsidR="00F9586A" w:rsidRPr="00F9586A" w:rsidRDefault="00F9586A" w:rsidP="00F958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Consumers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Subscribe to topics and process messages.</w:t>
      </w:r>
    </w:p>
    <w:p w14:paraId="03173AAD" w14:textId="77777777" w:rsidR="00F9586A" w:rsidRPr="00F9586A" w:rsidRDefault="00F9586A" w:rsidP="00F958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MSK Connect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Integrates MSK with other data sources.</w:t>
      </w:r>
    </w:p>
    <w:p w14:paraId="2D32A417" w14:textId="77777777" w:rsidR="00F9586A" w:rsidRPr="00F9586A" w:rsidRDefault="00F9586A" w:rsidP="00F958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Integrate MSK with S3 for real-time backup of Kafka topics.</w:t>
      </w:r>
    </w:p>
    <w:p w14:paraId="0ACDC467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12F456D2" w14:textId="77777777" w:rsidR="00F9586A" w:rsidRPr="00F9586A" w:rsidRDefault="00F9586A" w:rsidP="00F958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TLS Encryption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For in-transit data protection.</w:t>
      </w:r>
    </w:p>
    <w:p w14:paraId="42B380FE" w14:textId="77777777" w:rsidR="00F9586A" w:rsidRPr="00F9586A" w:rsidRDefault="00F9586A" w:rsidP="00F958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Enforces secure access policies.</w:t>
      </w:r>
    </w:p>
    <w:p w14:paraId="7B686DC8" w14:textId="77777777" w:rsidR="00F9586A" w:rsidRPr="00F9586A" w:rsidRDefault="00F9586A" w:rsidP="00F9586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Use TLS encryption to secure data exchanged between Kafka producers and consumers.</w:t>
      </w:r>
    </w:p>
    <w:p w14:paraId="704885DE" w14:textId="77777777" w:rsidR="00F9586A" w:rsidRPr="00F9586A" w:rsidRDefault="00F9586A" w:rsidP="00F95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</w:p>
    <w:p w14:paraId="29448B5D" w14:textId="77777777" w:rsidR="00F9586A" w:rsidRPr="00F9586A" w:rsidRDefault="00F9586A" w:rsidP="00F958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Monitors Kafka metrics, such as throughput, latency, and consumer lag.</w:t>
      </w:r>
    </w:p>
    <w:p w14:paraId="45A3300C" w14:textId="77777777" w:rsidR="00F9586A" w:rsidRPr="00F9586A" w:rsidRDefault="00F9586A" w:rsidP="00F9586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9586A">
        <w:rPr>
          <w:rFonts w:ascii="Times New Roman" w:eastAsia="Times New Roman" w:hAnsi="Times New Roman" w:cs="Times New Roman"/>
          <w:sz w:val="24"/>
          <w:szCs w:val="24"/>
        </w:rPr>
        <w:t>: Track consumer lag in a real-time monitoring application to ensure timely processing.</w:t>
      </w:r>
    </w:p>
    <w:p w14:paraId="05BDF40C" w14:textId="77777777" w:rsidR="00F9586A" w:rsidRDefault="00F9586A" w:rsidP="00F9586A">
      <w:pPr>
        <w:pStyle w:val="Heading3"/>
      </w:pPr>
      <w:r>
        <w:t xml:space="preserve">1. </w:t>
      </w:r>
      <w:r>
        <w:rPr>
          <w:rStyle w:val="Strong"/>
          <w:b/>
          <w:bCs/>
        </w:rPr>
        <w:t>Kinesis Data Streams (KDS) vs. Kinesis Data Firehose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3523"/>
        <w:gridCol w:w="4486"/>
      </w:tblGrid>
      <w:tr w:rsidR="00F9586A" w14:paraId="43D477E3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82149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31DECF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Streams (KDS)</w:t>
            </w:r>
          </w:p>
        </w:tc>
        <w:tc>
          <w:tcPr>
            <w:tcW w:w="0" w:type="auto"/>
            <w:vAlign w:val="center"/>
            <w:hideMark/>
          </w:tcPr>
          <w:p w14:paraId="513D9D9D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Firehose</w:t>
            </w:r>
          </w:p>
        </w:tc>
      </w:tr>
      <w:tr w:rsidR="00F9586A" w14:paraId="7AD53092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0FDD" w14:textId="77777777" w:rsidR="00F9586A" w:rsidRDefault="00F9586A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55674D" w14:textId="77777777" w:rsidR="00F9586A" w:rsidRDefault="00F9586A">
            <w:r>
              <w:t>Real-time data streaming for analytics and processing</w:t>
            </w:r>
          </w:p>
        </w:tc>
        <w:tc>
          <w:tcPr>
            <w:tcW w:w="0" w:type="auto"/>
            <w:vAlign w:val="center"/>
            <w:hideMark/>
          </w:tcPr>
          <w:p w14:paraId="4868E2E4" w14:textId="77777777" w:rsidR="00F9586A" w:rsidRDefault="00F9586A">
            <w:r>
              <w:t>Real-time data delivery to destinations with optional transformation</w:t>
            </w:r>
          </w:p>
        </w:tc>
      </w:tr>
      <w:tr w:rsidR="00F9586A" w14:paraId="78F8A061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58E2" w14:textId="77777777" w:rsidR="00F9586A" w:rsidRDefault="00F9586A">
            <w:r>
              <w:rPr>
                <w:rStyle w:val="Strong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4B1FBC14" w14:textId="77777777" w:rsidR="00F9586A" w:rsidRDefault="00F9586A">
            <w:r>
              <w:t>Requires custom consumers for processing data</w:t>
            </w:r>
          </w:p>
        </w:tc>
        <w:tc>
          <w:tcPr>
            <w:tcW w:w="0" w:type="auto"/>
            <w:vAlign w:val="center"/>
            <w:hideMark/>
          </w:tcPr>
          <w:p w14:paraId="1B7F2D46" w14:textId="77777777" w:rsidR="00F9586A" w:rsidRDefault="00F9586A">
            <w:r>
              <w:t>Built-in integration with Lambda for transformations</w:t>
            </w:r>
          </w:p>
        </w:tc>
      </w:tr>
      <w:tr w:rsidR="00F9586A" w14:paraId="74C55387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B427" w14:textId="77777777" w:rsidR="00F9586A" w:rsidRDefault="00F9586A">
            <w:r>
              <w:rPr>
                <w:rStyle w:val="Strong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5653360" w14:textId="77777777" w:rsidR="00F9586A" w:rsidRDefault="00F9586A">
            <w:r>
              <w:t>Sub-second latency for real-time use cases</w:t>
            </w:r>
          </w:p>
        </w:tc>
        <w:tc>
          <w:tcPr>
            <w:tcW w:w="0" w:type="auto"/>
            <w:vAlign w:val="center"/>
            <w:hideMark/>
          </w:tcPr>
          <w:p w14:paraId="4670E9C7" w14:textId="77777777" w:rsidR="00F9586A" w:rsidRDefault="00F9586A">
            <w:r>
              <w:t>Near real-time (delivers data in batches)</w:t>
            </w:r>
          </w:p>
        </w:tc>
      </w:tr>
      <w:tr w:rsidR="00F9586A" w14:paraId="6EF7F90B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52E2" w14:textId="77777777" w:rsidR="00F9586A" w:rsidRDefault="00F9586A">
            <w:r>
              <w:rPr>
                <w:rStyle w:val="Strong"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2CD29739" w14:textId="77777777" w:rsidR="00F9586A" w:rsidRDefault="00F9586A">
            <w:r>
              <w:t>Configurable up to 7 days</w:t>
            </w:r>
          </w:p>
        </w:tc>
        <w:tc>
          <w:tcPr>
            <w:tcW w:w="0" w:type="auto"/>
            <w:vAlign w:val="center"/>
            <w:hideMark/>
          </w:tcPr>
          <w:p w14:paraId="2600277F" w14:textId="77777777" w:rsidR="00F9586A" w:rsidRDefault="00F9586A">
            <w:r>
              <w:t>Not designed for long-term data retention</w:t>
            </w:r>
          </w:p>
        </w:tc>
      </w:tr>
      <w:tr w:rsidR="00F9586A" w14:paraId="2F2FB4A6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06E5" w14:textId="77777777" w:rsidR="00F9586A" w:rsidRDefault="00F9586A"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3874840" w14:textId="77777777" w:rsidR="00F9586A" w:rsidRDefault="00F9586A">
            <w:r>
              <w:t>Real-time dashboards, anomaly detection</w:t>
            </w:r>
          </w:p>
        </w:tc>
        <w:tc>
          <w:tcPr>
            <w:tcW w:w="0" w:type="auto"/>
            <w:vAlign w:val="center"/>
            <w:hideMark/>
          </w:tcPr>
          <w:p w14:paraId="47EB768C" w14:textId="77777777" w:rsidR="00F9586A" w:rsidRDefault="00F9586A">
            <w:r>
              <w:t>Data archiving, ETL (Extract, Transform, Load)</w:t>
            </w:r>
          </w:p>
        </w:tc>
      </w:tr>
      <w:tr w:rsidR="00F9586A" w14:paraId="7B61176D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0B56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EE9C394" w14:textId="77777777" w:rsidR="00F9586A" w:rsidRDefault="00F9586A">
            <w:r>
              <w:t>Streaming stock market data for real-time analysis</w:t>
            </w:r>
          </w:p>
        </w:tc>
        <w:tc>
          <w:tcPr>
            <w:tcW w:w="0" w:type="auto"/>
            <w:vAlign w:val="center"/>
            <w:hideMark/>
          </w:tcPr>
          <w:p w14:paraId="0900B65F" w14:textId="77777777" w:rsidR="00F9586A" w:rsidRDefault="00F9586A">
            <w:r>
              <w:t>Delivering IoT sensor data to S3 for storage</w:t>
            </w:r>
          </w:p>
        </w:tc>
      </w:tr>
    </w:tbl>
    <w:p w14:paraId="604203A3" w14:textId="77777777" w:rsidR="00F9586A" w:rsidRDefault="00F9586A" w:rsidP="00F9586A">
      <w:pPr>
        <w:pStyle w:val="Heading3"/>
      </w:pPr>
      <w:r>
        <w:t xml:space="preserve">2. </w:t>
      </w:r>
      <w:r>
        <w:rPr>
          <w:rStyle w:val="Strong"/>
          <w:b/>
          <w:bCs/>
        </w:rPr>
        <w:t>Kinesis Data Streams vs. Amazon SQS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4291"/>
        <w:gridCol w:w="3557"/>
      </w:tblGrid>
      <w:tr w:rsidR="00F9586A" w14:paraId="155AE72B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265EB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5CE32F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Streams</w:t>
            </w:r>
          </w:p>
        </w:tc>
        <w:tc>
          <w:tcPr>
            <w:tcW w:w="0" w:type="auto"/>
            <w:vAlign w:val="center"/>
            <w:hideMark/>
          </w:tcPr>
          <w:p w14:paraId="1C842A63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Amazon SQS</w:t>
            </w:r>
          </w:p>
        </w:tc>
      </w:tr>
      <w:tr w:rsidR="00F9586A" w14:paraId="6A66237B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0FDF" w14:textId="77777777" w:rsidR="00F9586A" w:rsidRDefault="00F9586A">
            <w:r>
              <w:rPr>
                <w:rStyle w:val="Strong"/>
              </w:rPr>
              <w:t>Message Ordering</w:t>
            </w:r>
          </w:p>
        </w:tc>
        <w:tc>
          <w:tcPr>
            <w:tcW w:w="0" w:type="auto"/>
            <w:vAlign w:val="center"/>
            <w:hideMark/>
          </w:tcPr>
          <w:p w14:paraId="0264C125" w14:textId="77777777" w:rsidR="00F9586A" w:rsidRDefault="00F9586A">
            <w:r>
              <w:t>Guarantees ordering within a shard</w:t>
            </w:r>
          </w:p>
        </w:tc>
        <w:tc>
          <w:tcPr>
            <w:tcW w:w="0" w:type="auto"/>
            <w:vAlign w:val="center"/>
            <w:hideMark/>
          </w:tcPr>
          <w:p w14:paraId="6E5267D4" w14:textId="77777777" w:rsidR="00F9586A" w:rsidRDefault="00F9586A">
            <w:r>
              <w:t>FIFO queues offer ordering (standard queues do not)</w:t>
            </w:r>
          </w:p>
        </w:tc>
      </w:tr>
      <w:tr w:rsidR="00F9586A" w14:paraId="0BE31DAE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C1300" w14:textId="77777777" w:rsidR="00F9586A" w:rsidRDefault="00F9586A">
            <w:r>
              <w:rPr>
                <w:rStyle w:val="Strong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2C21E7BA" w14:textId="77777777" w:rsidR="00F9586A" w:rsidRDefault="00F9586A">
            <w:r>
              <w:t>Highly scalable with multiple shards</w:t>
            </w:r>
          </w:p>
        </w:tc>
        <w:tc>
          <w:tcPr>
            <w:tcW w:w="0" w:type="auto"/>
            <w:vAlign w:val="center"/>
            <w:hideMark/>
          </w:tcPr>
          <w:p w14:paraId="2BC3A6CF" w14:textId="77777777" w:rsidR="00F9586A" w:rsidRDefault="00F9586A">
            <w:r>
              <w:t>Limited throughput per queue, though scalable</w:t>
            </w:r>
          </w:p>
        </w:tc>
      </w:tr>
      <w:tr w:rsidR="00F9586A" w14:paraId="035EA339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64D2" w14:textId="77777777" w:rsidR="00F9586A" w:rsidRDefault="00F9586A">
            <w:r>
              <w:rPr>
                <w:rStyle w:val="Strong"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61868023" w14:textId="77777777" w:rsidR="00F9586A" w:rsidRDefault="00F9586A">
            <w:r>
              <w:t>Up to 7 days</w:t>
            </w:r>
          </w:p>
        </w:tc>
        <w:tc>
          <w:tcPr>
            <w:tcW w:w="0" w:type="auto"/>
            <w:vAlign w:val="center"/>
            <w:hideMark/>
          </w:tcPr>
          <w:p w14:paraId="7FEEB33A" w14:textId="77777777" w:rsidR="00F9586A" w:rsidRDefault="00F9586A">
            <w:r>
              <w:t>Up to 14 days for FIFO queues</w:t>
            </w:r>
          </w:p>
        </w:tc>
      </w:tr>
      <w:tr w:rsidR="00F9586A" w14:paraId="78992390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6B97" w14:textId="77777777" w:rsidR="00F9586A" w:rsidRDefault="00F9586A">
            <w:r>
              <w:rPr>
                <w:rStyle w:val="Strong"/>
              </w:rPr>
              <w:lastRenderedPageBreak/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38346E4D" w14:textId="77777777" w:rsidR="00F9586A" w:rsidRDefault="00F9586A">
            <w:r>
              <w:t>Real-time data streaming with analytics or processing</w:t>
            </w:r>
          </w:p>
        </w:tc>
        <w:tc>
          <w:tcPr>
            <w:tcW w:w="0" w:type="auto"/>
            <w:vAlign w:val="center"/>
            <w:hideMark/>
          </w:tcPr>
          <w:p w14:paraId="4E784FC5" w14:textId="77777777" w:rsidR="00F9586A" w:rsidRDefault="00F9586A">
            <w:r>
              <w:t>Asynchronous task queues, decoupling of components</w:t>
            </w:r>
          </w:p>
        </w:tc>
      </w:tr>
      <w:tr w:rsidR="00F9586A" w14:paraId="48DB3F25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33D7" w14:textId="77777777" w:rsidR="00F9586A" w:rsidRDefault="00F9586A">
            <w:r>
              <w:rPr>
                <w:rStyle w:val="Strong"/>
              </w:rPr>
              <w:t>Consumer Type</w:t>
            </w:r>
          </w:p>
        </w:tc>
        <w:tc>
          <w:tcPr>
            <w:tcW w:w="0" w:type="auto"/>
            <w:vAlign w:val="center"/>
            <w:hideMark/>
          </w:tcPr>
          <w:p w14:paraId="712F8190" w14:textId="77777777" w:rsidR="00F9586A" w:rsidRDefault="00F9586A">
            <w:r>
              <w:t>Multiple consumers, including Enhanced Fan-Out for high-throughput</w:t>
            </w:r>
          </w:p>
        </w:tc>
        <w:tc>
          <w:tcPr>
            <w:tcW w:w="0" w:type="auto"/>
            <w:vAlign w:val="center"/>
            <w:hideMark/>
          </w:tcPr>
          <w:p w14:paraId="468A75EF" w14:textId="77777777" w:rsidR="00F9586A" w:rsidRDefault="00F9586A">
            <w:r>
              <w:t>Single consumer or limited multiple consumer support</w:t>
            </w:r>
          </w:p>
        </w:tc>
      </w:tr>
      <w:tr w:rsidR="00F9586A" w14:paraId="3F6F166D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48CF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E7FE2EC" w14:textId="77777777" w:rsidR="00F9586A" w:rsidRDefault="00F9586A">
            <w:r>
              <w:t>Real-time monitoring for IoT devices</w:t>
            </w:r>
          </w:p>
        </w:tc>
        <w:tc>
          <w:tcPr>
            <w:tcW w:w="0" w:type="auto"/>
            <w:vAlign w:val="center"/>
            <w:hideMark/>
          </w:tcPr>
          <w:p w14:paraId="4B315AA4" w14:textId="77777777" w:rsidR="00F9586A" w:rsidRDefault="00F9586A">
            <w:r>
              <w:t>Queueing up tasks for batch processing</w:t>
            </w:r>
          </w:p>
        </w:tc>
      </w:tr>
    </w:tbl>
    <w:p w14:paraId="7A27ACA0" w14:textId="77777777" w:rsidR="00F9586A" w:rsidRDefault="00F9586A" w:rsidP="00F9586A">
      <w:pPr>
        <w:pStyle w:val="Heading3"/>
      </w:pPr>
      <w:r>
        <w:t xml:space="preserve">3. </w:t>
      </w:r>
      <w:r>
        <w:rPr>
          <w:rStyle w:val="Strong"/>
          <w:b/>
          <w:bCs/>
        </w:rPr>
        <w:t>SQS Standard Queue vs. FIFO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903"/>
        <w:gridCol w:w="3871"/>
      </w:tblGrid>
      <w:tr w:rsidR="00F9586A" w14:paraId="1B8D4C40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67EDE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0DF784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SQS Standard Queue</w:t>
            </w:r>
          </w:p>
        </w:tc>
        <w:tc>
          <w:tcPr>
            <w:tcW w:w="0" w:type="auto"/>
            <w:vAlign w:val="center"/>
            <w:hideMark/>
          </w:tcPr>
          <w:p w14:paraId="1BDD803C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SQS FIFO Queue</w:t>
            </w:r>
          </w:p>
        </w:tc>
      </w:tr>
      <w:tr w:rsidR="00F9586A" w14:paraId="1B5B8FB0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ED8C" w14:textId="77777777" w:rsidR="00F9586A" w:rsidRDefault="00F9586A">
            <w:r>
              <w:rPr>
                <w:rStyle w:val="Strong"/>
              </w:rPr>
              <w:t>Message Ordering</w:t>
            </w:r>
          </w:p>
        </w:tc>
        <w:tc>
          <w:tcPr>
            <w:tcW w:w="0" w:type="auto"/>
            <w:vAlign w:val="center"/>
            <w:hideMark/>
          </w:tcPr>
          <w:p w14:paraId="694FD379" w14:textId="77777777" w:rsidR="00F9586A" w:rsidRDefault="00F9586A">
            <w:r>
              <w:t>Not guaranteed (best-effort ordering)</w:t>
            </w:r>
          </w:p>
        </w:tc>
        <w:tc>
          <w:tcPr>
            <w:tcW w:w="0" w:type="auto"/>
            <w:vAlign w:val="center"/>
            <w:hideMark/>
          </w:tcPr>
          <w:p w14:paraId="3670AAF7" w14:textId="77777777" w:rsidR="00F9586A" w:rsidRDefault="00F9586A">
            <w:r>
              <w:t>Guaranteed ordering</w:t>
            </w:r>
          </w:p>
        </w:tc>
      </w:tr>
      <w:tr w:rsidR="00F9586A" w14:paraId="4162F8AB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1121" w14:textId="77777777" w:rsidR="00F9586A" w:rsidRDefault="00F9586A">
            <w:r>
              <w:rPr>
                <w:rStyle w:val="Strong"/>
              </w:rPr>
              <w:t>Deduplication</w:t>
            </w:r>
          </w:p>
        </w:tc>
        <w:tc>
          <w:tcPr>
            <w:tcW w:w="0" w:type="auto"/>
            <w:vAlign w:val="center"/>
            <w:hideMark/>
          </w:tcPr>
          <w:p w14:paraId="0B31EFB1" w14:textId="77777777" w:rsidR="00F9586A" w:rsidRDefault="00F9586A">
            <w:r>
              <w:t>No deduplication (duplicates possible)</w:t>
            </w:r>
          </w:p>
        </w:tc>
        <w:tc>
          <w:tcPr>
            <w:tcW w:w="0" w:type="auto"/>
            <w:vAlign w:val="center"/>
            <w:hideMark/>
          </w:tcPr>
          <w:p w14:paraId="15C4FE78" w14:textId="77777777" w:rsidR="00F9586A" w:rsidRDefault="00F9586A">
            <w:r>
              <w:t>Supports deduplication (exactly-once processing)</w:t>
            </w:r>
          </w:p>
        </w:tc>
      </w:tr>
      <w:tr w:rsidR="00F9586A" w14:paraId="6C21021A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7F02" w14:textId="77777777" w:rsidR="00F9586A" w:rsidRDefault="00F9586A">
            <w:r>
              <w:rPr>
                <w:rStyle w:val="Strong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1B171CC3" w14:textId="77777777" w:rsidR="00F9586A" w:rsidRDefault="00F9586A">
            <w:r>
              <w:t>Nearly unlimited, best for high-throughput, non-ordered tasks</w:t>
            </w:r>
          </w:p>
        </w:tc>
        <w:tc>
          <w:tcPr>
            <w:tcW w:w="0" w:type="auto"/>
            <w:vAlign w:val="center"/>
            <w:hideMark/>
          </w:tcPr>
          <w:p w14:paraId="60B71EAF" w14:textId="77777777" w:rsidR="00F9586A" w:rsidRDefault="00F9586A">
            <w:r>
              <w:t>Limited throughput (300 messages per second with batching)</w:t>
            </w:r>
          </w:p>
        </w:tc>
      </w:tr>
      <w:tr w:rsidR="00F9586A" w14:paraId="5B47FED2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9A2D" w14:textId="77777777" w:rsidR="00F9586A" w:rsidRDefault="00F9586A">
            <w:r>
              <w:rPr>
                <w:rStyle w:val="Strong"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33D99E91" w14:textId="77777777" w:rsidR="00F9586A" w:rsidRDefault="00F9586A">
            <w:r>
              <w:t>High-throughput applications where order is not critical</w:t>
            </w:r>
          </w:p>
        </w:tc>
        <w:tc>
          <w:tcPr>
            <w:tcW w:w="0" w:type="auto"/>
            <w:vAlign w:val="center"/>
            <w:hideMark/>
          </w:tcPr>
          <w:p w14:paraId="3EA501EF" w14:textId="77777777" w:rsidR="00F9586A" w:rsidRDefault="00F9586A">
            <w:r>
              <w:t>Transaction processing, event-driven workflows</w:t>
            </w:r>
          </w:p>
        </w:tc>
      </w:tr>
      <w:tr w:rsidR="00F9586A" w14:paraId="4D5790D1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7A5B0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46C4440" w14:textId="77777777" w:rsidR="00F9586A" w:rsidRDefault="00F9586A">
            <w:r>
              <w:t>Distributing jobs to multiple servers in parallel</w:t>
            </w:r>
          </w:p>
        </w:tc>
        <w:tc>
          <w:tcPr>
            <w:tcW w:w="0" w:type="auto"/>
            <w:vAlign w:val="center"/>
            <w:hideMark/>
          </w:tcPr>
          <w:p w14:paraId="28833A12" w14:textId="77777777" w:rsidR="00F9586A" w:rsidRDefault="00F9586A">
            <w:r>
              <w:t>Processing bank transactions in order</w:t>
            </w:r>
          </w:p>
        </w:tc>
      </w:tr>
    </w:tbl>
    <w:p w14:paraId="66B5A70F" w14:textId="77777777" w:rsidR="00F9586A" w:rsidRDefault="00F9586A" w:rsidP="00F9586A">
      <w:pPr>
        <w:pStyle w:val="Heading3"/>
      </w:pPr>
      <w:r>
        <w:t xml:space="preserve">5. </w:t>
      </w:r>
      <w:r>
        <w:rPr>
          <w:rStyle w:val="Strong"/>
          <w:b/>
          <w:bCs/>
        </w:rPr>
        <w:t>AWS Snow Family (</w:t>
      </w:r>
      <w:proofErr w:type="spellStart"/>
      <w:r>
        <w:rPr>
          <w:rStyle w:val="Strong"/>
          <w:b/>
          <w:bCs/>
        </w:rPr>
        <w:t>Snowcone</w:t>
      </w:r>
      <w:proofErr w:type="spellEnd"/>
      <w:r>
        <w:rPr>
          <w:rStyle w:val="Strong"/>
          <w:b/>
          <w:bCs/>
        </w:rPr>
        <w:t>, Snowball Edge, Snowmobile)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551"/>
        <w:gridCol w:w="3072"/>
        <w:gridCol w:w="2394"/>
      </w:tblGrid>
      <w:tr w:rsidR="00F9586A" w14:paraId="74729A67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6C868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D33572" w14:textId="77777777" w:rsidR="00F9586A" w:rsidRDefault="00F9586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Snowcone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60CF6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Snowball Edge</w:t>
            </w:r>
          </w:p>
        </w:tc>
        <w:tc>
          <w:tcPr>
            <w:tcW w:w="0" w:type="auto"/>
            <w:vAlign w:val="center"/>
            <w:hideMark/>
          </w:tcPr>
          <w:p w14:paraId="7F1C1C32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Snowmobile</w:t>
            </w:r>
          </w:p>
        </w:tc>
      </w:tr>
      <w:tr w:rsidR="00F9586A" w14:paraId="4C4373CA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A6584" w14:textId="77777777" w:rsidR="00F9586A" w:rsidRDefault="00F9586A">
            <w:r>
              <w:rPr>
                <w:rStyle w:val="Strong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1D355BC9" w14:textId="77777777" w:rsidR="00F9586A" w:rsidRDefault="00F9586A">
            <w:r>
              <w:t>Up to 8 TB</w:t>
            </w:r>
          </w:p>
        </w:tc>
        <w:tc>
          <w:tcPr>
            <w:tcW w:w="0" w:type="auto"/>
            <w:vAlign w:val="center"/>
            <w:hideMark/>
          </w:tcPr>
          <w:p w14:paraId="230EF7FA" w14:textId="77777777" w:rsidR="00F9586A" w:rsidRDefault="00F9586A">
            <w:r>
              <w:t>Up to 80 TB</w:t>
            </w:r>
          </w:p>
        </w:tc>
        <w:tc>
          <w:tcPr>
            <w:tcW w:w="0" w:type="auto"/>
            <w:vAlign w:val="center"/>
            <w:hideMark/>
          </w:tcPr>
          <w:p w14:paraId="104BF004" w14:textId="77777777" w:rsidR="00F9586A" w:rsidRDefault="00F9586A">
            <w:r>
              <w:t>Exabyte-scale</w:t>
            </w:r>
          </w:p>
        </w:tc>
      </w:tr>
      <w:tr w:rsidR="00F9586A" w14:paraId="5E9D82C1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D7E9" w14:textId="77777777" w:rsidR="00F9586A" w:rsidRDefault="00F9586A">
            <w:r>
              <w:rPr>
                <w:rStyle w:val="Strong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5810E314" w14:textId="77777777" w:rsidR="00F9586A" w:rsidRDefault="00F9586A">
            <w:r>
              <w:t>Small data collection and transport</w:t>
            </w:r>
          </w:p>
        </w:tc>
        <w:tc>
          <w:tcPr>
            <w:tcW w:w="0" w:type="auto"/>
            <w:vAlign w:val="center"/>
            <w:hideMark/>
          </w:tcPr>
          <w:p w14:paraId="1AE46383" w14:textId="77777777" w:rsidR="00F9586A" w:rsidRDefault="00F9586A">
            <w:r>
              <w:t>Data migration with some edge computing capability</w:t>
            </w:r>
          </w:p>
        </w:tc>
        <w:tc>
          <w:tcPr>
            <w:tcW w:w="0" w:type="auto"/>
            <w:vAlign w:val="center"/>
            <w:hideMark/>
          </w:tcPr>
          <w:p w14:paraId="46CA6BFC" w14:textId="77777777" w:rsidR="00F9586A" w:rsidRDefault="00F9586A">
            <w:r>
              <w:t>Large-scale data migration</w:t>
            </w:r>
          </w:p>
        </w:tc>
      </w:tr>
      <w:tr w:rsidR="00F9586A" w14:paraId="54BF07B4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08A5" w14:textId="77777777" w:rsidR="00F9586A" w:rsidRDefault="00F9586A">
            <w:r>
              <w:rPr>
                <w:rStyle w:val="Strong"/>
              </w:rPr>
              <w:t>Edge Computing</w:t>
            </w:r>
          </w:p>
        </w:tc>
        <w:tc>
          <w:tcPr>
            <w:tcW w:w="0" w:type="auto"/>
            <w:vAlign w:val="center"/>
            <w:hideMark/>
          </w:tcPr>
          <w:p w14:paraId="3E8E7650" w14:textId="77777777" w:rsidR="00F9586A" w:rsidRDefault="00F9586A">
            <w:r>
              <w:t>Limited compute</w:t>
            </w:r>
          </w:p>
        </w:tc>
        <w:tc>
          <w:tcPr>
            <w:tcW w:w="0" w:type="auto"/>
            <w:vAlign w:val="center"/>
            <w:hideMark/>
          </w:tcPr>
          <w:p w14:paraId="7A5DA2C4" w14:textId="77777777" w:rsidR="00F9586A" w:rsidRDefault="00F9586A">
            <w:r>
              <w:t>Robust computing (supports EC2 instances)</w:t>
            </w:r>
          </w:p>
        </w:tc>
        <w:tc>
          <w:tcPr>
            <w:tcW w:w="0" w:type="auto"/>
            <w:vAlign w:val="center"/>
            <w:hideMark/>
          </w:tcPr>
          <w:p w14:paraId="753A32E2" w14:textId="77777777" w:rsidR="00F9586A" w:rsidRDefault="00F9586A">
            <w:r>
              <w:t>No edge computing</w:t>
            </w:r>
          </w:p>
        </w:tc>
      </w:tr>
      <w:tr w:rsidR="00F9586A" w14:paraId="52C2AD55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6B1E" w14:textId="77777777" w:rsidR="00F9586A" w:rsidRDefault="00F9586A">
            <w:r>
              <w:rPr>
                <w:rStyle w:val="Strong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EF538DD" w14:textId="77777777" w:rsidR="00F9586A" w:rsidRDefault="00F9586A">
            <w:r>
              <w:t>Remote locations, fieldwork</w:t>
            </w:r>
          </w:p>
        </w:tc>
        <w:tc>
          <w:tcPr>
            <w:tcW w:w="0" w:type="auto"/>
            <w:vAlign w:val="center"/>
            <w:hideMark/>
          </w:tcPr>
          <w:p w14:paraId="10933D65" w14:textId="77777777" w:rsidR="00F9586A" w:rsidRDefault="00F9586A">
            <w:r>
              <w:t>Data processing and transfer from enterprise sites</w:t>
            </w:r>
          </w:p>
        </w:tc>
        <w:tc>
          <w:tcPr>
            <w:tcW w:w="0" w:type="auto"/>
            <w:vAlign w:val="center"/>
            <w:hideMark/>
          </w:tcPr>
          <w:p w14:paraId="7BA70DA0" w14:textId="77777777" w:rsidR="00F9586A" w:rsidRDefault="00F9586A">
            <w:r>
              <w:t>Data center migration</w:t>
            </w:r>
          </w:p>
        </w:tc>
      </w:tr>
      <w:tr w:rsidR="00F9586A" w14:paraId="151198A0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799D" w14:textId="77777777" w:rsidR="00F9586A" w:rsidRDefault="00F9586A">
            <w:r>
              <w:rPr>
                <w:rStyle w:val="Strong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08C62673" w14:textId="77777777" w:rsidR="00F9586A" w:rsidRDefault="00F9586A">
            <w:r>
              <w:t>Collecting research data from remote sites</w:t>
            </w:r>
          </w:p>
        </w:tc>
        <w:tc>
          <w:tcPr>
            <w:tcW w:w="0" w:type="auto"/>
            <w:vAlign w:val="center"/>
            <w:hideMark/>
          </w:tcPr>
          <w:p w14:paraId="34BDB5E9" w14:textId="77777777" w:rsidR="00F9586A" w:rsidRDefault="00F9586A">
            <w:r>
              <w:t>Video rendering at a remote production site</w:t>
            </w:r>
          </w:p>
        </w:tc>
        <w:tc>
          <w:tcPr>
            <w:tcW w:w="0" w:type="auto"/>
            <w:vAlign w:val="center"/>
            <w:hideMark/>
          </w:tcPr>
          <w:p w14:paraId="6CF884F5" w14:textId="77777777" w:rsidR="00F9586A" w:rsidRDefault="00F9586A">
            <w:r>
              <w:t>Moving an entire data center to AWS</w:t>
            </w:r>
          </w:p>
        </w:tc>
      </w:tr>
    </w:tbl>
    <w:p w14:paraId="5E0E0240" w14:textId="77777777" w:rsidR="00F9586A" w:rsidRDefault="00F9586A" w:rsidP="00F9586A">
      <w:pPr>
        <w:pStyle w:val="Heading3"/>
      </w:pPr>
      <w:r>
        <w:t xml:space="preserve">8. </w:t>
      </w:r>
      <w:r>
        <w:rPr>
          <w:rStyle w:val="Strong"/>
          <w:b/>
          <w:bCs/>
        </w:rPr>
        <w:t>MSK (Amazon Managed Streaming for Apache Kafka) vs. Kinesis Data Streams (KDS)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4274"/>
        <w:gridCol w:w="3171"/>
      </w:tblGrid>
      <w:tr w:rsidR="00F9586A" w14:paraId="58124A59" w14:textId="77777777" w:rsidTr="00F95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936A0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318F1C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Amazon MSK</w:t>
            </w:r>
          </w:p>
        </w:tc>
        <w:tc>
          <w:tcPr>
            <w:tcW w:w="0" w:type="auto"/>
            <w:vAlign w:val="center"/>
            <w:hideMark/>
          </w:tcPr>
          <w:p w14:paraId="434C1018" w14:textId="77777777" w:rsidR="00F9586A" w:rsidRDefault="00F95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Kinesis Data Streams</w:t>
            </w:r>
          </w:p>
        </w:tc>
      </w:tr>
      <w:tr w:rsidR="00F9586A" w14:paraId="12BBACD3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2C2C" w14:textId="77777777" w:rsidR="00F9586A" w:rsidRDefault="00F9586A">
            <w:r>
              <w:rPr>
                <w:rStyle w:val="Strong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79A66C8" w14:textId="77777777" w:rsidR="00F9586A" w:rsidRDefault="00F9586A">
            <w:r>
              <w:t>Apache Kafka protocol (Kafka client libraries)</w:t>
            </w:r>
          </w:p>
        </w:tc>
        <w:tc>
          <w:tcPr>
            <w:tcW w:w="0" w:type="auto"/>
            <w:vAlign w:val="center"/>
            <w:hideMark/>
          </w:tcPr>
          <w:p w14:paraId="3965D57B" w14:textId="77777777" w:rsidR="00F9586A" w:rsidRDefault="00F9586A">
            <w:r>
              <w:t>Proprietary AWS API</w:t>
            </w:r>
          </w:p>
        </w:tc>
      </w:tr>
      <w:tr w:rsidR="00F9586A" w14:paraId="1423A356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C5A9" w14:textId="77777777" w:rsidR="00F9586A" w:rsidRDefault="00F9586A">
            <w:r>
              <w:rPr>
                <w:rStyle w:val="Strong"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2468C847" w14:textId="77777777" w:rsidR="00F9586A" w:rsidRDefault="00F9586A">
            <w:r>
              <w:t>Configurable by Kafka (can be indefinite)</w:t>
            </w:r>
          </w:p>
        </w:tc>
        <w:tc>
          <w:tcPr>
            <w:tcW w:w="0" w:type="auto"/>
            <w:vAlign w:val="center"/>
            <w:hideMark/>
          </w:tcPr>
          <w:p w14:paraId="62D80423" w14:textId="77777777" w:rsidR="00F9586A" w:rsidRDefault="00F9586A">
            <w:r>
              <w:t>Up to 7 days</w:t>
            </w:r>
          </w:p>
        </w:tc>
      </w:tr>
      <w:tr w:rsidR="00F9586A" w14:paraId="66A6F0CD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CDF2" w14:textId="77777777" w:rsidR="00F9586A" w:rsidRDefault="00F9586A">
            <w:r>
              <w:rPr>
                <w:rStyle w:val="Strong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C127D20" w14:textId="77777777" w:rsidR="00F9586A" w:rsidRDefault="00F9586A">
            <w:r>
              <w:t>Low latency, tuned for streaming analytics</w:t>
            </w:r>
          </w:p>
        </w:tc>
        <w:tc>
          <w:tcPr>
            <w:tcW w:w="0" w:type="auto"/>
            <w:vAlign w:val="center"/>
            <w:hideMark/>
          </w:tcPr>
          <w:p w14:paraId="6C572803" w14:textId="77777777" w:rsidR="00F9586A" w:rsidRDefault="00F9586A">
            <w:r>
              <w:t>Low latency, suited for real-time processing</w:t>
            </w:r>
          </w:p>
        </w:tc>
      </w:tr>
      <w:tr w:rsidR="00F9586A" w14:paraId="17F92C79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D01A" w14:textId="77777777" w:rsidR="00F9586A" w:rsidRDefault="00F9586A">
            <w:r>
              <w:rPr>
                <w:rStyle w:val="Strong"/>
              </w:rPr>
              <w:t>Ecosystem Compatibility</w:t>
            </w:r>
          </w:p>
        </w:tc>
        <w:tc>
          <w:tcPr>
            <w:tcW w:w="0" w:type="auto"/>
            <w:vAlign w:val="center"/>
            <w:hideMark/>
          </w:tcPr>
          <w:p w14:paraId="5BEC30F0" w14:textId="77777777" w:rsidR="00F9586A" w:rsidRDefault="00F9586A">
            <w:r>
              <w:t>Wide Kafka ecosystem compatibility</w:t>
            </w:r>
          </w:p>
        </w:tc>
        <w:tc>
          <w:tcPr>
            <w:tcW w:w="0" w:type="auto"/>
            <w:vAlign w:val="center"/>
            <w:hideMark/>
          </w:tcPr>
          <w:p w14:paraId="0F1E4992" w14:textId="77777777" w:rsidR="00F9586A" w:rsidRDefault="00F9586A">
            <w:r>
              <w:t>Primarily AWS-compatible services</w:t>
            </w:r>
          </w:p>
        </w:tc>
      </w:tr>
      <w:tr w:rsidR="00F9586A" w14:paraId="4B6B17D2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EDE8" w14:textId="77777777" w:rsidR="00F9586A" w:rsidRDefault="00F9586A">
            <w:r>
              <w:rPr>
                <w:rStyle w:val="Strong"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2952AFDB" w14:textId="77777777" w:rsidR="00F9586A" w:rsidRDefault="00F9586A">
            <w:r>
              <w:t>Complex data processing pipelines needing open-source compatibility</w:t>
            </w:r>
          </w:p>
        </w:tc>
        <w:tc>
          <w:tcPr>
            <w:tcW w:w="0" w:type="auto"/>
            <w:vAlign w:val="center"/>
            <w:hideMark/>
          </w:tcPr>
          <w:p w14:paraId="64311E7A" w14:textId="77777777" w:rsidR="00F9586A" w:rsidRDefault="00F9586A">
            <w:r>
              <w:t>Real-time data ingestion and analytics within AWS</w:t>
            </w:r>
          </w:p>
        </w:tc>
      </w:tr>
      <w:tr w:rsidR="00F9586A" w14:paraId="1DEE4B5E" w14:textId="77777777" w:rsidTr="00F9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A389" w14:textId="77777777" w:rsidR="00F9586A" w:rsidRDefault="00F9586A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CF7AD36" w14:textId="77777777" w:rsidR="00F9586A" w:rsidRDefault="00F9586A">
            <w:r>
              <w:t>Using Kafka for cross-cloud event streaming</w:t>
            </w:r>
          </w:p>
        </w:tc>
        <w:tc>
          <w:tcPr>
            <w:tcW w:w="0" w:type="auto"/>
            <w:vAlign w:val="center"/>
            <w:hideMark/>
          </w:tcPr>
          <w:p w14:paraId="44BCE6C7" w14:textId="77777777" w:rsidR="00F9586A" w:rsidRDefault="00F9586A">
            <w:r>
              <w:t>Real-time log processing for analytics dashboard</w:t>
            </w:r>
          </w:p>
        </w:tc>
      </w:tr>
    </w:tbl>
    <w:p w14:paraId="6D3AFC16" w14:textId="77777777" w:rsidR="00E44168" w:rsidRDefault="00E44168">
      <w:bookmarkStart w:id="0" w:name="_GoBack"/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293C"/>
    <w:multiLevelType w:val="multilevel"/>
    <w:tmpl w:val="18F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75F7"/>
    <w:multiLevelType w:val="multilevel"/>
    <w:tmpl w:val="995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420C3"/>
    <w:multiLevelType w:val="multilevel"/>
    <w:tmpl w:val="130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A2597"/>
    <w:multiLevelType w:val="multilevel"/>
    <w:tmpl w:val="722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F0595"/>
    <w:multiLevelType w:val="multilevel"/>
    <w:tmpl w:val="A9C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46B8"/>
    <w:multiLevelType w:val="multilevel"/>
    <w:tmpl w:val="80B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B74EC"/>
    <w:multiLevelType w:val="multilevel"/>
    <w:tmpl w:val="A402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A772B"/>
    <w:multiLevelType w:val="multilevel"/>
    <w:tmpl w:val="015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32127"/>
    <w:multiLevelType w:val="multilevel"/>
    <w:tmpl w:val="154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2046F"/>
    <w:multiLevelType w:val="multilevel"/>
    <w:tmpl w:val="A91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219A3"/>
    <w:multiLevelType w:val="multilevel"/>
    <w:tmpl w:val="5E0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65AC9"/>
    <w:multiLevelType w:val="multilevel"/>
    <w:tmpl w:val="502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E7C2A"/>
    <w:multiLevelType w:val="multilevel"/>
    <w:tmpl w:val="5DD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A5B52"/>
    <w:multiLevelType w:val="multilevel"/>
    <w:tmpl w:val="38EE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37F7F"/>
    <w:multiLevelType w:val="multilevel"/>
    <w:tmpl w:val="20E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118BF"/>
    <w:multiLevelType w:val="multilevel"/>
    <w:tmpl w:val="184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04240"/>
    <w:multiLevelType w:val="multilevel"/>
    <w:tmpl w:val="902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650A0"/>
    <w:multiLevelType w:val="multilevel"/>
    <w:tmpl w:val="936E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03FAE"/>
    <w:multiLevelType w:val="multilevel"/>
    <w:tmpl w:val="8A68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E6ECE"/>
    <w:multiLevelType w:val="multilevel"/>
    <w:tmpl w:val="5834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1378B"/>
    <w:multiLevelType w:val="multilevel"/>
    <w:tmpl w:val="FC6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E77AB"/>
    <w:multiLevelType w:val="multilevel"/>
    <w:tmpl w:val="67D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90B1F"/>
    <w:multiLevelType w:val="multilevel"/>
    <w:tmpl w:val="CCD8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763E6"/>
    <w:multiLevelType w:val="multilevel"/>
    <w:tmpl w:val="8E6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6"/>
  </w:num>
  <w:num w:numId="4">
    <w:abstractNumId w:val="20"/>
  </w:num>
  <w:num w:numId="5">
    <w:abstractNumId w:val="0"/>
  </w:num>
  <w:num w:numId="6">
    <w:abstractNumId w:val="22"/>
  </w:num>
  <w:num w:numId="7">
    <w:abstractNumId w:val="13"/>
  </w:num>
  <w:num w:numId="8">
    <w:abstractNumId w:val="10"/>
  </w:num>
  <w:num w:numId="9">
    <w:abstractNumId w:val="9"/>
  </w:num>
  <w:num w:numId="10">
    <w:abstractNumId w:val="3"/>
  </w:num>
  <w:num w:numId="11">
    <w:abstractNumId w:val="16"/>
  </w:num>
  <w:num w:numId="12">
    <w:abstractNumId w:val="8"/>
  </w:num>
  <w:num w:numId="13">
    <w:abstractNumId w:val="2"/>
  </w:num>
  <w:num w:numId="14">
    <w:abstractNumId w:val="5"/>
  </w:num>
  <w:num w:numId="15">
    <w:abstractNumId w:val="11"/>
  </w:num>
  <w:num w:numId="16">
    <w:abstractNumId w:val="17"/>
  </w:num>
  <w:num w:numId="17">
    <w:abstractNumId w:val="18"/>
  </w:num>
  <w:num w:numId="18">
    <w:abstractNumId w:val="15"/>
  </w:num>
  <w:num w:numId="19">
    <w:abstractNumId w:val="19"/>
  </w:num>
  <w:num w:numId="20">
    <w:abstractNumId w:val="4"/>
  </w:num>
  <w:num w:numId="21">
    <w:abstractNumId w:val="23"/>
  </w:num>
  <w:num w:numId="22">
    <w:abstractNumId w:val="12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A0"/>
    <w:rsid w:val="00107F55"/>
    <w:rsid w:val="001964EF"/>
    <w:rsid w:val="0037181C"/>
    <w:rsid w:val="004915E2"/>
    <w:rsid w:val="00557874"/>
    <w:rsid w:val="00B13563"/>
    <w:rsid w:val="00CC35B5"/>
    <w:rsid w:val="00D927A7"/>
    <w:rsid w:val="00E44168"/>
    <w:rsid w:val="00E52CA0"/>
    <w:rsid w:val="00F9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B14C4-C369-44D3-883E-38856212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5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5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5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2024-11-04T11:36:00Z</dcterms:created>
  <dcterms:modified xsi:type="dcterms:W3CDTF">2024-11-04T11:41:00Z</dcterms:modified>
</cp:coreProperties>
</file>