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5F98D2F8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</w:t>
      </w:r>
      <w:r w:rsidR="00DC305D" w:rsidRPr="00DC305D">
        <w:rPr>
          <w:rFonts w:ascii="Segoe UI" w:eastAsia="Times New Roman" w:hAnsi="Segoe UI" w:cs="Segoe UI"/>
          <w:sz w:val="30"/>
          <w:szCs w:val="30"/>
        </w:rPr>
        <w:t>AWS Certified Data Analytics Specialty</w:t>
      </w:r>
      <w:r w:rsidRPr="00F95AED">
        <w:rPr>
          <w:rFonts w:ascii="Segoe UI" w:eastAsia="Times New Roman" w:hAnsi="Segoe UI" w:cs="Segoe UI"/>
          <w:sz w:val="30"/>
          <w:szCs w:val="30"/>
        </w:rPr>
        <w:t>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04098DBB" w14:textId="456231F3" w:rsidR="00F642B0" w:rsidRDefault="00F642B0" w:rsidP="00F642B0"/>
    <w:p w14:paraId="632301E7" w14:textId="543A1850" w:rsidR="00DC305D" w:rsidRDefault="003D7D16" w:rsidP="00F642B0"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Style w:val="Strong"/>
        </w:rPr>
        <w:t>Follow along as I share my journey in mastering AWS and Data Analytics!</w:t>
      </w:r>
    </w:p>
    <w:p w14:paraId="798C2B9F" w14:textId="16902637" w:rsidR="00DC305D" w:rsidRDefault="00DC305D" w:rsidP="00F642B0">
      <w:r>
        <w:t>#AWS #</w:t>
      </w:r>
      <w:proofErr w:type="spellStart"/>
      <w:r>
        <w:t>CloudComputing</w:t>
      </w:r>
      <w:proofErr w:type="spellEnd"/>
      <w:r>
        <w:t xml:space="preserve"> #</w:t>
      </w:r>
      <w:proofErr w:type="spellStart"/>
      <w:r>
        <w:t>DataAnalytics</w:t>
      </w:r>
      <w:proofErr w:type="spellEnd"/>
      <w:r>
        <w:t xml:space="preserve"> #</w:t>
      </w:r>
      <w:proofErr w:type="spellStart"/>
      <w:r>
        <w:t>BigData</w:t>
      </w:r>
      <w:proofErr w:type="spellEnd"/>
      <w:r>
        <w:t xml:space="preserve">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DataIntegration</w:t>
      </w:r>
      <w:proofErr w:type="spellEnd"/>
      <w:r>
        <w:t xml:space="preserve"> #Serverless #</w:t>
      </w:r>
      <w:proofErr w:type="spellStart"/>
      <w:r>
        <w:t>CloudServices</w:t>
      </w:r>
      <w:proofErr w:type="spellEnd"/>
      <w:r>
        <w:t xml:space="preserve"> #</w:t>
      </w:r>
      <w:proofErr w:type="spellStart"/>
      <w:r>
        <w:t>TechInnovation</w:t>
      </w:r>
      <w:proofErr w:type="spellEnd"/>
      <w:r>
        <w:t xml:space="preserve"> #IoT #DevOps #</w:t>
      </w:r>
      <w:proofErr w:type="spellStart"/>
      <w:r>
        <w:t>DataManagement</w:t>
      </w:r>
      <w:proofErr w:type="spellEnd"/>
      <w:r>
        <w:t xml:space="preserve"> #</w:t>
      </w:r>
      <w:proofErr w:type="spellStart"/>
      <w:r>
        <w:t>DataStreaming</w:t>
      </w:r>
      <w:proofErr w:type="spellEnd"/>
      <w:r>
        <w:t xml:space="preserve"> #</w:t>
      </w:r>
      <w:proofErr w:type="spellStart"/>
      <w:r>
        <w:t>CloudArchitecture</w:t>
      </w:r>
      <w:proofErr w:type="spellEnd"/>
      <w:r>
        <w:t xml:space="preserve"> #</w:t>
      </w:r>
      <w:proofErr w:type="spellStart"/>
      <w:r>
        <w:t>ScalableSolutions</w:t>
      </w:r>
      <w:proofErr w:type="spellEnd"/>
      <w:r>
        <w:t xml:space="preserve"> #</w:t>
      </w:r>
      <w:proofErr w:type="spellStart"/>
      <w:r>
        <w:t>TechTrends</w:t>
      </w:r>
      <w:proofErr w:type="spellEnd"/>
      <w:r>
        <w:t xml:space="preserve"> #</w:t>
      </w:r>
      <w:proofErr w:type="spellStart"/>
      <w:r>
        <w:t>AWSArchitecture</w:t>
      </w:r>
      <w:proofErr w:type="spellEnd"/>
      <w:r>
        <w:t xml:space="preserve"> #</w:t>
      </w:r>
      <w:proofErr w:type="spellStart"/>
      <w:r>
        <w:t>DataProcessing</w:t>
      </w:r>
      <w:proofErr w:type="spellEnd"/>
      <w:r>
        <w:t xml:space="preserve"> #</w:t>
      </w:r>
      <w:proofErr w:type="spellStart"/>
      <w:r>
        <w:t>BusinessIntelligence</w:t>
      </w:r>
      <w:proofErr w:type="spellEnd"/>
      <w:r>
        <w:t xml:space="preserve"> #</w:t>
      </w:r>
      <w:proofErr w:type="spellStart"/>
      <w:r>
        <w:t>DigitalTransformation</w:t>
      </w:r>
      <w:proofErr w:type="spellEnd"/>
      <w:r>
        <w:t xml:space="preserve"> #</w:t>
      </w:r>
      <w:proofErr w:type="spellStart"/>
      <w:r>
        <w:t>CloudSolutions</w:t>
      </w:r>
      <w:proofErr w:type="spellEnd"/>
    </w:p>
    <w:p w14:paraId="594CB853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A33E15">
          <v:rect id="_x0000_i1025" style="width:0;height:1.5pt" o:hralign="center" o:hrstd="t" o:hr="t" fillcolor="#a0a0a0" stroked="f"/>
        </w:pict>
      </w:r>
    </w:p>
    <w:p w14:paraId="3216888E" w14:textId="7C24955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9CCB1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F0905F">
          <v:rect id="_x0000_i1026" style="width:0;height:1.5pt" o:hralign="center" o:hrstd="t" o:hr="t" fillcolor="#a0a0a0" stroked="f"/>
        </w:pict>
      </w:r>
    </w:p>
    <w:p w14:paraId="7C5E820E" w14:textId="42ACE04E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6618CF" w14:textId="3CB266F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4986" w14:textId="7124EE4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A31A8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027976">
          <v:rect id="_x0000_i1027" style="width:0;height:1.5pt" o:hralign="center" o:hrstd="t" o:hr="t" fillcolor="#a0a0a0" stroked="f"/>
        </w:pict>
      </w:r>
    </w:p>
    <w:p w14:paraId="6D0D925B" w14:textId="7EF8740B" w:rsidR="00DC305D" w:rsidRDefault="00DC305D" w:rsidP="00F642B0"/>
    <w:p w14:paraId="1C88CEB2" w14:textId="476E5084" w:rsidR="00DC305D" w:rsidRDefault="00DC305D" w:rsidP="00F642B0"/>
    <w:p w14:paraId="75B4FD46" w14:textId="3811FC5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4FD66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66CFE">
          <v:rect id="_x0000_i1028" style="width:0;height:1.5pt" o:hralign="center" o:hrstd="t" o:hr="t" fillcolor="#a0a0a0" stroked="f"/>
        </w:pict>
      </w:r>
    </w:p>
    <w:p w14:paraId="7BFBD02D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B99BE7">
          <v:rect id="_x0000_i1029" style="width:0;height:1.5pt" o:hralign="center" o:hrstd="t" o:hr="t" fillcolor="#a0a0a0" stroked="f"/>
        </w:pict>
      </w:r>
    </w:p>
    <w:p w14:paraId="0A45805D" w14:textId="5263B98A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3A73A" w14:textId="05A8E855" w:rsidR="00DC305D" w:rsidRDefault="00DC305D" w:rsidP="00F642B0"/>
    <w:p w14:paraId="5AEAD4D9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15: Amazon Athena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7DF4684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Serverless Querying with Amazon Athena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Athena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serverless interactive query service that allows you to run SQL queries on data stored in Amazon S3. Athena is perfect for analyzing large datasets in a cost-effective and scalable manner without needing to manage infrastructure.</w:t>
      </w:r>
    </w:p>
    <w:p w14:paraId="2451C87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08407CB" w14:textId="77777777" w:rsidR="00DC305D" w:rsidRPr="00DC305D" w:rsidRDefault="00DC305D" w:rsidP="00DC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SQL-Compatible: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Athena uses standard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syntax, making it accessible for anyone familiar with relational databases.</w:t>
      </w:r>
    </w:p>
    <w:p w14:paraId="142BE80A" w14:textId="77777777" w:rsidR="00DC305D" w:rsidRPr="00DC305D" w:rsidRDefault="00DC305D" w:rsidP="00DC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Cost-Efficient: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Pay only for the data you scan with your queries.</w:t>
      </w:r>
    </w:p>
    <w:p w14:paraId="737193AF" w14:textId="77777777" w:rsidR="00DC305D" w:rsidRPr="00DC305D" w:rsidRDefault="00DC305D" w:rsidP="00DC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Glue: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Glue Data Catalog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define and manage your S3 data schema.</w:t>
      </w:r>
    </w:p>
    <w:p w14:paraId="673B886C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Athena is a cost-effective solution for ad-hoc data analysis, allowing businesses to query large datasets in S3 without the need for ETL processes.</w:t>
      </w:r>
    </w:p>
    <w:p w14:paraId="71ED8E2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agency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Athena to query campaign performance data stored in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enabling fast, real-time analysis of customer engagement metrics.</w:t>
      </w:r>
    </w:p>
    <w:p w14:paraId="4173056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Athena helps optimize your big data querying, enabling flexible, cost-effective analysis directly on cloud-stored data.</w:t>
      </w:r>
    </w:p>
    <w:p w14:paraId="74A2D984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9AE2B6">
          <v:rect id="_x0000_i1031" style="width:0;height:1.5pt" o:hralign="center" o:hrstd="t" o:hr="t" fillcolor="#a0a0a0" stroked="f"/>
        </w:pict>
      </w:r>
    </w:p>
    <w:p w14:paraId="267F9763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16: AWS Lake Formation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7DF835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Simplifying Data Lakes with AWS Lake Formation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Lake Formation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service that simplifies the process of building, securing, and managing data lakes on AWS. It makes it easier to aggregate data from different sources into a central repository for analytics and machine learning.</w:t>
      </w:r>
    </w:p>
    <w:p w14:paraId="24BD5F7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1003418E" w14:textId="77777777" w:rsidR="00DC305D" w:rsidRPr="00DC305D" w:rsidRDefault="00DC305D" w:rsidP="00DC3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Governed Tables: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Automatically manage schema evolution and versioning.</w:t>
      </w:r>
    </w:p>
    <w:p w14:paraId="67F68D58" w14:textId="77777777" w:rsidR="00DC305D" w:rsidRPr="00DC305D" w:rsidRDefault="00DC305D" w:rsidP="00DC3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Fine-grained access control at the table, column, and row levels using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policies.</w:t>
      </w:r>
    </w:p>
    <w:p w14:paraId="789961FA" w14:textId="77777777" w:rsidR="00DC305D" w:rsidRPr="00DC305D" w:rsidRDefault="00DC305D" w:rsidP="00DC3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ACID Transactions: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Supports ACID compliance for concurrent operations like updates and deletes.</w:t>
      </w:r>
    </w:p>
    <w:p w14:paraId="2F509B13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AWS Lake Formation simplifies data lake management, enabling organizations to store structured, semi-structured, and unstructured data in one place, ready for analytics.</w:t>
      </w:r>
    </w:p>
    <w:p w14:paraId="4259E71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media company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aggregates data from multiple sources into an S3-based data lake using Lake Formation, enabling analytics and machine learning on streaming and archived data.</w:t>
      </w:r>
    </w:p>
    <w:p w14:paraId="0E0255B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Lake Formation makes it easier to build secure and governed data lakes, enhancing analytics capabilities and machine learning model development.</w:t>
      </w:r>
    </w:p>
    <w:p w14:paraId="0A9FEFFB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F81060">
          <v:rect id="_x0000_i1032" style="width:0;height:1.5pt" o:hralign="center" o:hrstd="t" o:hr="t" fillcolor="#a0a0a0" stroked="f"/>
        </w:pict>
      </w:r>
    </w:p>
    <w:p w14:paraId="34C62C21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17: AWS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3197AD7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Overview: Managing Snow Family Devices with AWS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 graphical user interface (GUI) for managing Snow Family devices, such as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Snowcone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Snowball, and Snowmobile.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makes it easier to configure and manage these devices for data transfer and edge computing.</w:t>
      </w:r>
    </w:p>
    <w:p w14:paraId="22E60F3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6EE25CD0" w14:textId="77777777" w:rsidR="00DC305D" w:rsidRPr="00DC305D" w:rsidRDefault="00DC305D" w:rsidP="00DC3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Simple Setup: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simplifies configuring Snow devices for data migration and edge computing tasks.</w:t>
      </w:r>
    </w:p>
    <w:p w14:paraId="7D0F7B5D" w14:textId="77777777" w:rsidR="00DC305D" w:rsidRPr="00DC305D" w:rsidRDefault="00DC305D" w:rsidP="00DC3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No command-line tools required, making it easier for users to set up and monitor data transfers.</w:t>
      </w:r>
    </w:p>
    <w:p w14:paraId="55FC9CE3" w14:textId="77777777" w:rsidR="00DC305D" w:rsidRPr="00DC305D" w:rsidRDefault="00DC305D" w:rsidP="00DC3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Monitor the status of data transfers and device health in real time.</w:t>
      </w:r>
    </w:p>
    <w:p w14:paraId="571BA54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reduces the complexity of managing physical devices used in large-scale data migration, providing an intuitive interface for managing data transfer and edge processing.</w:t>
      </w:r>
    </w:p>
    <w:p w14:paraId="5AA07573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organization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Snowball Edge devices to collect and process medical imaging data locally before transferring it to AWS for storage and analysis.</w:t>
      </w:r>
    </w:p>
    <w:p w14:paraId="58C6A2C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enhances the manageability of Snow Family devices, enabling smoother large-scale data migrations and edge processing.</w:t>
      </w:r>
    </w:p>
    <w:p w14:paraId="575EA81E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98E574">
          <v:rect id="_x0000_i1033" style="width:0;height:1.5pt" o:hralign="center" o:hrstd="t" o:hr="t" fillcolor="#a0a0a0" stroked="f"/>
        </w:pict>
      </w:r>
    </w:p>
    <w:p w14:paraId="65647737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18: AWS Snowmobile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5A3E5D8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Petabyte-Scale Data Migration with AWS Snowmobile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Snowmobile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high-capacity data transfer service designed for migrating petabytes of data into AWS. This physical truck can transport up to 100PB of data, making it perfect for large-scale migrations.</w:t>
      </w:r>
    </w:p>
    <w:p w14:paraId="2597217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1EBC41F" w14:textId="77777777" w:rsidR="00DC305D" w:rsidRPr="00DC305D" w:rsidRDefault="00DC305D" w:rsidP="00DC3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Massive Data Transfer: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Snowmobile is designed for organizations that need to migrate exabyte-scale datasets quickly and securely.</w:t>
      </w:r>
    </w:p>
    <w:p w14:paraId="3CCFB6B3" w14:textId="77777777" w:rsidR="00DC305D" w:rsidRPr="00DC305D" w:rsidRDefault="00DC305D" w:rsidP="00DC3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Transport: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The device is transported by truck, ensuring data security during transit.</w:t>
      </w:r>
    </w:p>
    <w:p w14:paraId="07A0B7EA" w14:textId="77777777" w:rsidR="00DC305D" w:rsidRPr="00DC305D" w:rsidRDefault="00DC305D" w:rsidP="00DC3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S3: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Data transferred via Snowmobile can be directly uploaded to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storage and analysis.</w:t>
      </w:r>
    </w:p>
    <w:p w14:paraId="3BBC390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Snowmobile is ideal for companies with massive datasets that need to move data to the cloud but face bandwidth limitations or have security concerns with internet-based transfer.</w:t>
      </w:r>
    </w:p>
    <w:p w14:paraId="3EE514D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global film production studio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Snowmobile to transfer petabytes of video data from on-premise storage to AWS for archival and post-production processing.</w:t>
      </w:r>
    </w:p>
    <w:p w14:paraId="755D5EA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Snowmobile makes it possible to quickly and securely migrate massive datasets to AWS, enabling more businesses to take advantage of cloud-scale storage and processing.</w:t>
      </w:r>
    </w:p>
    <w:p w14:paraId="3EA2B0D2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19: Amazon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2663ED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Overview: Business Intelligence with Amazon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focused on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 fast, scalable, serverless business intelligence (BI) service that enables data visualization and analysis.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helps organizations gain insights from their data with minimal setup and no infrastructure management.</w:t>
      </w:r>
    </w:p>
    <w:p w14:paraId="2785435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E75A299" w14:textId="77777777" w:rsidR="00DC305D" w:rsidRPr="00DC305D" w:rsidRDefault="00DC305D" w:rsidP="00DC3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SPICE Engine: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Super-fast, parallel, in-memory calculation engine for quick analysis and interactive dashboards.</w:t>
      </w:r>
    </w:p>
    <w:p w14:paraId="41EB9C53" w14:textId="77777777" w:rsidR="00DC305D" w:rsidRPr="00DC305D" w:rsidRDefault="00DC305D" w:rsidP="00DC3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ML Insights: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Built-in machine learning to detect anomalies, forecast trends, and generate data-driven narratives.</w:t>
      </w:r>
    </w:p>
    <w:p w14:paraId="06D906B4" w14:textId="77777777" w:rsidR="00DC305D" w:rsidRPr="00DC305D" w:rsidRDefault="00DC305D" w:rsidP="00DC3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Dashboards: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embed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dashboards into applications for seamless data access.</w:t>
      </w:r>
    </w:p>
    <w:p w14:paraId="4EE2E61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QuickSight’s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serverless nature makes it an excellent choice for organizations seeking scalable BI capabilities without the overhead of managing infrastructure.</w:t>
      </w:r>
    </w:p>
    <w:p w14:paraId="71A274E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sales team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track real-time performance metrics and analyze sales trends, using embedded dashboards on their internal portal.</w:t>
      </w:r>
    </w:p>
    <w:p w14:paraId="006C56C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simplifies the process of building interactive dashboards and visualizing data, empowering teams to make faster, data-driven decisions.</w:t>
      </w:r>
    </w:p>
    <w:p w14:paraId="5749F06D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3018B6">
          <v:rect id="_x0000_i1034" style="width:0;height:1.5pt" o:hralign="center" o:hrstd="t" o:hr="t" fillcolor="#a0a0a0" stroked="f"/>
        </w:pict>
      </w:r>
    </w:p>
    <w:p w14:paraId="4A996129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20: Amazon DynamoDB Accelerator (DAX)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793145D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Low-Latency NoSQL with DynamoDB Accelerator (DAX)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DynamoDB Accelerator (DAX)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 in-memory caching solution for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DynamoDB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. DAX speeds up read-heavy applications by providing sub-millisecond response times, making DynamoDB even more efficient for high-performance workloads.</w:t>
      </w:r>
    </w:p>
    <w:p w14:paraId="72517B8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AFC16CC" w14:textId="77777777" w:rsidR="00DC305D" w:rsidRPr="00DC305D" w:rsidRDefault="00DC305D" w:rsidP="00DC30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Caching: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DAX provides fast data access by caching frequently accessed items in memory.</w:t>
      </w:r>
    </w:p>
    <w:p w14:paraId="74037197" w14:textId="77777777" w:rsidR="00DC305D" w:rsidRPr="00DC305D" w:rsidRDefault="00DC305D" w:rsidP="00DC30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Integration: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integrates with existing DynamoDB applications without needing changes to the application code.</w:t>
      </w:r>
    </w:p>
    <w:p w14:paraId="432993C2" w14:textId="77777777" w:rsidR="00DC305D" w:rsidRPr="00DC305D" w:rsidRDefault="00DC305D" w:rsidP="00DC30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Automatically scales based on the throughput of your DynamoDB table.</w:t>
      </w:r>
    </w:p>
    <w:p w14:paraId="2D16548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DAX accelerates read operations for DynamoDB, making it ideal for real-time applications that require ultra-fast data retrieval.</w:t>
      </w:r>
    </w:p>
    <w:p w14:paraId="4CB51A0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online retailer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DAX to speed up product catalog queries, ensuring customers get fast product search results during peak traffic.</w:t>
      </w:r>
    </w:p>
    <w:p w14:paraId="5AB462B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By using DAX, you can optimize your DynamoDB applications for high-performance, read-heavy workloads, ensuring low-latency access to data in real-time environments.</w:t>
      </w:r>
    </w:p>
    <w:p w14:paraId="553C276D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3100CB">
          <v:rect id="_x0000_i1035" style="width:0;height:1.5pt" o:hralign="center" o:hrstd="t" o:hr="t" fillcolor="#a0a0a0" stroked="f"/>
        </w:pict>
      </w:r>
    </w:p>
    <w:p w14:paraId="7FC160BA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21: AWS Identity and Access Management (IAM)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38A8C17F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Managing Access with AWS IAM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focused on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Identity and Access Management (IAM)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service that allows you to securely control access to AWS services and resources. IAM is essential for managing user permissions and securing resources within your AWS environment.</w:t>
      </w:r>
    </w:p>
    <w:p w14:paraId="3D13FDC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42FB9090" w14:textId="77777777" w:rsidR="00DC305D" w:rsidRPr="00DC305D" w:rsidRDefault="00DC305D" w:rsidP="00DC3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Policies: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Define permissions for users, groups, and roles using IAM policies.</w:t>
      </w:r>
    </w:p>
    <w:p w14:paraId="47E5B2EA" w14:textId="77777777" w:rsidR="00DC305D" w:rsidRPr="00DC305D" w:rsidRDefault="00DC305D" w:rsidP="00DC3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Trust Relationships: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Assign roles to resources or services that require specific permissions.</w:t>
      </w:r>
    </w:p>
    <w:p w14:paraId="520D833D" w14:textId="77777777" w:rsidR="00DC305D" w:rsidRPr="00DC305D" w:rsidRDefault="00DC305D" w:rsidP="00DC3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Multi-Factor Authentication (MFA):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Enhance security by requiring an additional layer of authentication.</w:t>
      </w:r>
    </w:p>
    <w:p w14:paraId="6B7098E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IAM is critical for implementing the principle of least privilege, ensuring that users and services only have the necessary permissions to perform their tasks.</w:t>
      </w:r>
    </w:p>
    <w:p w14:paraId="59A66BF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institution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IAM to grant different access levels to employees based on their role, ensuring that sensitive data is only accessible to authorized personnel.</w:t>
      </w:r>
    </w:p>
    <w:p w14:paraId="60880C5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IAM helps safeguard your AWS environment by providing granular control over who can access your resources and how they can interact with them.</w:t>
      </w:r>
    </w:p>
    <w:p w14:paraId="5E4E2EE2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F83D31">
          <v:rect id="_x0000_i1036" style="width:0;height:1.5pt" o:hralign="center" o:hrstd="t" o:hr="t" fillcolor="#a0a0a0" stroked="f"/>
        </w:pict>
      </w:r>
    </w:p>
    <w:p w14:paraId="786986AA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22: AWS Key Management Service (KMS)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3601D8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Data Encryption and Management with AWS KMS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Key Management Service (KMS)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which allows you to create and manage encryption keys for data security. KMS simplifies the process of securing sensitive data across AWS services.</w:t>
      </w:r>
    </w:p>
    <w:p w14:paraId="195A4C0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8230C39" w14:textId="77777777" w:rsidR="00DC305D" w:rsidRPr="00DC305D" w:rsidRDefault="00DC305D" w:rsidP="00DC3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Keys: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Create, store, and manage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symmetric and asymmetric keys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encrypting data.</w:t>
      </w:r>
    </w:p>
    <w:p w14:paraId="3398A739" w14:textId="77777777" w:rsidR="00DC305D" w:rsidRPr="00DC305D" w:rsidRDefault="00DC305D" w:rsidP="00DC3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Rotation: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Enable automatic key rotation to enhance security.</w:t>
      </w:r>
    </w:p>
    <w:p w14:paraId="0253F83F" w14:textId="77777777" w:rsidR="00DC305D" w:rsidRPr="00DC305D" w:rsidRDefault="00DC305D" w:rsidP="00DC3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AWS Services: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KMS integrates seamlessly with services like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Redshift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encrypt data in transit and at rest.</w:t>
      </w:r>
    </w:p>
    <w:p w14:paraId="6A6747C0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KMS provides a centralized service for managing encryption keys, making it easier to comply with data security requirements.</w:t>
      </w:r>
    </w:p>
    <w:p w14:paraId="173879C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provider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KMS to encrypt patient data stored in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ensuring compliance with healthcare regulations like HIPAA.</w:t>
      </w:r>
    </w:p>
    <w:p w14:paraId="6CA5914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KMS is essential for maintaining data confidentiality and integrity, particularly in industries that deal with sensitive or regulated information.</w:t>
      </w:r>
    </w:p>
    <w:p w14:paraId="26C32889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506BA5">
          <v:rect id="_x0000_i1037" style="width:0;height:1.5pt" o:hralign="center" o:hrstd="t" o:hr="t" fillcolor="#a0a0a0" stroked="f"/>
        </w:pict>
      </w:r>
    </w:p>
    <w:p w14:paraId="27F6DE39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23: Amazon RDS (Relational Database Service)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44B7EB00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Managed Relational Databases with Amazon 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 managed relational database service that supports several 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lastRenderedPageBreak/>
        <w:t>database engines such as MySQL, PostgreSQL, and Oracle. RDS handles routine database tasks like backups, patching, and scaling, making it easier to manage relational databases on AWS.</w:t>
      </w:r>
    </w:p>
    <w:p w14:paraId="5EBF44F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6AC60CD3" w14:textId="77777777" w:rsidR="00DC305D" w:rsidRPr="00DC305D" w:rsidRDefault="00DC305D" w:rsidP="00DC3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Backups: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RDS automatically backs up your databases and retains them for a user-defined period.</w:t>
      </w:r>
    </w:p>
    <w:p w14:paraId="4AE6EAF8" w14:textId="77777777" w:rsidR="00DC305D" w:rsidRPr="00DC305D" w:rsidRDefault="00DC305D" w:rsidP="00DC3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Scaling: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scale compute and storage resources based on application needs.</w:t>
      </w:r>
    </w:p>
    <w:p w14:paraId="17D110BA" w14:textId="77777777" w:rsidR="00DC305D" w:rsidRPr="00DC305D" w:rsidRDefault="00DC305D" w:rsidP="00DC3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Multi-AZ Deployment: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Provides high availability and failover support by automatically replicating data across multiple availability zones.</w:t>
      </w:r>
    </w:p>
    <w:p w14:paraId="4A7B60DF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RDS simplifies the management of relational databases, allowing you to focus on application development instead of database administration.</w:t>
      </w:r>
    </w:p>
    <w:p w14:paraId="7A4038C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platform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RDS to manage customer and transaction data, ensuring high availability and low-latency access to their relational database.</w:t>
      </w:r>
    </w:p>
    <w:p w14:paraId="0CCF2E7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RDS is essential for managing relational databases at scale while reducing the operational burden associated with database administration.</w:t>
      </w:r>
    </w:p>
    <w:p w14:paraId="033674F5" w14:textId="77777777" w:rsidR="00DC305D" w:rsidRPr="00DC305D" w:rsidRDefault="00202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3E99E5">
          <v:rect id="_x0000_i1038" style="width:0;height:1.5pt" o:hralign="center" o:hrstd="t" o:hr="t" fillcolor="#a0a0a0" stroked="f"/>
        </w:pict>
      </w:r>
    </w:p>
    <w:p w14:paraId="5B3199CB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24: AWS Elastic Beanstalk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18E5E2D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Application Deployment with 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an easy-to-use service for deploying and managing web applications and services. Elastic Beanstalk abstracts much of the infrastructure management, letting developers focus on writing code rather than managing servers.</w:t>
      </w:r>
    </w:p>
    <w:p w14:paraId="463BC6F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E4BE2EA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Deployment: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Deploy applications in several programming languages (Java, .NET, Python, etc.) with a few clicks.</w:t>
      </w:r>
    </w:p>
    <w:p w14:paraId="404D2345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Managed Environment: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Beanstalk automatically handles scaling, monitoring, and patching of your environment.</w:t>
      </w:r>
    </w:p>
    <w:p w14:paraId="6A4ED612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AWS Services: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Seamlessly integrates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data storage, monitoring, and alerts.</w:t>
      </w:r>
    </w:p>
    <w:p w14:paraId="6D775FB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Elastic Beanstalk enables developers to quickly deploy scalable web applications without worrying about the underlying infrastructure.</w:t>
      </w:r>
    </w:p>
    <w:p w14:paraId="17A0780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startup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Elastic Beanstalk to deploy a customer-facing web application, leveraging its automated scaling capabilities to handle varying traffic loads.</w:t>
      </w:r>
    </w:p>
    <w:p w14:paraId="022A72F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Elastic Beanstalk makes application deployment simpler, faster, and more efficient, enabling developers to deliver applications quickly while AWS manages the heavy lifting.</w:t>
      </w:r>
    </w:p>
    <w:p w14:paraId="3BE5C94A" w14:textId="77777777" w:rsidR="00DC305D" w:rsidRDefault="00DC305D" w:rsidP="00F642B0"/>
    <w:sectPr w:rsidR="00DC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343F1" w14:textId="77777777" w:rsidR="00202C97" w:rsidRDefault="00202C97" w:rsidP="00AE486D">
      <w:pPr>
        <w:spacing w:after="0" w:line="240" w:lineRule="auto"/>
      </w:pPr>
      <w:r>
        <w:separator/>
      </w:r>
    </w:p>
  </w:endnote>
  <w:endnote w:type="continuationSeparator" w:id="0">
    <w:p w14:paraId="13838A99" w14:textId="77777777" w:rsidR="00202C97" w:rsidRDefault="00202C97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36D1E" w14:textId="77777777" w:rsidR="00202C97" w:rsidRDefault="00202C97" w:rsidP="00AE486D">
      <w:pPr>
        <w:spacing w:after="0" w:line="240" w:lineRule="auto"/>
      </w:pPr>
      <w:r>
        <w:separator/>
      </w:r>
    </w:p>
  </w:footnote>
  <w:footnote w:type="continuationSeparator" w:id="0">
    <w:p w14:paraId="4B83AB11" w14:textId="77777777" w:rsidR="00202C97" w:rsidRDefault="00202C97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4F6"/>
    <w:multiLevelType w:val="multilevel"/>
    <w:tmpl w:val="16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05A"/>
    <w:multiLevelType w:val="multilevel"/>
    <w:tmpl w:val="5EF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DA5"/>
    <w:multiLevelType w:val="multilevel"/>
    <w:tmpl w:val="8CA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0A59"/>
    <w:multiLevelType w:val="multilevel"/>
    <w:tmpl w:val="742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00EED"/>
    <w:multiLevelType w:val="multilevel"/>
    <w:tmpl w:val="8BA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15980"/>
    <w:multiLevelType w:val="multilevel"/>
    <w:tmpl w:val="8B1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D4F14"/>
    <w:multiLevelType w:val="multilevel"/>
    <w:tmpl w:val="031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627EE"/>
    <w:multiLevelType w:val="multilevel"/>
    <w:tmpl w:val="04A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11D4D"/>
    <w:multiLevelType w:val="multilevel"/>
    <w:tmpl w:val="9E0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3541B"/>
    <w:multiLevelType w:val="multilevel"/>
    <w:tmpl w:val="D20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7708B"/>
    <w:multiLevelType w:val="multilevel"/>
    <w:tmpl w:val="B0F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2144"/>
    <w:multiLevelType w:val="multilevel"/>
    <w:tmpl w:val="E41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A3FF0"/>
    <w:multiLevelType w:val="multilevel"/>
    <w:tmpl w:val="180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443C9"/>
    <w:multiLevelType w:val="multilevel"/>
    <w:tmpl w:val="829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87789"/>
    <w:multiLevelType w:val="multilevel"/>
    <w:tmpl w:val="20D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32DCF"/>
    <w:multiLevelType w:val="multilevel"/>
    <w:tmpl w:val="57C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264"/>
    <w:multiLevelType w:val="multilevel"/>
    <w:tmpl w:val="B05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310AE"/>
    <w:multiLevelType w:val="multilevel"/>
    <w:tmpl w:val="4F3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35C09"/>
    <w:multiLevelType w:val="multilevel"/>
    <w:tmpl w:val="1C1E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92A34"/>
    <w:multiLevelType w:val="multilevel"/>
    <w:tmpl w:val="698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F185E"/>
    <w:multiLevelType w:val="multilevel"/>
    <w:tmpl w:val="FD56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12D32"/>
    <w:multiLevelType w:val="multilevel"/>
    <w:tmpl w:val="0CD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B7C92"/>
    <w:multiLevelType w:val="multilevel"/>
    <w:tmpl w:val="886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D71D4"/>
    <w:multiLevelType w:val="multilevel"/>
    <w:tmpl w:val="52F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2"/>
  </w:num>
  <w:num w:numId="5">
    <w:abstractNumId w:val="20"/>
  </w:num>
  <w:num w:numId="6">
    <w:abstractNumId w:val="24"/>
  </w:num>
  <w:num w:numId="7">
    <w:abstractNumId w:val="11"/>
  </w:num>
  <w:num w:numId="8">
    <w:abstractNumId w:val="21"/>
  </w:num>
  <w:num w:numId="9">
    <w:abstractNumId w:val="6"/>
  </w:num>
  <w:num w:numId="10">
    <w:abstractNumId w:val="16"/>
  </w:num>
  <w:num w:numId="11">
    <w:abstractNumId w:val="7"/>
  </w:num>
  <w:num w:numId="12">
    <w:abstractNumId w:val="18"/>
  </w:num>
  <w:num w:numId="13">
    <w:abstractNumId w:val="1"/>
  </w:num>
  <w:num w:numId="14">
    <w:abstractNumId w:val="23"/>
  </w:num>
  <w:num w:numId="15">
    <w:abstractNumId w:val="5"/>
  </w:num>
  <w:num w:numId="16">
    <w:abstractNumId w:val="10"/>
  </w:num>
  <w:num w:numId="17">
    <w:abstractNumId w:val="19"/>
  </w:num>
  <w:num w:numId="18">
    <w:abstractNumId w:val="12"/>
  </w:num>
  <w:num w:numId="19">
    <w:abstractNumId w:val="22"/>
  </w:num>
  <w:num w:numId="20">
    <w:abstractNumId w:val="14"/>
  </w:num>
  <w:num w:numId="21">
    <w:abstractNumId w:val="3"/>
  </w:num>
  <w:num w:numId="22">
    <w:abstractNumId w:val="4"/>
  </w:num>
  <w:num w:numId="23">
    <w:abstractNumId w:val="13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20D0"/>
    <w:rsid w:val="0002214F"/>
    <w:rsid w:val="00024914"/>
    <w:rsid w:val="00030BDE"/>
    <w:rsid w:val="00041F01"/>
    <w:rsid w:val="000450BA"/>
    <w:rsid w:val="00074492"/>
    <w:rsid w:val="000C5F24"/>
    <w:rsid w:val="000F6D3A"/>
    <w:rsid w:val="00107F55"/>
    <w:rsid w:val="001173A1"/>
    <w:rsid w:val="001964EF"/>
    <w:rsid w:val="00202C97"/>
    <w:rsid w:val="002547F7"/>
    <w:rsid w:val="002767D8"/>
    <w:rsid w:val="0029099C"/>
    <w:rsid w:val="002F0203"/>
    <w:rsid w:val="00321C88"/>
    <w:rsid w:val="00333107"/>
    <w:rsid w:val="00350871"/>
    <w:rsid w:val="0037181C"/>
    <w:rsid w:val="003D7D16"/>
    <w:rsid w:val="00460BA0"/>
    <w:rsid w:val="004915E2"/>
    <w:rsid w:val="004B3297"/>
    <w:rsid w:val="00557874"/>
    <w:rsid w:val="00565B5B"/>
    <w:rsid w:val="00573AE7"/>
    <w:rsid w:val="00583A47"/>
    <w:rsid w:val="00596034"/>
    <w:rsid w:val="005F7DC7"/>
    <w:rsid w:val="00611334"/>
    <w:rsid w:val="00626A37"/>
    <w:rsid w:val="006D70C6"/>
    <w:rsid w:val="006F5FE3"/>
    <w:rsid w:val="00773E18"/>
    <w:rsid w:val="007A7364"/>
    <w:rsid w:val="007B593F"/>
    <w:rsid w:val="007E20DE"/>
    <w:rsid w:val="00861592"/>
    <w:rsid w:val="00872F33"/>
    <w:rsid w:val="008935E4"/>
    <w:rsid w:val="008B2187"/>
    <w:rsid w:val="008F2622"/>
    <w:rsid w:val="00903B5E"/>
    <w:rsid w:val="00922CA0"/>
    <w:rsid w:val="00930F79"/>
    <w:rsid w:val="00954EA5"/>
    <w:rsid w:val="00971B2C"/>
    <w:rsid w:val="0098765D"/>
    <w:rsid w:val="009F1A64"/>
    <w:rsid w:val="00AA18E2"/>
    <w:rsid w:val="00AE0C97"/>
    <w:rsid w:val="00AE486D"/>
    <w:rsid w:val="00B13563"/>
    <w:rsid w:val="00B93E5F"/>
    <w:rsid w:val="00B941A3"/>
    <w:rsid w:val="00BF1D9E"/>
    <w:rsid w:val="00BF75FD"/>
    <w:rsid w:val="00C01BE6"/>
    <w:rsid w:val="00C416E5"/>
    <w:rsid w:val="00C440A0"/>
    <w:rsid w:val="00C62932"/>
    <w:rsid w:val="00C64B58"/>
    <w:rsid w:val="00CA33A9"/>
    <w:rsid w:val="00CC35B5"/>
    <w:rsid w:val="00D04331"/>
    <w:rsid w:val="00D6213C"/>
    <w:rsid w:val="00D86926"/>
    <w:rsid w:val="00D927A7"/>
    <w:rsid w:val="00DB29D1"/>
    <w:rsid w:val="00DC16DA"/>
    <w:rsid w:val="00DC305D"/>
    <w:rsid w:val="00DD664F"/>
    <w:rsid w:val="00DE4921"/>
    <w:rsid w:val="00E06781"/>
    <w:rsid w:val="00E44168"/>
    <w:rsid w:val="00E56880"/>
    <w:rsid w:val="00E7270A"/>
    <w:rsid w:val="00E9076C"/>
    <w:rsid w:val="00EA41FB"/>
    <w:rsid w:val="00ED1C84"/>
    <w:rsid w:val="00F06C5B"/>
    <w:rsid w:val="00F206F2"/>
    <w:rsid w:val="00F346A7"/>
    <w:rsid w:val="00F50F8A"/>
    <w:rsid w:val="00F6091F"/>
    <w:rsid w:val="00F642B0"/>
    <w:rsid w:val="00F723F1"/>
    <w:rsid w:val="00F922C0"/>
    <w:rsid w:val="00F95AED"/>
    <w:rsid w:val="00F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  <w:style w:type="character" w:customStyle="1" w:styleId="Heading3Char">
    <w:name w:val="Heading 3 Char"/>
    <w:basedOn w:val="DefaultParagraphFont"/>
    <w:link w:val="Heading3"/>
    <w:uiPriority w:val="9"/>
    <w:rsid w:val="00DC30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54</cp:revision>
  <dcterms:created xsi:type="dcterms:W3CDTF">2024-10-22T17:18:00Z</dcterms:created>
  <dcterms:modified xsi:type="dcterms:W3CDTF">2024-12-30T17:53:00Z</dcterms:modified>
</cp:coreProperties>
</file>