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96" w:type="dxa"/>
        <w:jc w:val="center"/>
        <w:tblLook w:val="04A0" w:firstRow="1" w:lastRow="0" w:firstColumn="1" w:lastColumn="0" w:noHBand="0" w:noVBand="1"/>
      </w:tblPr>
      <w:tblGrid>
        <w:gridCol w:w="2552"/>
        <w:gridCol w:w="2627"/>
        <w:gridCol w:w="2098"/>
        <w:gridCol w:w="3119"/>
      </w:tblGrid>
      <w:tr w:rsidR="00E54790" w:rsidRPr="00BD38C8" w14:paraId="10C97827" w14:textId="77777777" w:rsidTr="003B3E7C">
        <w:trPr>
          <w:trHeight w:val="333"/>
          <w:jc w:val="center"/>
        </w:trPr>
        <w:tc>
          <w:tcPr>
            <w:tcW w:w="10396" w:type="dxa"/>
            <w:gridSpan w:val="4"/>
            <w:tcBorders>
              <w:left w:val="nil"/>
              <w:right w:val="nil"/>
            </w:tcBorders>
            <w:shd w:val="clear" w:color="auto" w:fill="806000" w:themeFill="accent4" w:themeFillShade="80"/>
            <w:vAlign w:val="center"/>
          </w:tcPr>
          <w:p w14:paraId="6FA10F00" w14:textId="2CA521FE" w:rsidR="00E54790" w:rsidRPr="00BD38C8" w:rsidRDefault="00DC26E3" w:rsidP="00775F62">
            <w:pPr>
              <w:jc w:val="center"/>
              <w:rPr>
                <w:rFonts w:asciiTheme="minorBidi" w:hAnsiTheme="minorBidi"/>
                <w:b/>
                <w:bCs/>
                <w:color w:val="FFFFFF" w:themeColor="background1"/>
                <w:sz w:val="20"/>
                <w:szCs w:val="20"/>
              </w:rPr>
            </w:pPr>
            <w:r w:rsidRPr="00BD38C8">
              <w:rPr>
                <w:rFonts w:asciiTheme="minorBidi" w:hAnsiTheme="minorBidi"/>
                <w:b/>
                <w:bCs/>
                <w:color w:val="FFFFFF" w:themeColor="background1"/>
                <w:sz w:val="20"/>
                <w:szCs w:val="20"/>
              </w:rPr>
              <w:t xml:space="preserve">MOTOR INSURANCE QUOTATION </w:t>
            </w:r>
          </w:p>
        </w:tc>
      </w:tr>
      <w:tr w:rsidR="00BE7F75" w:rsidRPr="00BD38C8" w14:paraId="37EC32E4" w14:textId="77777777" w:rsidTr="003B3E7C">
        <w:trPr>
          <w:trHeight w:val="367"/>
          <w:jc w:val="center"/>
        </w:trPr>
        <w:tc>
          <w:tcPr>
            <w:tcW w:w="2552" w:type="dxa"/>
            <w:shd w:val="clear" w:color="auto" w:fill="FFD966" w:themeFill="accent4" w:themeFillTint="99"/>
            <w:vAlign w:val="center"/>
          </w:tcPr>
          <w:p w14:paraId="1C131B1B" w14:textId="77777777" w:rsidR="00BE7F75" w:rsidRPr="00BD38C8" w:rsidRDefault="00BE7F75">
            <w:pPr>
              <w:rPr>
                <w:rFonts w:asciiTheme="minorBidi" w:hAnsiTheme="minorBidi"/>
                <w:b/>
                <w:bCs/>
                <w:sz w:val="20"/>
                <w:szCs w:val="20"/>
              </w:rPr>
            </w:pPr>
            <w:r w:rsidRPr="00BD38C8">
              <w:rPr>
                <w:rFonts w:asciiTheme="minorBidi" w:hAnsiTheme="minorBidi"/>
                <w:b/>
                <w:bCs/>
                <w:sz w:val="20"/>
                <w:szCs w:val="20"/>
              </w:rPr>
              <w:t>Date</w:t>
            </w:r>
          </w:p>
        </w:tc>
        <w:tc>
          <w:tcPr>
            <w:tcW w:w="7844" w:type="dxa"/>
            <w:gridSpan w:val="3"/>
            <w:vAlign w:val="center"/>
          </w:tcPr>
          <w:p w14:paraId="2403915C" w14:textId="611B45F3" w:rsidR="0066143F" w:rsidRPr="00B80DCD" w:rsidRDefault="00E62DF7" w:rsidP="0066143F">
            <w:pPr>
              <w:rPr>
                <w:rFonts w:asciiTheme="minorBidi" w:hAnsiTheme="minorBidi"/>
                <w:sz w:val="20"/>
                <w:szCs w:val="20"/>
              </w:rPr>
            </w:pPr>
            <w:r>
              <w:rPr>
                <w:rFonts w:asciiTheme="minorBidi" w:hAnsiTheme="minorBidi"/>
                <w:sz w:val="20"/>
                <w:szCs w:val="20"/>
              </w:rPr>
              <w:t>20</w:t>
            </w:r>
            <w:r w:rsidR="004511C6">
              <w:rPr>
                <w:rFonts w:asciiTheme="minorBidi" w:hAnsiTheme="minorBidi"/>
                <w:sz w:val="20"/>
                <w:szCs w:val="20"/>
              </w:rPr>
              <w:t>/04</w:t>
            </w:r>
            <w:r w:rsidR="0066143F">
              <w:rPr>
                <w:rFonts w:asciiTheme="minorBidi" w:hAnsiTheme="minorBidi"/>
                <w:sz w:val="20"/>
                <w:szCs w:val="20"/>
              </w:rPr>
              <w:t>/2020</w:t>
            </w:r>
          </w:p>
        </w:tc>
      </w:tr>
      <w:tr w:rsidR="00BE7F75" w:rsidRPr="00BD38C8" w14:paraId="4ADD5580" w14:textId="77777777" w:rsidTr="003B3E7C">
        <w:trPr>
          <w:trHeight w:val="429"/>
          <w:jc w:val="center"/>
        </w:trPr>
        <w:tc>
          <w:tcPr>
            <w:tcW w:w="2552" w:type="dxa"/>
            <w:shd w:val="clear" w:color="auto" w:fill="FFD966" w:themeFill="accent4" w:themeFillTint="99"/>
            <w:vAlign w:val="center"/>
          </w:tcPr>
          <w:p w14:paraId="7B691EB4" w14:textId="77777777" w:rsidR="00BE7F75" w:rsidRPr="00BD38C8" w:rsidRDefault="00BE7F75">
            <w:pPr>
              <w:rPr>
                <w:rFonts w:asciiTheme="minorBidi" w:hAnsiTheme="minorBidi"/>
                <w:b/>
                <w:bCs/>
                <w:sz w:val="20"/>
                <w:szCs w:val="20"/>
              </w:rPr>
            </w:pPr>
            <w:r w:rsidRPr="00BD38C8">
              <w:rPr>
                <w:rFonts w:asciiTheme="minorBidi" w:hAnsiTheme="minorBidi"/>
                <w:b/>
                <w:bCs/>
                <w:sz w:val="20"/>
                <w:szCs w:val="20"/>
              </w:rPr>
              <w:t>Quotation Ref. No</w:t>
            </w:r>
          </w:p>
        </w:tc>
        <w:tc>
          <w:tcPr>
            <w:tcW w:w="7844" w:type="dxa"/>
            <w:gridSpan w:val="3"/>
            <w:vAlign w:val="center"/>
          </w:tcPr>
          <w:p w14:paraId="0ACBE358" w14:textId="4FB9609F" w:rsidR="00BE7F75" w:rsidRPr="00E54E27" w:rsidRDefault="009B1895" w:rsidP="004511C6">
            <w:pPr>
              <w:rPr>
                <w:rFonts w:asciiTheme="minorBidi" w:hAnsiTheme="minorBidi"/>
                <w:b/>
                <w:bCs/>
                <w:sz w:val="20"/>
                <w:szCs w:val="20"/>
              </w:rPr>
            </w:pPr>
            <w:r>
              <w:rPr>
                <w:rFonts w:asciiTheme="minorBidi" w:hAnsiTheme="minorBidi"/>
                <w:b/>
                <w:bCs/>
                <w:sz w:val="20"/>
                <w:szCs w:val="20"/>
              </w:rPr>
              <w:t>DMM/</w:t>
            </w:r>
            <w:r w:rsidR="00BD3C3C">
              <w:rPr>
                <w:rFonts w:asciiTheme="minorBidi" w:hAnsiTheme="minorBidi"/>
                <w:b/>
                <w:bCs/>
                <w:sz w:val="20"/>
                <w:szCs w:val="20"/>
              </w:rPr>
              <w:t xml:space="preserve"> </w:t>
            </w:r>
            <w:r w:rsidR="00B80DCD">
              <w:rPr>
                <w:rFonts w:asciiTheme="minorBidi" w:hAnsiTheme="minorBidi"/>
                <w:b/>
                <w:bCs/>
                <w:sz w:val="20"/>
                <w:szCs w:val="20"/>
              </w:rPr>
              <w:t xml:space="preserve"> </w:t>
            </w:r>
            <w:r w:rsidR="00E62DF7">
              <w:rPr>
                <w:rFonts w:asciiTheme="minorBidi" w:hAnsiTheme="minorBidi"/>
                <w:b/>
                <w:bCs/>
                <w:sz w:val="20"/>
                <w:szCs w:val="20"/>
              </w:rPr>
              <w:t>341</w:t>
            </w:r>
            <w:r w:rsidR="00375DA0">
              <w:rPr>
                <w:rFonts w:asciiTheme="minorBidi" w:hAnsiTheme="minorBidi"/>
                <w:b/>
                <w:bCs/>
                <w:sz w:val="20"/>
                <w:szCs w:val="20"/>
              </w:rPr>
              <w:t xml:space="preserve">  /  0</w:t>
            </w:r>
            <w:r w:rsidR="004511C6">
              <w:rPr>
                <w:rFonts w:asciiTheme="minorBidi" w:hAnsiTheme="minorBidi"/>
                <w:b/>
                <w:bCs/>
                <w:sz w:val="20"/>
                <w:szCs w:val="20"/>
              </w:rPr>
              <w:t>4</w:t>
            </w:r>
            <w:r w:rsidR="00375DA0">
              <w:rPr>
                <w:rFonts w:asciiTheme="minorBidi" w:hAnsiTheme="minorBidi"/>
                <w:b/>
                <w:bCs/>
                <w:sz w:val="20"/>
                <w:szCs w:val="20"/>
              </w:rPr>
              <w:t xml:space="preserve">   / 2020 </w:t>
            </w:r>
          </w:p>
        </w:tc>
      </w:tr>
      <w:tr w:rsidR="00D064AD" w:rsidRPr="00BD38C8" w14:paraId="6C0E98B7" w14:textId="77777777" w:rsidTr="003B3E7C">
        <w:trPr>
          <w:trHeight w:val="1658"/>
          <w:jc w:val="center"/>
        </w:trPr>
        <w:tc>
          <w:tcPr>
            <w:tcW w:w="2552" w:type="dxa"/>
            <w:shd w:val="clear" w:color="auto" w:fill="FFD966" w:themeFill="accent4" w:themeFillTint="99"/>
            <w:vAlign w:val="center"/>
          </w:tcPr>
          <w:p w14:paraId="20201E65" w14:textId="7C91B614" w:rsidR="00D064AD" w:rsidRPr="00BD38C8" w:rsidRDefault="00D064AD" w:rsidP="00BD38C8">
            <w:pPr>
              <w:rPr>
                <w:rFonts w:asciiTheme="minorBidi" w:hAnsiTheme="minorBidi"/>
                <w:b/>
                <w:bCs/>
                <w:sz w:val="20"/>
                <w:szCs w:val="20"/>
              </w:rPr>
            </w:pPr>
            <w:r w:rsidRPr="00BD38C8">
              <w:rPr>
                <w:rFonts w:asciiTheme="minorBidi" w:hAnsiTheme="minorBidi"/>
                <w:b/>
                <w:bCs/>
                <w:sz w:val="20"/>
                <w:szCs w:val="20"/>
              </w:rPr>
              <w:t>Cover</w:t>
            </w:r>
          </w:p>
        </w:tc>
        <w:tc>
          <w:tcPr>
            <w:tcW w:w="7844" w:type="dxa"/>
            <w:gridSpan w:val="3"/>
            <w:tcBorders>
              <w:bottom w:val="single" w:sz="4" w:space="0" w:color="auto"/>
            </w:tcBorders>
          </w:tcPr>
          <w:p w14:paraId="64AC71C2" w14:textId="3EE2327C" w:rsidR="00D064AD" w:rsidRPr="00BD38C8" w:rsidRDefault="00A23029" w:rsidP="00D16EA4">
            <w:pPr>
              <w:pStyle w:val="Heading2"/>
              <w:tabs>
                <w:tab w:val="left" w:pos="2127"/>
              </w:tabs>
              <w:ind w:right="-285"/>
              <w:outlineLvl w:val="1"/>
              <w:rPr>
                <w:rFonts w:asciiTheme="minorBidi" w:hAnsiTheme="minorBidi" w:cstheme="minorBidi"/>
                <w:b/>
                <w:bCs/>
                <w:sz w:val="20"/>
                <w:szCs w:val="20"/>
                <w:u w:val="single"/>
              </w:rPr>
            </w:pPr>
            <w:r>
              <w:rPr>
                <w:rFonts w:asciiTheme="minorBidi" w:hAnsiTheme="minorBidi" w:cstheme="minorBidi"/>
                <w:b/>
                <w:bCs/>
                <w:sz w:val="20"/>
                <w:szCs w:val="20"/>
                <w:u w:val="single"/>
              </w:rPr>
              <w:t>Third Party Only.</w:t>
            </w:r>
          </w:p>
          <w:p w14:paraId="0CE88A72" w14:textId="77777777" w:rsidR="00D16EA4" w:rsidRPr="00BD38C8" w:rsidRDefault="00D16EA4" w:rsidP="00D16EA4">
            <w:pPr>
              <w:pStyle w:val="Heading2"/>
              <w:tabs>
                <w:tab w:val="left" w:pos="2127"/>
              </w:tabs>
              <w:ind w:left="2835" w:right="-352" w:hanging="2835"/>
              <w:outlineLvl w:val="1"/>
              <w:rPr>
                <w:rFonts w:asciiTheme="minorBidi" w:hAnsiTheme="minorBidi" w:cstheme="minorBidi"/>
                <w:bCs/>
                <w:sz w:val="20"/>
                <w:szCs w:val="20"/>
                <w:u w:val="single"/>
              </w:rPr>
            </w:pPr>
          </w:p>
          <w:p w14:paraId="5E3B726E" w14:textId="77777777" w:rsidR="00D064AD" w:rsidRPr="00BD38C8" w:rsidRDefault="00D064AD" w:rsidP="00D16EA4">
            <w:pPr>
              <w:pStyle w:val="Heading2"/>
              <w:tabs>
                <w:tab w:val="left" w:pos="2127"/>
              </w:tabs>
              <w:ind w:left="2835" w:right="-352" w:hanging="2835"/>
              <w:outlineLvl w:val="1"/>
              <w:rPr>
                <w:rFonts w:asciiTheme="minorBidi" w:hAnsiTheme="minorBidi" w:cstheme="minorBidi"/>
                <w:sz w:val="20"/>
                <w:szCs w:val="20"/>
              </w:rPr>
            </w:pPr>
            <w:r w:rsidRPr="00BD38C8">
              <w:rPr>
                <w:rFonts w:asciiTheme="minorBidi" w:hAnsiTheme="minorBidi" w:cstheme="minorBidi"/>
                <w:bCs/>
                <w:sz w:val="20"/>
                <w:szCs w:val="20"/>
                <w:u w:val="single"/>
              </w:rPr>
              <w:t>Including Third Party Liability</w:t>
            </w:r>
            <w:r w:rsidRPr="00BD38C8">
              <w:rPr>
                <w:rFonts w:asciiTheme="minorBidi" w:hAnsiTheme="minorBidi" w:cstheme="minorBidi"/>
                <w:sz w:val="20"/>
                <w:szCs w:val="20"/>
              </w:rPr>
              <w:t xml:space="preserve">:  </w:t>
            </w:r>
          </w:p>
          <w:p w14:paraId="5013FAEC" w14:textId="77777777" w:rsidR="00D16EA4" w:rsidRPr="00BD38C8" w:rsidRDefault="00D16EA4" w:rsidP="00D16EA4">
            <w:pPr>
              <w:rPr>
                <w:rFonts w:asciiTheme="minorBidi" w:hAnsiTheme="minorBidi"/>
                <w:sz w:val="20"/>
                <w:szCs w:val="20"/>
              </w:rPr>
            </w:pPr>
          </w:p>
          <w:p w14:paraId="0B3ADBCA" w14:textId="18D5E05F" w:rsidR="00D064AD" w:rsidRPr="00487764" w:rsidRDefault="00D064AD" w:rsidP="00487764">
            <w:pPr>
              <w:numPr>
                <w:ilvl w:val="0"/>
                <w:numId w:val="14"/>
              </w:numPr>
              <w:tabs>
                <w:tab w:val="left" w:pos="452"/>
              </w:tabs>
              <w:jc w:val="both"/>
              <w:rPr>
                <w:rFonts w:asciiTheme="minorBidi" w:hAnsiTheme="minorBidi"/>
                <w:sz w:val="20"/>
                <w:szCs w:val="20"/>
              </w:rPr>
            </w:pPr>
            <w:r w:rsidRPr="00BD38C8">
              <w:rPr>
                <w:rFonts w:asciiTheme="minorBidi" w:hAnsiTheme="minorBidi"/>
                <w:sz w:val="20"/>
                <w:szCs w:val="20"/>
              </w:rPr>
              <w:t>Maximu</w:t>
            </w:r>
            <w:bookmarkStart w:id="0" w:name="_GoBack"/>
            <w:bookmarkEnd w:id="0"/>
            <w:r w:rsidRPr="00BD38C8">
              <w:rPr>
                <w:rFonts w:asciiTheme="minorBidi" w:hAnsiTheme="minorBidi"/>
                <w:sz w:val="20"/>
                <w:szCs w:val="20"/>
              </w:rPr>
              <w:t>m limit of Company’s Liability for both death or bodily injury and property damages any one occurrence and in the annual aggregate is SR. 10,000,000/-</w:t>
            </w:r>
          </w:p>
        </w:tc>
      </w:tr>
      <w:tr w:rsidR="00B816B1" w:rsidRPr="00BD38C8" w14:paraId="61116EE3" w14:textId="77777777" w:rsidTr="003B3E7C">
        <w:trPr>
          <w:trHeight w:val="430"/>
          <w:jc w:val="center"/>
        </w:trPr>
        <w:tc>
          <w:tcPr>
            <w:tcW w:w="2552" w:type="dxa"/>
            <w:shd w:val="clear" w:color="auto" w:fill="FFD966" w:themeFill="accent4" w:themeFillTint="99"/>
            <w:vAlign w:val="center"/>
          </w:tcPr>
          <w:p w14:paraId="2E52BE3B" w14:textId="77777777" w:rsidR="00B816B1" w:rsidRPr="00BD38C8" w:rsidRDefault="00B816B1" w:rsidP="00BE7F75">
            <w:pPr>
              <w:rPr>
                <w:rFonts w:asciiTheme="minorBidi" w:hAnsiTheme="minorBidi"/>
                <w:b/>
                <w:bCs/>
                <w:sz w:val="20"/>
                <w:szCs w:val="20"/>
              </w:rPr>
            </w:pPr>
            <w:r w:rsidRPr="00BD38C8">
              <w:rPr>
                <w:rFonts w:asciiTheme="minorBidi" w:hAnsiTheme="minorBidi"/>
                <w:b/>
                <w:bCs/>
                <w:sz w:val="20"/>
                <w:szCs w:val="20"/>
              </w:rPr>
              <w:t>Period</w:t>
            </w:r>
          </w:p>
        </w:tc>
        <w:tc>
          <w:tcPr>
            <w:tcW w:w="7844" w:type="dxa"/>
            <w:gridSpan w:val="3"/>
            <w:tcBorders>
              <w:bottom w:val="single" w:sz="4" w:space="0" w:color="auto"/>
            </w:tcBorders>
            <w:vAlign w:val="center"/>
          </w:tcPr>
          <w:p w14:paraId="3758B480" w14:textId="513A510E" w:rsidR="00B816B1" w:rsidRPr="00BD38C8" w:rsidRDefault="007813BD" w:rsidP="00BE7F75">
            <w:pPr>
              <w:rPr>
                <w:rFonts w:asciiTheme="minorBidi" w:hAnsiTheme="minorBidi"/>
                <w:sz w:val="20"/>
                <w:szCs w:val="20"/>
              </w:rPr>
            </w:pPr>
            <w:r w:rsidRPr="00BD38C8">
              <w:rPr>
                <w:rFonts w:asciiTheme="minorBidi" w:eastAsia="Times New Roman" w:hAnsiTheme="minorBidi"/>
                <w:noProof/>
                <w:sz w:val="20"/>
                <w:szCs w:val="20"/>
                <w:lang w:eastAsia="ar-SA"/>
              </w:rPr>
              <w:t>One year from date to be agreed.</w:t>
            </w:r>
          </w:p>
        </w:tc>
      </w:tr>
      <w:tr w:rsidR="0022094F" w:rsidRPr="00BD38C8" w14:paraId="21E43D25" w14:textId="77777777" w:rsidTr="00E54E27">
        <w:trPr>
          <w:trHeight w:val="406"/>
          <w:jc w:val="center"/>
        </w:trPr>
        <w:tc>
          <w:tcPr>
            <w:tcW w:w="2552" w:type="dxa"/>
            <w:shd w:val="clear" w:color="auto" w:fill="FFD966" w:themeFill="accent4" w:themeFillTint="99"/>
            <w:vAlign w:val="center"/>
          </w:tcPr>
          <w:p w14:paraId="74D7D2E1" w14:textId="77777777" w:rsidR="0022094F" w:rsidRPr="00BD38C8" w:rsidRDefault="0022094F" w:rsidP="00BE7F75">
            <w:pPr>
              <w:rPr>
                <w:rFonts w:asciiTheme="minorBidi" w:hAnsiTheme="minorBidi"/>
                <w:b/>
                <w:bCs/>
                <w:sz w:val="20"/>
                <w:szCs w:val="20"/>
              </w:rPr>
            </w:pPr>
            <w:r w:rsidRPr="00BD38C8">
              <w:rPr>
                <w:rFonts w:asciiTheme="minorBidi" w:hAnsiTheme="minorBidi"/>
                <w:b/>
                <w:bCs/>
                <w:sz w:val="20"/>
                <w:szCs w:val="20"/>
              </w:rPr>
              <w:t>Insured</w:t>
            </w:r>
          </w:p>
        </w:tc>
        <w:tc>
          <w:tcPr>
            <w:tcW w:w="7844" w:type="dxa"/>
            <w:gridSpan w:val="3"/>
            <w:vAlign w:val="center"/>
          </w:tcPr>
          <w:p w14:paraId="27FFF845" w14:textId="78ECEFD5" w:rsidR="00F30DB2" w:rsidRPr="004511C6" w:rsidRDefault="00BA7D7B" w:rsidP="0066143F">
            <w:pPr>
              <w:rPr>
                <w:rFonts w:asciiTheme="minorBidi" w:eastAsia="Times New Roman" w:hAnsiTheme="minorBidi"/>
                <w:b/>
                <w:bCs/>
                <w:noProof/>
                <w:sz w:val="24"/>
                <w:szCs w:val="24"/>
                <w:lang w:eastAsia="ar-SA"/>
              </w:rPr>
            </w:pPr>
            <w:r>
              <w:rPr>
                <w:rFonts w:asciiTheme="minorBidi" w:eastAsia="Times New Roman" w:hAnsiTheme="minorBidi"/>
                <w:b/>
                <w:bCs/>
                <w:noProof/>
                <w:sz w:val="24"/>
                <w:szCs w:val="24"/>
                <w:lang w:eastAsia="ar-SA"/>
              </w:rPr>
              <w:t xml:space="preserve">Branch of Sudhir Genesets Ltd. </w:t>
            </w:r>
          </w:p>
        </w:tc>
      </w:tr>
      <w:tr w:rsidR="00CC0DAD" w:rsidRPr="00BD38C8" w14:paraId="4A02B84C" w14:textId="77777777" w:rsidTr="003B3E7C">
        <w:trPr>
          <w:trHeight w:val="401"/>
          <w:jc w:val="center"/>
        </w:trPr>
        <w:tc>
          <w:tcPr>
            <w:tcW w:w="2552" w:type="dxa"/>
            <w:shd w:val="clear" w:color="auto" w:fill="FFD966" w:themeFill="accent4" w:themeFillTint="99"/>
            <w:vAlign w:val="center"/>
          </w:tcPr>
          <w:p w14:paraId="4C0A7242" w14:textId="77777777" w:rsidR="00CC0DAD" w:rsidRPr="00BD38C8" w:rsidRDefault="00CC0DAD" w:rsidP="00BE7F75">
            <w:pPr>
              <w:rPr>
                <w:rFonts w:asciiTheme="minorBidi" w:hAnsiTheme="minorBidi"/>
                <w:b/>
                <w:bCs/>
                <w:sz w:val="20"/>
                <w:szCs w:val="20"/>
              </w:rPr>
            </w:pPr>
            <w:r w:rsidRPr="00BD38C8">
              <w:rPr>
                <w:rFonts w:asciiTheme="minorBidi" w:hAnsiTheme="minorBidi"/>
                <w:b/>
                <w:bCs/>
                <w:sz w:val="20"/>
                <w:szCs w:val="20"/>
              </w:rPr>
              <w:t>Business Activity</w:t>
            </w:r>
          </w:p>
        </w:tc>
        <w:tc>
          <w:tcPr>
            <w:tcW w:w="2627" w:type="dxa"/>
            <w:vAlign w:val="center"/>
          </w:tcPr>
          <w:p w14:paraId="18BC9C58" w14:textId="6F9C9B21" w:rsidR="00CC0DAD" w:rsidRPr="00BD38C8" w:rsidRDefault="0066143F" w:rsidP="00375DA0">
            <w:pPr>
              <w:rPr>
                <w:rFonts w:asciiTheme="minorBidi" w:hAnsiTheme="minorBidi"/>
                <w:b/>
                <w:bCs/>
                <w:sz w:val="20"/>
                <w:szCs w:val="20"/>
                <w:highlight w:val="yellow"/>
              </w:rPr>
            </w:pPr>
            <w:r>
              <w:rPr>
                <w:rFonts w:asciiTheme="minorBidi" w:eastAsia="Times New Roman" w:hAnsiTheme="minorBidi"/>
                <w:b/>
                <w:bCs/>
                <w:noProof/>
                <w:sz w:val="20"/>
                <w:szCs w:val="20"/>
                <w:lang w:eastAsia="ar-SA"/>
              </w:rPr>
              <w:t>TRDG/CONT.</w:t>
            </w:r>
            <w:r w:rsidR="00EE5216">
              <w:rPr>
                <w:rFonts w:asciiTheme="minorBidi" w:eastAsia="Times New Roman" w:hAnsiTheme="minorBidi"/>
                <w:b/>
                <w:bCs/>
                <w:noProof/>
                <w:sz w:val="20"/>
                <w:szCs w:val="20"/>
                <w:lang w:eastAsia="ar-SA"/>
              </w:rPr>
              <w:t xml:space="preserve"> </w:t>
            </w:r>
            <w:r w:rsidR="00375DA0">
              <w:rPr>
                <w:rFonts w:asciiTheme="minorBidi" w:eastAsia="Times New Roman" w:hAnsiTheme="minorBidi"/>
                <w:b/>
                <w:bCs/>
                <w:noProof/>
                <w:sz w:val="20"/>
                <w:szCs w:val="20"/>
                <w:lang w:eastAsia="ar-SA"/>
              </w:rPr>
              <w:t xml:space="preserve"> </w:t>
            </w:r>
            <w:r w:rsidR="00AE0AA2">
              <w:rPr>
                <w:rFonts w:asciiTheme="minorBidi" w:eastAsia="Times New Roman" w:hAnsiTheme="minorBidi"/>
                <w:b/>
                <w:bCs/>
                <w:noProof/>
                <w:sz w:val="20"/>
                <w:szCs w:val="20"/>
                <w:lang w:eastAsia="ar-SA"/>
              </w:rPr>
              <w:t xml:space="preserve"> </w:t>
            </w:r>
          </w:p>
        </w:tc>
        <w:tc>
          <w:tcPr>
            <w:tcW w:w="2098" w:type="dxa"/>
            <w:shd w:val="clear" w:color="auto" w:fill="FFD966" w:themeFill="accent4" w:themeFillTint="99"/>
            <w:vAlign w:val="center"/>
          </w:tcPr>
          <w:p w14:paraId="16C69584" w14:textId="0179E418" w:rsidR="00CC0DAD" w:rsidRPr="00BD38C8" w:rsidRDefault="00CC0DAD" w:rsidP="00C47F48">
            <w:pPr>
              <w:rPr>
                <w:rFonts w:asciiTheme="minorBidi" w:hAnsiTheme="minorBidi"/>
                <w:b/>
                <w:bCs/>
                <w:sz w:val="20"/>
                <w:szCs w:val="20"/>
              </w:rPr>
            </w:pPr>
            <w:r w:rsidRPr="00BD38C8">
              <w:rPr>
                <w:rFonts w:asciiTheme="minorBidi" w:hAnsiTheme="minorBidi"/>
                <w:b/>
                <w:bCs/>
                <w:sz w:val="20"/>
                <w:szCs w:val="20"/>
              </w:rPr>
              <w:t>Sales Channel</w:t>
            </w:r>
          </w:p>
        </w:tc>
        <w:tc>
          <w:tcPr>
            <w:tcW w:w="3119" w:type="dxa"/>
            <w:vAlign w:val="center"/>
          </w:tcPr>
          <w:p w14:paraId="47CE2232" w14:textId="7D0E8F3A" w:rsidR="00CC0DAD" w:rsidRPr="004511C6" w:rsidRDefault="0068076D" w:rsidP="00BE7F75">
            <w:pPr>
              <w:rPr>
                <w:rFonts w:asciiTheme="minorBidi" w:hAnsiTheme="minorBidi"/>
                <w:b/>
                <w:bCs/>
                <w:sz w:val="20"/>
                <w:szCs w:val="20"/>
                <w:highlight w:val="yellow"/>
              </w:rPr>
            </w:pPr>
            <w:r>
              <w:rPr>
                <w:rFonts w:ascii="Times New Roman" w:hAnsi="Times New Roman"/>
                <w:b/>
                <w:bCs/>
              </w:rPr>
              <w:t xml:space="preserve">MR. REDA </w:t>
            </w:r>
          </w:p>
        </w:tc>
      </w:tr>
      <w:tr w:rsidR="00CC0DAD" w:rsidRPr="00BD38C8" w14:paraId="3B28CEA7" w14:textId="77777777" w:rsidTr="003B3E7C">
        <w:trPr>
          <w:trHeight w:val="258"/>
          <w:jc w:val="center"/>
        </w:trPr>
        <w:tc>
          <w:tcPr>
            <w:tcW w:w="2552" w:type="dxa"/>
            <w:shd w:val="clear" w:color="auto" w:fill="FFD966" w:themeFill="accent4" w:themeFillTint="99"/>
            <w:vAlign w:val="center"/>
          </w:tcPr>
          <w:p w14:paraId="6565172B" w14:textId="21FF5C2C" w:rsidR="00CC0DAD" w:rsidRPr="00BD38C8" w:rsidRDefault="00CC0DAD" w:rsidP="00BE7F75">
            <w:pPr>
              <w:rPr>
                <w:rFonts w:asciiTheme="minorBidi" w:hAnsiTheme="minorBidi"/>
                <w:b/>
                <w:bCs/>
                <w:sz w:val="20"/>
                <w:szCs w:val="20"/>
              </w:rPr>
            </w:pPr>
            <w:r w:rsidRPr="00BD38C8">
              <w:rPr>
                <w:rFonts w:asciiTheme="minorBidi" w:hAnsiTheme="minorBidi"/>
                <w:b/>
                <w:bCs/>
                <w:sz w:val="20"/>
                <w:szCs w:val="20"/>
              </w:rPr>
              <w:t>Number of Vehicles</w:t>
            </w:r>
          </w:p>
        </w:tc>
        <w:tc>
          <w:tcPr>
            <w:tcW w:w="2627" w:type="dxa"/>
            <w:tcBorders>
              <w:bottom w:val="single" w:sz="4" w:space="0" w:color="auto"/>
            </w:tcBorders>
            <w:vAlign w:val="center"/>
          </w:tcPr>
          <w:p w14:paraId="38F60F87" w14:textId="497A90BF" w:rsidR="00CC0DAD" w:rsidRPr="00BD38C8" w:rsidRDefault="0068076D" w:rsidP="00BE7F75">
            <w:pPr>
              <w:rPr>
                <w:rFonts w:asciiTheme="minorBidi" w:eastAsia="Times New Roman" w:hAnsiTheme="minorBidi"/>
                <w:b/>
                <w:bCs/>
                <w:noProof/>
                <w:sz w:val="20"/>
                <w:szCs w:val="20"/>
                <w:highlight w:val="yellow"/>
                <w:lang w:eastAsia="ar-SA"/>
              </w:rPr>
            </w:pPr>
            <w:r>
              <w:rPr>
                <w:rFonts w:asciiTheme="minorBidi" w:eastAsia="Times New Roman" w:hAnsiTheme="minorBidi"/>
                <w:b/>
                <w:bCs/>
                <w:noProof/>
                <w:sz w:val="20"/>
                <w:szCs w:val="20"/>
                <w:lang w:eastAsia="ar-SA"/>
              </w:rPr>
              <w:t>3 FORKLIFT</w:t>
            </w:r>
            <w:r w:rsidR="00E62DF7">
              <w:rPr>
                <w:rFonts w:asciiTheme="minorBidi" w:eastAsia="Times New Roman" w:hAnsiTheme="minorBidi"/>
                <w:b/>
                <w:bCs/>
                <w:noProof/>
                <w:sz w:val="20"/>
                <w:szCs w:val="20"/>
                <w:highlight w:val="yellow"/>
                <w:lang w:eastAsia="ar-SA"/>
              </w:rPr>
              <w:t>s</w:t>
            </w:r>
          </w:p>
        </w:tc>
        <w:tc>
          <w:tcPr>
            <w:tcW w:w="2098" w:type="dxa"/>
            <w:tcBorders>
              <w:bottom w:val="single" w:sz="4" w:space="0" w:color="auto"/>
            </w:tcBorders>
            <w:shd w:val="clear" w:color="auto" w:fill="FFD966" w:themeFill="accent4" w:themeFillTint="99"/>
            <w:vAlign w:val="center"/>
          </w:tcPr>
          <w:p w14:paraId="52BE74B4" w14:textId="5CF1B003" w:rsidR="00CC0DAD" w:rsidRPr="00BD38C8" w:rsidRDefault="00C47F48" w:rsidP="00C47F48">
            <w:pPr>
              <w:rPr>
                <w:rFonts w:asciiTheme="minorBidi" w:eastAsia="Times New Roman" w:hAnsiTheme="minorBidi"/>
                <w:b/>
                <w:bCs/>
                <w:noProof/>
                <w:sz w:val="20"/>
                <w:szCs w:val="20"/>
                <w:lang w:eastAsia="ar-SA"/>
              </w:rPr>
            </w:pPr>
            <w:r w:rsidRPr="00BD38C8">
              <w:rPr>
                <w:rFonts w:asciiTheme="minorBidi" w:eastAsia="Times New Roman" w:hAnsiTheme="minorBidi"/>
                <w:b/>
                <w:bCs/>
                <w:noProof/>
                <w:sz w:val="20"/>
                <w:szCs w:val="20"/>
                <w:lang w:eastAsia="ar-SA"/>
              </w:rPr>
              <w:t>Total Sum insured</w:t>
            </w:r>
          </w:p>
        </w:tc>
        <w:tc>
          <w:tcPr>
            <w:tcW w:w="3119" w:type="dxa"/>
            <w:tcBorders>
              <w:bottom w:val="single" w:sz="4" w:space="0" w:color="auto"/>
            </w:tcBorders>
            <w:vAlign w:val="center"/>
          </w:tcPr>
          <w:p w14:paraId="7236CB79" w14:textId="5710F1C9" w:rsidR="00CC0DAD" w:rsidRPr="00BD38C8" w:rsidRDefault="00620B5A" w:rsidP="00A23029">
            <w:pPr>
              <w:rPr>
                <w:rFonts w:asciiTheme="minorBidi" w:eastAsia="Times New Roman" w:hAnsiTheme="minorBidi"/>
                <w:b/>
                <w:bCs/>
                <w:noProof/>
                <w:sz w:val="20"/>
                <w:szCs w:val="20"/>
                <w:highlight w:val="yellow"/>
                <w:lang w:eastAsia="ar-SA"/>
              </w:rPr>
            </w:pPr>
            <w:r w:rsidRPr="00620B5A">
              <w:rPr>
                <w:rFonts w:asciiTheme="minorBidi" w:eastAsia="Times New Roman" w:hAnsiTheme="minorBidi"/>
                <w:b/>
                <w:bCs/>
                <w:noProof/>
                <w:sz w:val="20"/>
                <w:szCs w:val="20"/>
                <w:lang w:eastAsia="ar-SA"/>
              </w:rPr>
              <w:t>NIL</w:t>
            </w:r>
          </w:p>
        </w:tc>
      </w:tr>
      <w:tr w:rsidR="001414FE" w:rsidRPr="00BD38C8" w14:paraId="5DCB95C9" w14:textId="77777777" w:rsidTr="003B3E7C">
        <w:trPr>
          <w:trHeight w:val="439"/>
          <w:jc w:val="center"/>
        </w:trPr>
        <w:tc>
          <w:tcPr>
            <w:tcW w:w="2552" w:type="dxa"/>
            <w:shd w:val="clear" w:color="auto" w:fill="FFD966" w:themeFill="accent4" w:themeFillTint="99"/>
            <w:vAlign w:val="center"/>
          </w:tcPr>
          <w:p w14:paraId="17696716" w14:textId="77777777" w:rsidR="001414FE" w:rsidRPr="00BD38C8" w:rsidRDefault="001414FE" w:rsidP="001414FE">
            <w:pPr>
              <w:rPr>
                <w:rFonts w:asciiTheme="minorBidi" w:hAnsiTheme="minorBidi"/>
                <w:b/>
                <w:bCs/>
                <w:sz w:val="20"/>
                <w:szCs w:val="20"/>
              </w:rPr>
            </w:pPr>
            <w:r w:rsidRPr="00BD38C8">
              <w:rPr>
                <w:rFonts w:asciiTheme="minorBidi" w:hAnsiTheme="minorBidi"/>
                <w:b/>
                <w:bCs/>
                <w:sz w:val="20"/>
                <w:szCs w:val="20"/>
              </w:rPr>
              <w:t>Geographical Limit</w:t>
            </w:r>
          </w:p>
        </w:tc>
        <w:tc>
          <w:tcPr>
            <w:tcW w:w="7844" w:type="dxa"/>
            <w:gridSpan w:val="3"/>
            <w:vAlign w:val="center"/>
          </w:tcPr>
          <w:p w14:paraId="41A4793B" w14:textId="3CDBBBA0" w:rsidR="001414FE" w:rsidRPr="00BD38C8" w:rsidRDefault="001414FE" w:rsidP="00A246A7">
            <w:pPr>
              <w:rPr>
                <w:rFonts w:asciiTheme="minorBidi" w:eastAsia="Times New Roman" w:hAnsiTheme="minorBidi"/>
                <w:noProof/>
                <w:sz w:val="20"/>
                <w:szCs w:val="20"/>
                <w:lang w:eastAsia="ar-SA"/>
              </w:rPr>
            </w:pPr>
            <w:r w:rsidRPr="00BD38C8">
              <w:rPr>
                <w:rFonts w:asciiTheme="minorBidi" w:eastAsia="Times New Roman" w:hAnsiTheme="minorBidi"/>
                <w:noProof/>
                <w:sz w:val="20"/>
                <w:szCs w:val="20"/>
                <w:lang w:eastAsia="ar-SA"/>
              </w:rPr>
              <w:t xml:space="preserve">Kingdom of Saudi Arabia </w:t>
            </w:r>
          </w:p>
        </w:tc>
      </w:tr>
      <w:tr w:rsidR="001414FE" w:rsidRPr="00BD38C8" w14:paraId="432B3E5C" w14:textId="77777777" w:rsidTr="003B3E7C">
        <w:trPr>
          <w:trHeight w:val="417"/>
          <w:jc w:val="center"/>
        </w:trPr>
        <w:tc>
          <w:tcPr>
            <w:tcW w:w="2552" w:type="dxa"/>
            <w:tcBorders>
              <w:bottom w:val="single" w:sz="4" w:space="0" w:color="auto"/>
            </w:tcBorders>
            <w:shd w:val="clear" w:color="auto" w:fill="FFD966" w:themeFill="accent4" w:themeFillTint="99"/>
            <w:vAlign w:val="center"/>
          </w:tcPr>
          <w:p w14:paraId="663E398D" w14:textId="77777777" w:rsidR="001414FE" w:rsidRPr="00BD38C8" w:rsidRDefault="001414FE" w:rsidP="001414FE">
            <w:pPr>
              <w:rPr>
                <w:rFonts w:asciiTheme="minorBidi" w:hAnsiTheme="minorBidi"/>
                <w:b/>
                <w:bCs/>
                <w:sz w:val="20"/>
                <w:szCs w:val="20"/>
              </w:rPr>
            </w:pPr>
            <w:r w:rsidRPr="00BD38C8">
              <w:rPr>
                <w:rFonts w:asciiTheme="minorBidi" w:hAnsiTheme="minorBidi"/>
                <w:b/>
                <w:bCs/>
                <w:sz w:val="20"/>
                <w:szCs w:val="20"/>
              </w:rPr>
              <w:t>Jurisdiction</w:t>
            </w:r>
          </w:p>
        </w:tc>
        <w:tc>
          <w:tcPr>
            <w:tcW w:w="7844" w:type="dxa"/>
            <w:gridSpan w:val="3"/>
            <w:tcBorders>
              <w:bottom w:val="single" w:sz="4" w:space="0" w:color="auto"/>
            </w:tcBorders>
            <w:vAlign w:val="center"/>
          </w:tcPr>
          <w:p w14:paraId="7C32C7E3" w14:textId="77777777" w:rsidR="001414FE" w:rsidRPr="00BD38C8" w:rsidRDefault="001414FE" w:rsidP="001414FE">
            <w:pPr>
              <w:rPr>
                <w:rFonts w:asciiTheme="minorBidi" w:eastAsia="Times New Roman" w:hAnsiTheme="minorBidi"/>
                <w:noProof/>
                <w:sz w:val="20"/>
                <w:szCs w:val="20"/>
                <w:lang w:eastAsia="ar-SA"/>
              </w:rPr>
            </w:pPr>
            <w:r w:rsidRPr="00BD38C8">
              <w:rPr>
                <w:rFonts w:asciiTheme="minorBidi" w:eastAsia="Times New Roman" w:hAnsiTheme="minorBidi"/>
                <w:noProof/>
                <w:sz w:val="20"/>
                <w:szCs w:val="20"/>
                <w:lang w:eastAsia="ar-SA"/>
              </w:rPr>
              <w:t>Kingdom of Saudi Arabia.</w:t>
            </w:r>
          </w:p>
        </w:tc>
      </w:tr>
      <w:tr w:rsidR="001414FE" w:rsidRPr="00BD38C8" w14:paraId="52B2CC64" w14:textId="77777777" w:rsidTr="003B3E7C">
        <w:trPr>
          <w:trHeight w:val="309"/>
          <w:jc w:val="center"/>
        </w:trPr>
        <w:tc>
          <w:tcPr>
            <w:tcW w:w="10396" w:type="dxa"/>
            <w:gridSpan w:val="4"/>
            <w:tcBorders>
              <w:left w:val="single" w:sz="4" w:space="0" w:color="auto"/>
              <w:right w:val="nil"/>
            </w:tcBorders>
            <w:shd w:val="clear" w:color="auto" w:fill="806000" w:themeFill="accent4" w:themeFillShade="80"/>
            <w:vAlign w:val="center"/>
          </w:tcPr>
          <w:p w14:paraId="6D0422AA" w14:textId="690071B6" w:rsidR="001414FE" w:rsidRPr="00BD38C8" w:rsidRDefault="001414FE" w:rsidP="001414FE">
            <w:pPr>
              <w:jc w:val="center"/>
              <w:rPr>
                <w:rFonts w:asciiTheme="minorBidi" w:hAnsiTheme="minorBidi"/>
                <w:b/>
                <w:bCs/>
                <w:color w:val="FFFFFF" w:themeColor="background1"/>
                <w:sz w:val="20"/>
                <w:szCs w:val="20"/>
              </w:rPr>
            </w:pPr>
          </w:p>
        </w:tc>
      </w:tr>
      <w:tr w:rsidR="00C910A4" w:rsidRPr="00BD38C8" w14:paraId="75F36AC4" w14:textId="77777777" w:rsidTr="003B3E7C">
        <w:trPr>
          <w:trHeight w:val="3170"/>
          <w:jc w:val="center"/>
        </w:trPr>
        <w:tc>
          <w:tcPr>
            <w:tcW w:w="2552" w:type="dxa"/>
            <w:shd w:val="clear" w:color="auto" w:fill="FFD966" w:themeFill="accent4" w:themeFillTint="99"/>
            <w:vAlign w:val="center"/>
          </w:tcPr>
          <w:p w14:paraId="1883E012" w14:textId="63783952" w:rsidR="00C910A4" w:rsidRPr="00BD38C8" w:rsidRDefault="00C910A4" w:rsidP="00AF2DB2">
            <w:pPr>
              <w:rPr>
                <w:rFonts w:asciiTheme="minorBidi" w:hAnsiTheme="minorBidi"/>
                <w:b/>
                <w:bCs/>
                <w:sz w:val="20"/>
                <w:szCs w:val="20"/>
              </w:rPr>
            </w:pPr>
            <w:bookmarkStart w:id="1" w:name="_Hlk523224501"/>
            <w:r w:rsidRPr="00BD38C8">
              <w:rPr>
                <w:rFonts w:asciiTheme="minorBidi" w:hAnsiTheme="minorBidi"/>
                <w:b/>
                <w:bCs/>
                <w:sz w:val="20"/>
                <w:szCs w:val="20"/>
              </w:rPr>
              <w:t>Terms &amp; Conditions</w:t>
            </w:r>
          </w:p>
        </w:tc>
        <w:tc>
          <w:tcPr>
            <w:tcW w:w="7844" w:type="dxa"/>
            <w:gridSpan w:val="3"/>
            <w:vAlign w:val="center"/>
          </w:tcPr>
          <w:p w14:paraId="516266C5" w14:textId="2C4A73AA" w:rsidR="00C910A4" w:rsidRPr="00BD38C8" w:rsidRDefault="00C910A4" w:rsidP="00BD45FD">
            <w:pPr>
              <w:pStyle w:val="BlockText"/>
              <w:numPr>
                <w:ilvl w:val="0"/>
                <w:numId w:val="15"/>
              </w:numPr>
              <w:tabs>
                <w:tab w:val="clear" w:pos="2127"/>
              </w:tabs>
              <w:ind w:left="310" w:right="0" w:hanging="283"/>
              <w:rPr>
                <w:rFonts w:asciiTheme="minorBidi" w:hAnsiTheme="minorBidi" w:cstheme="minorBidi"/>
                <w:sz w:val="20"/>
                <w:szCs w:val="20"/>
              </w:rPr>
            </w:pPr>
            <w:r w:rsidRPr="00BD38C8">
              <w:rPr>
                <w:rFonts w:asciiTheme="minorBidi" w:hAnsiTheme="minorBidi" w:cstheme="minorBidi"/>
                <w:sz w:val="20"/>
                <w:szCs w:val="20"/>
              </w:rPr>
              <w:t xml:space="preserve">Eligibility of Driver : </w:t>
            </w:r>
            <w:r w:rsidR="002600F2" w:rsidRPr="00BD38C8">
              <w:rPr>
                <w:rFonts w:asciiTheme="minorBidi" w:hAnsiTheme="minorBidi" w:cstheme="minorBidi"/>
                <w:sz w:val="20"/>
                <w:szCs w:val="20"/>
              </w:rPr>
              <w:t xml:space="preserve">The Insured and/or any person holding valid and recognized Driving License and with the permission of the Insured. Age of the driver From </w:t>
            </w:r>
            <w:r w:rsidR="00BD45FD">
              <w:rPr>
                <w:rFonts w:asciiTheme="minorBidi" w:hAnsiTheme="minorBidi" w:cstheme="minorBidi"/>
                <w:sz w:val="20"/>
                <w:szCs w:val="20"/>
              </w:rPr>
              <w:t>18 Years and above</w:t>
            </w:r>
          </w:p>
          <w:p w14:paraId="1E4B438D" w14:textId="77777777" w:rsidR="00414106" w:rsidRPr="00BD38C8" w:rsidRDefault="00C910A4" w:rsidP="00374959">
            <w:pPr>
              <w:pStyle w:val="BlockText"/>
              <w:numPr>
                <w:ilvl w:val="0"/>
                <w:numId w:val="15"/>
              </w:numPr>
              <w:tabs>
                <w:tab w:val="clear" w:pos="2127"/>
              </w:tabs>
              <w:ind w:left="310" w:right="0" w:hanging="283"/>
              <w:rPr>
                <w:rFonts w:asciiTheme="minorBidi" w:hAnsiTheme="minorBidi" w:cstheme="minorBidi"/>
                <w:sz w:val="20"/>
                <w:szCs w:val="20"/>
              </w:rPr>
            </w:pPr>
            <w:r w:rsidRPr="00BD38C8">
              <w:rPr>
                <w:rFonts w:asciiTheme="minorBidi" w:hAnsiTheme="minorBidi" w:cstheme="minorBidi"/>
                <w:sz w:val="20"/>
                <w:szCs w:val="20"/>
              </w:rPr>
              <w:t>Every Claim must be supported by a Police Report.</w:t>
            </w:r>
          </w:p>
          <w:p w14:paraId="4147A3C9" w14:textId="77777777" w:rsidR="00A23029" w:rsidRDefault="00A23029" w:rsidP="00A23029">
            <w:pPr>
              <w:pStyle w:val="BlockText"/>
              <w:numPr>
                <w:ilvl w:val="0"/>
                <w:numId w:val="18"/>
              </w:numPr>
              <w:tabs>
                <w:tab w:val="clear" w:pos="2127"/>
              </w:tabs>
              <w:ind w:left="288" w:right="0" w:hanging="284"/>
              <w:jc w:val="left"/>
              <w:rPr>
                <w:rFonts w:asciiTheme="minorBidi" w:hAnsiTheme="minorBidi" w:cstheme="minorBidi"/>
                <w:sz w:val="20"/>
                <w:szCs w:val="20"/>
              </w:rPr>
            </w:pPr>
            <w:r w:rsidRPr="0085542F">
              <w:rPr>
                <w:rFonts w:asciiTheme="minorBidi" w:hAnsiTheme="minorBidi" w:cstheme="minorBidi"/>
                <w:sz w:val="20"/>
                <w:szCs w:val="20"/>
              </w:rPr>
              <w:t>Thirty (</w:t>
            </w:r>
            <w:r w:rsidRPr="0085542F">
              <w:rPr>
                <w:rFonts w:asciiTheme="minorBidi" w:hAnsiTheme="minorBidi" w:cstheme="minorBidi"/>
                <w:b/>
                <w:bCs/>
                <w:sz w:val="20"/>
                <w:szCs w:val="20"/>
              </w:rPr>
              <w:t>30</w:t>
            </w:r>
            <w:r w:rsidRPr="0085542F">
              <w:rPr>
                <w:rFonts w:asciiTheme="minorBidi" w:hAnsiTheme="minorBidi" w:cstheme="minorBidi"/>
                <w:sz w:val="20"/>
                <w:szCs w:val="20"/>
              </w:rPr>
              <w:t>) Days’ Notice of Cancellation.</w:t>
            </w:r>
          </w:p>
          <w:p w14:paraId="6E061AAD" w14:textId="3B78C77C" w:rsidR="00B0370B" w:rsidRDefault="00B0370B" w:rsidP="00B0370B">
            <w:pPr>
              <w:pStyle w:val="ListParagraph"/>
              <w:numPr>
                <w:ilvl w:val="0"/>
                <w:numId w:val="18"/>
              </w:numPr>
              <w:ind w:left="365"/>
              <w:rPr>
                <w:rFonts w:asciiTheme="minorBidi" w:eastAsia="Times New Roman" w:hAnsiTheme="minorBidi"/>
                <w:noProof/>
                <w:sz w:val="20"/>
                <w:szCs w:val="20"/>
                <w:lang w:eastAsia="ar-SA"/>
              </w:rPr>
            </w:pPr>
            <w:r w:rsidRPr="00B0370B">
              <w:rPr>
                <w:rFonts w:asciiTheme="minorBidi" w:eastAsia="Times New Roman" w:hAnsiTheme="minorBidi"/>
                <w:noProof/>
                <w:sz w:val="20"/>
                <w:szCs w:val="20"/>
                <w:lang w:eastAsia="ar-SA"/>
              </w:rPr>
              <w:t xml:space="preserve">If any Recovery amount for claims, it will be settled to the Company and not to the Driver. </w:t>
            </w:r>
          </w:p>
          <w:p w14:paraId="2389AF2C" w14:textId="0E60AA2A" w:rsidR="0068259B" w:rsidRDefault="0068259B" w:rsidP="0068259B">
            <w:pPr>
              <w:pStyle w:val="BlockText"/>
              <w:numPr>
                <w:ilvl w:val="0"/>
                <w:numId w:val="18"/>
              </w:numPr>
              <w:tabs>
                <w:tab w:val="clear" w:pos="2127"/>
              </w:tabs>
              <w:ind w:left="288" w:right="0" w:hanging="284"/>
              <w:jc w:val="left"/>
              <w:rPr>
                <w:rFonts w:asciiTheme="minorBidi" w:hAnsiTheme="minorBidi" w:cstheme="minorBidi"/>
                <w:sz w:val="20"/>
                <w:szCs w:val="20"/>
              </w:rPr>
            </w:pPr>
            <w:r>
              <w:rPr>
                <w:rFonts w:asciiTheme="minorBidi" w:hAnsiTheme="minorBidi" w:cstheme="minorBidi"/>
                <w:sz w:val="20"/>
                <w:szCs w:val="20"/>
              </w:rPr>
              <w:t>No refund preimum , for any cancellation request for any vehicle have paid claims in same insurance period.</w:t>
            </w:r>
          </w:p>
          <w:p w14:paraId="7BEEE23F" w14:textId="77777777" w:rsidR="009C7DAF" w:rsidRDefault="009C7DAF" w:rsidP="009C7DAF">
            <w:pPr>
              <w:pStyle w:val="ListParagraph"/>
              <w:numPr>
                <w:ilvl w:val="0"/>
                <w:numId w:val="18"/>
              </w:numPr>
              <w:ind w:left="228" w:hanging="228"/>
              <w:rPr>
                <w:rFonts w:asciiTheme="minorBidi" w:hAnsiTheme="minorBidi"/>
                <w:sz w:val="20"/>
                <w:szCs w:val="20"/>
              </w:rPr>
            </w:pPr>
            <w:r w:rsidRPr="005D1FB6">
              <w:rPr>
                <w:rFonts w:asciiTheme="minorBidi" w:hAnsiTheme="minorBidi"/>
                <w:sz w:val="20"/>
                <w:szCs w:val="20"/>
              </w:rPr>
              <w:t xml:space="preserve">Al </w:t>
            </w:r>
            <w:proofErr w:type="spellStart"/>
            <w:r w:rsidRPr="005D1FB6">
              <w:rPr>
                <w:rFonts w:asciiTheme="minorBidi" w:hAnsiTheme="minorBidi"/>
                <w:sz w:val="20"/>
                <w:szCs w:val="20"/>
              </w:rPr>
              <w:t>Sagr</w:t>
            </w:r>
            <w:proofErr w:type="spellEnd"/>
            <w:r w:rsidRPr="005D1FB6">
              <w:rPr>
                <w:rFonts w:asciiTheme="minorBidi" w:hAnsiTheme="minorBidi"/>
                <w:sz w:val="20"/>
                <w:szCs w:val="20"/>
              </w:rPr>
              <w:t xml:space="preserve"> Insurance </w:t>
            </w:r>
            <w:r>
              <w:rPr>
                <w:rFonts w:asciiTheme="minorBidi" w:hAnsiTheme="minorBidi"/>
                <w:sz w:val="20"/>
                <w:szCs w:val="20"/>
              </w:rPr>
              <w:t>Company will not pay</w:t>
            </w:r>
            <w:r w:rsidRPr="005D1FB6">
              <w:rPr>
                <w:rFonts w:asciiTheme="minorBidi" w:hAnsiTheme="minorBidi"/>
                <w:sz w:val="20"/>
                <w:szCs w:val="20"/>
              </w:rPr>
              <w:t xml:space="preserve"> </w:t>
            </w:r>
            <w:r>
              <w:rPr>
                <w:rFonts w:asciiTheme="minorBidi" w:hAnsiTheme="minorBidi"/>
                <w:sz w:val="20"/>
                <w:szCs w:val="20"/>
              </w:rPr>
              <w:t xml:space="preserve">any </w:t>
            </w:r>
            <w:r w:rsidRPr="005D1FB6">
              <w:rPr>
                <w:rFonts w:asciiTheme="minorBidi" w:hAnsiTheme="minorBidi"/>
                <w:sz w:val="20"/>
                <w:szCs w:val="20"/>
              </w:rPr>
              <w:t>claims in the following cases based on SAMA circular No. 160</w:t>
            </w:r>
            <w:r>
              <w:rPr>
                <w:rFonts w:asciiTheme="minorBidi" w:hAnsiTheme="minorBidi"/>
                <w:sz w:val="20"/>
                <w:szCs w:val="20"/>
              </w:rPr>
              <w:t>/072018: -</w:t>
            </w:r>
          </w:p>
          <w:p w14:paraId="166A883F" w14:textId="77777777" w:rsidR="009C7DAF" w:rsidRDefault="009C7DAF" w:rsidP="009C7DAF">
            <w:pPr>
              <w:pStyle w:val="ListParagraph"/>
              <w:numPr>
                <w:ilvl w:val="0"/>
                <w:numId w:val="23"/>
              </w:numPr>
              <w:rPr>
                <w:rFonts w:asciiTheme="minorBidi" w:hAnsiTheme="minorBidi"/>
                <w:sz w:val="20"/>
                <w:szCs w:val="20"/>
              </w:rPr>
            </w:pPr>
            <w:r>
              <w:rPr>
                <w:rFonts w:asciiTheme="minorBidi" w:hAnsiTheme="minorBidi"/>
                <w:sz w:val="20"/>
                <w:szCs w:val="20"/>
              </w:rPr>
              <w:t>drift</w:t>
            </w:r>
            <w:r w:rsidRPr="005D1FB6">
              <w:rPr>
                <w:rFonts w:asciiTheme="minorBidi" w:hAnsiTheme="minorBidi"/>
                <w:sz w:val="20"/>
                <w:szCs w:val="20"/>
              </w:rPr>
              <w:t xml:space="preserve"> driving</w:t>
            </w:r>
          </w:p>
          <w:p w14:paraId="0FF98805" w14:textId="77777777" w:rsidR="009C7DAF" w:rsidRDefault="009C7DAF" w:rsidP="009C7DAF">
            <w:pPr>
              <w:pStyle w:val="ListParagraph"/>
              <w:numPr>
                <w:ilvl w:val="0"/>
                <w:numId w:val="23"/>
              </w:numPr>
              <w:rPr>
                <w:rFonts w:asciiTheme="minorBidi" w:hAnsiTheme="minorBidi"/>
                <w:sz w:val="20"/>
                <w:szCs w:val="20"/>
              </w:rPr>
            </w:pPr>
            <w:r w:rsidRPr="005D1FB6">
              <w:rPr>
                <w:rFonts w:asciiTheme="minorBidi" w:hAnsiTheme="minorBidi"/>
                <w:sz w:val="20"/>
                <w:szCs w:val="20"/>
              </w:rPr>
              <w:t>If the vehicle is used in any type of race, acceleration, and speed tests</w:t>
            </w:r>
          </w:p>
          <w:p w14:paraId="49CB4039" w14:textId="72E3E4F5" w:rsidR="009C7DAF" w:rsidRPr="0068259B" w:rsidRDefault="009C7DAF" w:rsidP="009C7DAF">
            <w:pPr>
              <w:pStyle w:val="ListParagraph"/>
              <w:numPr>
                <w:ilvl w:val="0"/>
                <w:numId w:val="23"/>
              </w:numPr>
              <w:rPr>
                <w:rFonts w:asciiTheme="minorBidi" w:hAnsiTheme="minorBidi"/>
                <w:sz w:val="20"/>
                <w:szCs w:val="20"/>
              </w:rPr>
            </w:pPr>
            <w:r w:rsidRPr="00F72F68">
              <w:rPr>
                <w:rFonts w:asciiTheme="minorBidi" w:hAnsiTheme="minorBidi"/>
                <w:sz w:val="20"/>
                <w:szCs w:val="20"/>
              </w:rPr>
              <w:t>if the vehicle is used in areas where the driving is usually prohibited for the public inside airports and seaports unless the vehicle is used for commercial purposes within the permitted scope.</w:t>
            </w:r>
          </w:p>
          <w:p w14:paraId="77FDD6DF" w14:textId="77777777" w:rsidR="00A23029" w:rsidRPr="0085542F" w:rsidRDefault="00A23029" w:rsidP="00A23029">
            <w:pPr>
              <w:pStyle w:val="BlockText"/>
              <w:tabs>
                <w:tab w:val="clear" w:pos="2127"/>
              </w:tabs>
              <w:ind w:left="1440" w:right="0" w:firstLine="0"/>
              <w:jc w:val="left"/>
              <w:rPr>
                <w:rFonts w:asciiTheme="minorBidi" w:hAnsiTheme="minorBidi" w:cstheme="minorBidi"/>
                <w:sz w:val="20"/>
                <w:szCs w:val="20"/>
              </w:rPr>
            </w:pPr>
          </w:p>
          <w:p w14:paraId="1637CE56" w14:textId="60290EB0" w:rsidR="00C910A4" w:rsidRPr="00BD38C8" w:rsidRDefault="00A23029" w:rsidP="00A23029">
            <w:pPr>
              <w:pStyle w:val="BlockText"/>
              <w:tabs>
                <w:tab w:val="clear" w:pos="2127"/>
              </w:tabs>
              <w:ind w:left="27" w:right="0" w:firstLine="0"/>
              <w:rPr>
                <w:rFonts w:asciiTheme="minorBidi" w:hAnsiTheme="minorBidi"/>
                <w:sz w:val="20"/>
                <w:szCs w:val="20"/>
              </w:rPr>
            </w:pPr>
            <w:r w:rsidRPr="0085542F">
              <w:rPr>
                <w:rFonts w:asciiTheme="minorBidi" w:hAnsiTheme="minorBidi" w:cstheme="minorBidi"/>
                <w:sz w:val="20"/>
                <w:szCs w:val="20"/>
              </w:rPr>
              <w:t xml:space="preserve">All other terms and conditions as per </w:t>
            </w:r>
            <w:r w:rsidRPr="0085542F">
              <w:rPr>
                <w:rFonts w:asciiTheme="minorBidi" w:hAnsiTheme="minorBidi" w:cstheme="minorBidi"/>
                <w:b/>
                <w:bCs/>
                <w:sz w:val="20"/>
                <w:szCs w:val="20"/>
              </w:rPr>
              <w:t>Al Sagr</w:t>
            </w:r>
            <w:r w:rsidRPr="0085542F">
              <w:rPr>
                <w:rFonts w:asciiTheme="minorBidi" w:hAnsiTheme="minorBidi" w:cstheme="minorBidi"/>
                <w:sz w:val="20"/>
                <w:szCs w:val="20"/>
              </w:rPr>
              <w:t xml:space="preserve"> standard Motor policy.</w:t>
            </w:r>
          </w:p>
        </w:tc>
      </w:tr>
      <w:bookmarkEnd w:id="1"/>
    </w:tbl>
    <w:p w14:paraId="7C9A3CC3" w14:textId="77777777" w:rsidR="00AB71AD" w:rsidRDefault="00AB71AD">
      <w:r>
        <w:br w:type="page"/>
      </w:r>
    </w:p>
    <w:tbl>
      <w:tblPr>
        <w:tblStyle w:val="TableGrid"/>
        <w:tblW w:w="10396" w:type="dxa"/>
        <w:jc w:val="center"/>
        <w:tblLook w:val="04A0" w:firstRow="1" w:lastRow="0" w:firstColumn="1" w:lastColumn="0" w:noHBand="0" w:noVBand="1"/>
      </w:tblPr>
      <w:tblGrid>
        <w:gridCol w:w="2438"/>
        <w:gridCol w:w="4078"/>
        <w:gridCol w:w="895"/>
        <w:gridCol w:w="2985"/>
      </w:tblGrid>
      <w:tr w:rsidR="003B3E7C" w:rsidRPr="00BD38C8" w14:paraId="7AA75CD1" w14:textId="77777777" w:rsidTr="00620B5A">
        <w:trPr>
          <w:trHeight w:val="2157"/>
          <w:jc w:val="center"/>
        </w:trPr>
        <w:tc>
          <w:tcPr>
            <w:tcW w:w="2438" w:type="dxa"/>
            <w:shd w:val="clear" w:color="auto" w:fill="FFD966" w:themeFill="accent4" w:themeFillTint="99"/>
            <w:vAlign w:val="center"/>
          </w:tcPr>
          <w:p w14:paraId="695001DD" w14:textId="21C0CD8C" w:rsidR="003B3E7C" w:rsidRPr="00BD38C8" w:rsidRDefault="003B3E7C" w:rsidP="003B3E7C">
            <w:pPr>
              <w:rPr>
                <w:rFonts w:asciiTheme="minorBidi" w:hAnsiTheme="minorBidi"/>
                <w:b/>
                <w:bCs/>
                <w:sz w:val="20"/>
                <w:szCs w:val="20"/>
              </w:rPr>
            </w:pPr>
            <w:r w:rsidRPr="003B3E7C">
              <w:rPr>
                <w:rFonts w:asciiTheme="minorBidi" w:hAnsiTheme="minorBidi"/>
                <w:b/>
                <w:bCs/>
                <w:sz w:val="20"/>
                <w:szCs w:val="20"/>
              </w:rPr>
              <w:lastRenderedPageBreak/>
              <w:t>Excluding</w:t>
            </w:r>
          </w:p>
        </w:tc>
        <w:tc>
          <w:tcPr>
            <w:tcW w:w="7958" w:type="dxa"/>
            <w:gridSpan w:val="3"/>
          </w:tcPr>
          <w:p w14:paraId="6A460B26" w14:textId="77777777" w:rsidR="003B3E7C" w:rsidRPr="00F66B84" w:rsidRDefault="003B3E7C" w:rsidP="003B3E7C">
            <w:pPr>
              <w:pStyle w:val="BlockText"/>
              <w:numPr>
                <w:ilvl w:val="0"/>
                <w:numId w:val="25"/>
              </w:numPr>
              <w:tabs>
                <w:tab w:val="clear" w:pos="2127"/>
              </w:tabs>
              <w:ind w:right="0"/>
              <w:jc w:val="left"/>
              <w:rPr>
                <w:rFonts w:asciiTheme="minorBidi" w:hAnsiTheme="minorBidi" w:cstheme="minorBidi"/>
                <w:sz w:val="20"/>
                <w:szCs w:val="20"/>
              </w:rPr>
            </w:pPr>
            <w:r w:rsidRPr="0085542F">
              <w:rPr>
                <w:rFonts w:asciiTheme="minorBidi" w:hAnsiTheme="minorBidi" w:cstheme="minorBidi"/>
                <w:sz w:val="20"/>
                <w:szCs w:val="20"/>
              </w:rPr>
              <w:t xml:space="preserve">War, Sabotage, Terrorism and Political Risks Exclusion Clause. </w:t>
            </w:r>
          </w:p>
          <w:p w14:paraId="1C26A3E6" w14:textId="77777777" w:rsidR="003B3E7C" w:rsidRPr="0085542F" w:rsidRDefault="003B3E7C" w:rsidP="003B3E7C">
            <w:pPr>
              <w:pStyle w:val="BlockText"/>
              <w:numPr>
                <w:ilvl w:val="0"/>
                <w:numId w:val="25"/>
              </w:numPr>
              <w:tabs>
                <w:tab w:val="clear" w:pos="2127"/>
              </w:tabs>
              <w:ind w:right="0"/>
              <w:jc w:val="left"/>
              <w:rPr>
                <w:rFonts w:asciiTheme="minorBidi" w:hAnsiTheme="minorBidi" w:cstheme="minorBidi"/>
                <w:sz w:val="20"/>
                <w:szCs w:val="20"/>
              </w:rPr>
            </w:pPr>
            <w:r w:rsidRPr="0085542F">
              <w:rPr>
                <w:rFonts w:asciiTheme="minorBidi" w:hAnsiTheme="minorBidi" w:cstheme="minorBidi"/>
                <w:sz w:val="20"/>
                <w:szCs w:val="20"/>
              </w:rPr>
              <w:t>Taxi, Limousine, Rental Car &amp; Leasing Vehicles.</w:t>
            </w:r>
          </w:p>
          <w:p w14:paraId="116A6209" w14:textId="598369C8" w:rsidR="003B3E7C" w:rsidRDefault="003B3E7C" w:rsidP="003B3E7C">
            <w:pPr>
              <w:pStyle w:val="BlockText"/>
              <w:numPr>
                <w:ilvl w:val="0"/>
                <w:numId w:val="25"/>
              </w:numPr>
              <w:tabs>
                <w:tab w:val="clear" w:pos="2127"/>
              </w:tabs>
              <w:ind w:right="0"/>
              <w:jc w:val="left"/>
              <w:rPr>
                <w:rFonts w:asciiTheme="minorBidi" w:hAnsiTheme="minorBidi" w:cstheme="minorBidi"/>
                <w:sz w:val="20"/>
                <w:szCs w:val="20"/>
              </w:rPr>
            </w:pPr>
            <w:r w:rsidRPr="0085542F">
              <w:rPr>
                <w:rFonts w:asciiTheme="minorBidi" w:hAnsiTheme="minorBidi" w:cstheme="minorBidi"/>
                <w:sz w:val="20"/>
                <w:szCs w:val="20"/>
              </w:rPr>
              <w:t xml:space="preserve">Vehicles used for </w:t>
            </w:r>
            <w:r w:rsidR="001E6AFE">
              <w:rPr>
                <w:rFonts w:asciiTheme="minorBidi" w:hAnsiTheme="minorBidi" w:cstheme="minorBidi"/>
                <w:sz w:val="20"/>
                <w:szCs w:val="20"/>
              </w:rPr>
              <w:t>transporting petroleum products / hazardous goods.</w:t>
            </w:r>
          </w:p>
          <w:p w14:paraId="6E4B9949" w14:textId="0A981439" w:rsidR="00A7154D" w:rsidRPr="0085542F" w:rsidRDefault="00A7154D" w:rsidP="003B3E7C">
            <w:pPr>
              <w:pStyle w:val="BlockText"/>
              <w:numPr>
                <w:ilvl w:val="0"/>
                <w:numId w:val="25"/>
              </w:numPr>
              <w:tabs>
                <w:tab w:val="clear" w:pos="2127"/>
              </w:tabs>
              <w:ind w:right="0"/>
              <w:jc w:val="left"/>
              <w:rPr>
                <w:rFonts w:asciiTheme="minorBidi" w:hAnsiTheme="minorBidi" w:cstheme="minorBidi"/>
                <w:sz w:val="20"/>
                <w:szCs w:val="20"/>
              </w:rPr>
            </w:pPr>
            <w:r>
              <w:rPr>
                <w:rFonts w:asciiTheme="minorBidi" w:hAnsiTheme="minorBidi" w:cstheme="minorBidi"/>
                <w:sz w:val="20"/>
                <w:szCs w:val="20"/>
              </w:rPr>
              <w:t xml:space="preserve">Excluding any loss of or damage whilst using the Buses for transporation or any other transportation. </w:t>
            </w:r>
          </w:p>
          <w:p w14:paraId="393F9E94" w14:textId="77777777" w:rsidR="003B3E7C" w:rsidRPr="0085542F" w:rsidRDefault="003B3E7C" w:rsidP="003B3E7C">
            <w:pPr>
              <w:pStyle w:val="BlockText"/>
              <w:numPr>
                <w:ilvl w:val="0"/>
                <w:numId w:val="25"/>
              </w:numPr>
              <w:tabs>
                <w:tab w:val="clear" w:pos="2127"/>
              </w:tabs>
              <w:ind w:right="0"/>
              <w:jc w:val="left"/>
              <w:rPr>
                <w:rFonts w:asciiTheme="minorBidi" w:hAnsiTheme="minorBidi" w:cstheme="minorBidi"/>
                <w:sz w:val="20"/>
                <w:szCs w:val="20"/>
              </w:rPr>
            </w:pPr>
            <w:r w:rsidRPr="0085542F">
              <w:rPr>
                <w:rFonts w:asciiTheme="minorBidi" w:hAnsiTheme="minorBidi" w:cstheme="minorBidi"/>
                <w:sz w:val="20"/>
                <w:szCs w:val="20"/>
              </w:rPr>
              <w:t>If the</w:t>
            </w:r>
            <w:r>
              <w:rPr>
                <w:rFonts w:asciiTheme="minorBidi" w:hAnsiTheme="minorBidi" w:cstheme="minorBidi"/>
                <w:sz w:val="20"/>
                <w:szCs w:val="20"/>
              </w:rPr>
              <w:t xml:space="preserve"> driver  is below 18 Years</w:t>
            </w:r>
          </w:p>
          <w:p w14:paraId="58B36D27" w14:textId="77777777" w:rsidR="003B3E7C" w:rsidRPr="0085542F" w:rsidRDefault="003B3E7C" w:rsidP="003B3E7C">
            <w:pPr>
              <w:pStyle w:val="BlockText"/>
              <w:numPr>
                <w:ilvl w:val="0"/>
                <w:numId w:val="25"/>
              </w:numPr>
              <w:tabs>
                <w:tab w:val="clear" w:pos="2127"/>
              </w:tabs>
              <w:ind w:right="0"/>
              <w:jc w:val="left"/>
              <w:rPr>
                <w:rFonts w:asciiTheme="minorBidi" w:hAnsiTheme="minorBidi" w:cstheme="minorBidi"/>
                <w:sz w:val="20"/>
                <w:szCs w:val="20"/>
              </w:rPr>
            </w:pPr>
            <w:r w:rsidRPr="0085542F">
              <w:rPr>
                <w:rFonts w:asciiTheme="minorBidi" w:hAnsiTheme="minorBidi" w:cstheme="minorBidi"/>
                <w:sz w:val="20"/>
                <w:szCs w:val="20"/>
              </w:rPr>
              <w:t>If the driver is under the effect of alcohol or drugs for whatever reason.</w:t>
            </w:r>
          </w:p>
          <w:p w14:paraId="2A9F8F3B" w14:textId="77777777" w:rsidR="003B3E7C" w:rsidRDefault="003B3E7C" w:rsidP="003B3E7C">
            <w:pPr>
              <w:pStyle w:val="BlockText"/>
              <w:numPr>
                <w:ilvl w:val="0"/>
                <w:numId w:val="25"/>
              </w:numPr>
              <w:tabs>
                <w:tab w:val="clear" w:pos="2127"/>
              </w:tabs>
              <w:ind w:right="0"/>
              <w:jc w:val="left"/>
              <w:rPr>
                <w:rFonts w:asciiTheme="minorBidi" w:hAnsiTheme="minorBidi" w:cstheme="minorBidi"/>
                <w:sz w:val="20"/>
                <w:szCs w:val="20"/>
              </w:rPr>
            </w:pPr>
            <w:r w:rsidRPr="0085542F">
              <w:rPr>
                <w:rFonts w:asciiTheme="minorBidi" w:hAnsiTheme="minorBidi" w:cstheme="minorBidi"/>
                <w:sz w:val="20"/>
                <w:szCs w:val="20"/>
              </w:rPr>
              <w:t>Cover Vehicles in work sites</w:t>
            </w:r>
          </w:p>
          <w:p w14:paraId="4646967C" w14:textId="3539DBFB" w:rsidR="003B3E7C" w:rsidRDefault="003B3E7C" w:rsidP="003B3E7C">
            <w:pPr>
              <w:pStyle w:val="BlockText"/>
              <w:numPr>
                <w:ilvl w:val="0"/>
                <w:numId w:val="25"/>
              </w:numPr>
              <w:tabs>
                <w:tab w:val="clear" w:pos="2127"/>
              </w:tabs>
              <w:ind w:right="0"/>
              <w:jc w:val="left"/>
              <w:rPr>
                <w:rFonts w:asciiTheme="minorBidi" w:hAnsiTheme="minorBidi" w:cstheme="minorBidi"/>
                <w:sz w:val="20"/>
                <w:szCs w:val="20"/>
              </w:rPr>
            </w:pPr>
            <w:r>
              <w:rPr>
                <w:rFonts w:asciiTheme="minorBidi" w:hAnsiTheme="minorBidi" w:cstheme="minorBidi"/>
                <w:sz w:val="20"/>
                <w:szCs w:val="20"/>
              </w:rPr>
              <w:t xml:space="preserve">Apply that fleet rate &amp; terms &amp; conditions on the Company emplyees (Retails) – SAMA </w:t>
            </w:r>
            <w:r w:rsidRPr="00813492">
              <w:rPr>
                <w:rFonts w:asciiTheme="minorBidi" w:hAnsiTheme="minorBidi" w:cstheme="minorBidi"/>
                <w:sz w:val="20"/>
                <w:szCs w:val="20"/>
              </w:rPr>
              <w:t>Circular</w:t>
            </w:r>
            <w:r>
              <w:rPr>
                <w:rFonts w:asciiTheme="minorBidi" w:hAnsiTheme="minorBidi" w:cstheme="minorBidi"/>
                <w:sz w:val="20"/>
                <w:szCs w:val="20"/>
              </w:rPr>
              <w:t xml:space="preserve"> 156/2018</w:t>
            </w:r>
          </w:p>
          <w:p w14:paraId="07B8FEFC" w14:textId="01E10F4A" w:rsidR="00D209D4" w:rsidRDefault="00D209D4" w:rsidP="00D209D4">
            <w:pPr>
              <w:pStyle w:val="BlockText"/>
              <w:tabs>
                <w:tab w:val="clear" w:pos="2127"/>
              </w:tabs>
              <w:ind w:right="0"/>
              <w:jc w:val="left"/>
              <w:rPr>
                <w:rFonts w:asciiTheme="minorBidi" w:hAnsiTheme="minorBidi" w:cstheme="minorBidi"/>
                <w:sz w:val="20"/>
                <w:szCs w:val="20"/>
              </w:rPr>
            </w:pPr>
          </w:p>
          <w:p w14:paraId="6D03C2DC" w14:textId="7BA278FB" w:rsidR="00487764" w:rsidRPr="00D209D4" w:rsidRDefault="00D209D4" w:rsidP="00487764">
            <w:pPr>
              <w:rPr>
                <w:rFonts w:ascii="Arial" w:hAnsi="Arial" w:cs="Arial"/>
                <w:b/>
                <w:bCs/>
                <w:color w:val="000000"/>
                <w:sz w:val="20"/>
                <w:szCs w:val="20"/>
                <w:u w:val="single"/>
              </w:rPr>
            </w:pPr>
            <w:r w:rsidRPr="00D209D4">
              <w:rPr>
                <w:rFonts w:ascii="Arial" w:hAnsi="Arial" w:cs="Arial"/>
                <w:b/>
                <w:bCs/>
                <w:color w:val="000000"/>
                <w:sz w:val="20"/>
                <w:szCs w:val="20"/>
                <w:u w:val="single"/>
              </w:rPr>
              <w:t xml:space="preserve">Condition for Equipment  :  </w:t>
            </w:r>
          </w:p>
          <w:p w14:paraId="3F0D2023" w14:textId="666C4DDB" w:rsidR="00D209D4" w:rsidRPr="00487764" w:rsidRDefault="00D209D4" w:rsidP="00D209D4">
            <w:pPr>
              <w:pStyle w:val="BlockText"/>
              <w:numPr>
                <w:ilvl w:val="0"/>
                <w:numId w:val="25"/>
              </w:numPr>
              <w:tabs>
                <w:tab w:val="clear" w:pos="2127"/>
              </w:tabs>
              <w:ind w:right="0"/>
              <w:jc w:val="left"/>
              <w:rPr>
                <w:rFonts w:asciiTheme="minorBidi" w:hAnsiTheme="minorBidi" w:cstheme="minorBidi"/>
                <w:sz w:val="18"/>
                <w:szCs w:val="18"/>
              </w:rPr>
            </w:pPr>
            <w:r w:rsidRPr="00487764">
              <w:rPr>
                <w:rFonts w:asciiTheme="minorBidi" w:hAnsiTheme="minorBidi" w:cstheme="minorBidi"/>
                <w:sz w:val="18"/>
                <w:szCs w:val="18"/>
              </w:rPr>
              <w:t xml:space="preserve">This policy covers Road Risk only i.e. when the equipments are driven </w:t>
            </w:r>
            <w:r w:rsidR="00487764" w:rsidRPr="00487764">
              <w:rPr>
                <w:rFonts w:asciiTheme="minorBidi" w:hAnsiTheme="minorBidi" w:cstheme="minorBidi"/>
                <w:sz w:val="18"/>
                <w:szCs w:val="18"/>
              </w:rPr>
              <w:t>on its own power on Public Road</w:t>
            </w:r>
            <w:r w:rsidRPr="00487764">
              <w:rPr>
                <w:rFonts w:asciiTheme="minorBidi" w:hAnsiTheme="minorBidi" w:cstheme="minorBidi"/>
                <w:sz w:val="18"/>
                <w:szCs w:val="18"/>
              </w:rPr>
              <w:t xml:space="preserve"> only. </w:t>
            </w:r>
          </w:p>
          <w:p w14:paraId="31360B07" w14:textId="77777777" w:rsidR="00D209D4" w:rsidRPr="00487764" w:rsidRDefault="00D209D4" w:rsidP="00D209D4">
            <w:pPr>
              <w:pStyle w:val="BlockText"/>
              <w:numPr>
                <w:ilvl w:val="0"/>
                <w:numId w:val="25"/>
              </w:numPr>
              <w:tabs>
                <w:tab w:val="clear" w:pos="2127"/>
              </w:tabs>
              <w:ind w:right="0"/>
              <w:jc w:val="left"/>
              <w:rPr>
                <w:rFonts w:asciiTheme="minorBidi" w:hAnsiTheme="minorBidi" w:cstheme="minorBidi"/>
                <w:sz w:val="18"/>
                <w:szCs w:val="18"/>
              </w:rPr>
            </w:pPr>
            <w:r w:rsidRPr="00487764">
              <w:rPr>
                <w:rFonts w:asciiTheme="minorBidi" w:hAnsiTheme="minorBidi" w:cstheme="minorBidi"/>
                <w:sz w:val="18"/>
                <w:szCs w:val="18"/>
              </w:rPr>
              <w:t xml:space="preserve">Excludes any liability arising out of the load.. </w:t>
            </w:r>
          </w:p>
          <w:p w14:paraId="32142D06" w14:textId="02527E70" w:rsidR="00D209D4" w:rsidRPr="00487764" w:rsidRDefault="00D209D4" w:rsidP="00D209D4">
            <w:pPr>
              <w:pStyle w:val="BlockText"/>
              <w:numPr>
                <w:ilvl w:val="0"/>
                <w:numId w:val="25"/>
              </w:numPr>
              <w:tabs>
                <w:tab w:val="clear" w:pos="2127"/>
              </w:tabs>
              <w:ind w:right="0"/>
              <w:jc w:val="left"/>
              <w:rPr>
                <w:rFonts w:asciiTheme="minorBidi" w:hAnsiTheme="minorBidi" w:cstheme="minorBidi"/>
                <w:sz w:val="18"/>
                <w:szCs w:val="18"/>
              </w:rPr>
            </w:pPr>
            <w:r w:rsidRPr="00487764">
              <w:rPr>
                <w:rFonts w:asciiTheme="minorBidi" w:hAnsiTheme="minorBidi" w:cstheme="minorBidi"/>
                <w:sz w:val="18"/>
                <w:szCs w:val="18"/>
              </w:rPr>
              <w:t>Excludes any liability to third party arising out of the equipment operation at the Insured's site, Project site or any other sites.</w:t>
            </w:r>
          </w:p>
          <w:p w14:paraId="0A6909BD" w14:textId="06327ACC" w:rsidR="003B3E7C" w:rsidRPr="00DC26E3" w:rsidRDefault="003B3E7C" w:rsidP="00D209D4">
            <w:pPr>
              <w:pStyle w:val="BlockText"/>
              <w:tabs>
                <w:tab w:val="clear" w:pos="2127"/>
              </w:tabs>
              <w:ind w:right="0"/>
              <w:jc w:val="left"/>
              <w:rPr>
                <w:rFonts w:asciiTheme="minorBidi" w:hAnsiTheme="minorBidi"/>
                <w:sz w:val="12"/>
                <w:szCs w:val="12"/>
              </w:rPr>
            </w:pPr>
          </w:p>
        </w:tc>
      </w:tr>
      <w:tr w:rsidR="003B3E7C" w:rsidRPr="00BD38C8" w14:paraId="052BAE28" w14:textId="77777777" w:rsidTr="00ED7EEB">
        <w:trPr>
          <w:trHeight w:val="593"/>
          <w:jc w:val="center"/>
        </w:trPr>
        <w:tc>
          <w:tcPr>
            <w:tcW w:w="2438" w:type="dxa"/>
            <w:shd w:val="clear" w:color="auto" w:fill="FFD966" w:themeFill="accent4" w:themeFillTint="99"/>
            <w:vAlign w:val="center"/>
          </w:tcPr>
          <w:p w14:paraId="4420E95F" w14:textId="77777777" w:rsidR="003B3E7C" w:rsidRPr="00BD38C8" w:rsidRDefault="003B3E7C" w:rsidP="008A2565">
            <w:pPr>
              <w:rPr>
                <w:rFonts w:asciiTheme="minorBidi" w:hAnsiTheme="minorBidi"/>
                <w:b/>
                <w:sz w:val="20"/>
                <w:szCs w:val="20"/>
              </w:rPr>
            </w:pPr>
          </w:p>
          <w:p w14:paraId="3DA5BF66" w14:textId="77777777" w:rsidR="003B3E7C" w:rsidRPr="00BD38C8" w:rsidRDefault="003B3E7C" w:rsidP="008A2565">
            <w:pPr>
              <w:rPr>
                <w:rFonts w:asciiTheme="minorBidi" w:hAnsiTheme="minorBidi"/>
                <w:b/>
                <w:sz w:val="20"/>
                <w:szCs w:val="20"/>
              </w:rPr>
            </w:pPr>
          </w:p>
          <w:p w14:paraId="1AAC7663" w14:textId="77777777" w:rsidR="003B3E7C" w:rsidRPr="00BD38C8" w:rsidRDefault="003B3E7C" w:rsidP="008A2565">
            <w:pPr>
              <w:rPr>
                <w:rFonts w:asciiTheme="minorBidi" w:hAnsiTheme="minorBidi"/>
                <w:b/>
                <w:bCs/>
                <w:sz w:val="20"/>
                <w:szCs w:val="20"/>
              </w:rPr>
            </w:pPr>
            <w:r w:rsidRPr="00BD38C8">
              <w:rPr>
                <w:rFonts w:asciiTheme="minorBidi" w:hAnsiTheme="minorBidi"/>
                <w:b/>
                <w:sz w:val="20"/>
                <w:szCs w:val="20"/>
              </w:rPr>
              <w:t xml:space="preserve">Premium </w:t>
            </w:r>
            <w:r>
              <w:rPr>
                <w:rFonts w:asciiTheme="minorBidi" w:hAnsiTheme="minorBidi"/>
                <w:b/>
                <w:sz w:val="20"/>
                <w:szCs w:val="20"/>
              </w:rPr>
              <w:t xml:space="preserve">TPL </w:t>
            </w:r>
            <w:r w:rsidRPr="00BD38C8">
              <w:rPr>
                <w:rFonts w:asciiTheme="minorBidi" w:hAnsiTheme="minorBidi"/>
                <w:b/>
                <w:sz w:val="20"/>
                <w:szCs w:val="20"/>
              </w:rPr>
              <w:t>Rate:</w:t>
            </w:r>
          </w:p>
        </w:tc>
        <w:tc>
          <w:tcPr>
            <w:tcW w:w="7958" w:type="dxa"/>
            <w:gridSpan w:val="3"/>
          </w:tcPr>
          <w:p w14:paraId="2B90EAE9" w14:textId="50615755" w:rsidR="0066143F" w:rsidRDefault="004511C6" w:rsidP="0068076D">
            <w:pPr>
              <w:pStyle w:val="PlainText"/>
              <w:rPr>
                <w:rFonts w:ascii="Arial" w:hAnsi="Arial" w:cs="Arial"/>
              </w:rPr>
            </w:pPr>
            <w:r>
              <w:rPr>
                <w:rFonts w:ascii="Arial" w:hAnsi="Arial" w:cs="Arial"/>
              </w:rPr>
              <w:t>SR.</w:t>
            </w:r>
            <w:r w:rsidR="0068076D">
              <w:rPr>
                <w:rFonts w:ascii="Arial" w:hAnsi="Arial" w:cs="Arial"/>
              </w:rPr>
              <w:t>850</w:t>
            </w:r>
            <w:r w:rsidR="0066143F" w:rsidRPr="00F75BA2">
              <w:rPr>
                <w:rFonts w:ascii="Arial" w:hAnsi="Arial" w:cs="Arial"/>
              </w:rPr>
              <w:t xml:space="preserve">/- for </w:t>
            </w:r>
            <w:r w:rsidR="0068076D">
              <w:rPr>
                <w:rFonts w:ascii="Arial" w:hAnsi="Arial" w:cs="Arial"/>
              </w:rPr>
              <w:t>Forklift</w:t>
            </w:r>
            <w:r w:rsidR="0066143F">
              <w:rPr>
                <w:rFonts w:ascii="Arial" w:hAnsi="Arial" w:cs="Arial"/>
              </w:rPr>
              <w:t xml:space="preserve"> </w:t>
            </w:r>
            <w:r>
              <w:rPr>
                <w:rFonts w:ascii="Arial" w:hAnsi="Arial" w:cs="Arial"/>
              </w:rPr>
              <w:t xml:space="preserve">(each) </w:t>
            </w:r>
            <w:r w:rsidR="00D06905">
              <w:rPr>
                <w:rFonts w:ascii="Arial" w:hAnsi="Arial" w:cs="Arial"/>
              </w:rPr>
              <w:t>with VAT.</w:t>
            </w:r>
          </w:p>
          <w:p w14:paraId="1A8AB92A" w14:textId="13090044" w:rsidR="005001E8" w:rsidRDefault="005001E8" w:rsidP="00344BD7">
            <w:pPr>
              <w:pStyle w:val="PlainText"/>
              <w:rPr>
                <w:rFonts w:ascii="Arial" w:hAnsi="Arial" w:cs="Arial"/>
                <w:b/>
                <w:bCs/>
                <w:color w:val="000000" w:themeColor="text1"/>
              </w:rPr>
            </w:pPr>
          </w:p>
          <w:p w14:paraId="46048D3F" w14:textId="7A8C3A51" w:rsidR="00A40968" w:rsidRPr="00B80DCD" w:rsidRDefault="00590651" w:rsidP="00B80DCD">
            <w:pPr>
              <w:pStyle w:val="PlainText"/>
              <w:rPr>
                <w:rFonts w:ascii="Arial" w:hAnsi="Arial" w:cs="Arial"/>
                <w:b/>
                <w:bCs/>
                <w:color w:val="000000" w:themeColor="text1"/>
              </w:rPr>
            </w:pPr>
            <w:r w:rsidRPr="00B80DCD">
              <w:rPr>
                <w:rFonts w:ascii="Arial" w:hAnsi="Arial" w:cs="Arial"/>
                <w:b/>
                <w:bCs/>
                <w:color w:val="000000" w:themeColor="text1"/>
              </w:rPr>
              <w:t xml:space="preserve">5% VAT </w:t>
            </w:r>
            <w:proofErr w:type="gramStart"/>
            <w:r w:rsidRPr="00B80DCD">
              <w:rPr>
                <w:rFonts w:ascii="Arial" w:hAnsi="Arial" w:cs="Arial"/>
                <w:b/>
                <w:bCs/>
                <w:color w:val="000000" w:themeColor="text1"/>
              </w:rPr>
              <w:t>will be applied</w:t>
            </w:r>
            <w:proofErr w:type="gramEnd"/>
            <w:r w:rsidRPr="00B80DCD">
              <w:rPr>
                <w:rFonts w:ascii="Arial" w:hAnsi="Arial" w:cs="Arial"/>
                <w:b/>
                <w:bCs/>
                <w:color w:val="000000" w:themeColor="text1"/>
              </w:rPr>
              <w:t xml:space="preserve"> on the Total Premium. </w:t>
            </w:r>
          </w:p>
          <w:p w14:paraId="66EBF53A" w14:textId="26120992" w:rsidR="00ED7EEB" w:rsidRPr="00FD249F" w:rsidRDefault="00ED7EEB" w:rsidP="00A40968">
            <w:pPr>
              <w:rPr>
                <w:rFonts w:asciiTheme="minorBidi" w:hAnsiTheme="minorBidi"/>
                <w:b/>
                <w:bCs/>
                <w:sz w:val="20"/>
                <w:szCs w:val="20"/>
              </w:rPr>
            </w:pPr>
          </w:p>
        </w:tc>
      </w:tr>
      <w:tr w:rsidR="003B3E7C" w:rsidRPr="006B28EF" w14:paraId="65217E77" w14:textId="77777777" w:rsidTr="00620B5A">
        <w:trPr>
          <w:trHeight w:val="679"/>
          <w:jc w:val="center"/>
        </w:trPr>
        <w:tc>
          <w:tcPr>
            <w:tcW w:w="2438" w:type="dxa"/>
            <w:shd w:val="clear" w:color="auto" w:fill="FFD966" w:themeFill="accent4" w:themeFillTint="99"/>
            <w:vAlign w:val="center"/>
          </w:tcPr>
          <w:p w14:paraId="44676324" w14:textId="77777777" w:rsidR="003B3E7C" w:rsidRPr="00BD38C8" w:rsidRDefault="003B3E7C" w:rsidP="008A2565">
            <w:pPr>
              <w:rPr>
                <w:rFonts w:asciiTheme="minorBidi" w:hAnsiTheme="minorBidi"/>
                <w:b/>
                <w:sz w:val="20"/>
                <w:szCs w:val="20"/>
              </w:rPr>
            </w:pPr>
            <w:r w:rsidRPr="00BD38C8">
              <w:rPr>
                <w:rFonts w:asciiTheme="minorBidi" w:hAnsiTheme="minorBidi"/>
                <w:b/>
                <w:bCs/>
                <w:sz w:val="20"/>
                <w:szCs w:val="20"/>
              </w:rPr>
              <w:t>Premiums Payments Terms</w:t>
            </w:r>
          </w:p>
        </w:tc>
        <w:tc>
          <w:tcPr>
            <w:tcW w:w="7958" w:type="dxa"/>
            <w:gridSpan w:val="3"/>
            <w:vAlign w:val="center"/>
          </w:tcPr>
          <w:p w14:paraId="77F3F596" w14:textId="1CFA916A" w:rsidR="003B3E7C" w:rsidRPr="00AE0AA2" w:rsidRDefault="00EE387F" w:rsidP="00AE0AA2">
            <w:pPr>
              <w:spacing w:after="200" w:line="276" w:lineRule="auto"/>
              <w:contextualSpacing/>
              <w:jc w:val="both"/>
              <w:rPr>
                <w:rFonts w:ascii="Arial" w:hAnsi="Arial" w:cs="Arial"/>
                <w:b/>
                <w:color w:val="0000FF"/>
                <w:sz w:val="20"/>
                <w:szCs w:val="20"/>
                <w:u w:val="single"/>
              </w:rPr>
            </w:pPr>
            <w:r w:rsidRPr="00F75BA2">
              <w:rPr>
                <w:rFonts w:ascii="Arial" w:hAnsi="Arial" w:cs="Arial"/>
                <w:b/>
                <w:color w:val="0000FF"/>
                <w:sz w:val="20"/>
                <w:szCs w:val="20"/>
                <w:u w:val="single"/>
              </w:rPr>
              <w:t>PAYMENT TERMS</w:t>
            </w:r>
            <w:r w:rsidR="00AE0AA2">
              <w:rPr>
                <w:rFonts w:ascii="Arial" w:hAnsi="Arial" w:cs="Arial"/>
                <w:b/>
                <w:color w:val="0000FF"/>
                <w:sz w:val="20"/>
                <w:szCs w:val="20"/>
                <w:u w:val="single"/>
              </w:rPr>
              <w:t xml:space="preserve">   :  FULL PAYMENT IN ADVANCE. </w:t>
            </w:r>
          </w:p>
        </w:tc>
      </w:tr>
      <w:tr w:rsidR="003B3E7C" w:rsidRPr="00BD38C8" w14:paraId="3E354D94" w14:textId="77777777" w:rsidTr="00487764">
        <w:trPr>
          <w:trHeight w:val="407"/>
          <w:jc w:val="center"/>
        </w:trPr>
        <w:tc>
          <w:tcPr>
            <w:tcW w:w="2438" w:type="dxa"/>
            <w:shd w:val="clear" w:color="auto" w:fill="FFD966" w:themeFill="accent4" w:themeFillTint="99"/>
            <w:vAlign w:val="center"/>
          </w:tcPr>
          <w:p w14:paraId="50FD888D" w14:textId="77777777" w:rsidR="003B3E7C" w:rsidRPr="00BD38C8" w:rsidRDefault="003B3E7C" w:rsidP="008A2565">
            <w:pPr>
              <w:rPr>
                <w:rFonts w:asciiTheme="minorBidi" w:hAnsiTheme="minorBidi"/>
                <w:b/>
                <w:sz w:val="20"/>
                <w:szCs w:val="20"/>
              </w:rPr>
            </w:pPr>
            <w:r w:rsidRPr="00BD38C8">
              <w:rPr>
                <w:rFonts w:asciiTheme="minorBidi" w:hAnsiTheme="minorBidi"/>
                <w:b/>
                <w:sz w:val="20"/>
                <w:szCs w:val="20"/>
              </w:rPr>
              <w:t>Validity of Quote</w:t>
            </w:r>
          </w:p>
        </w:tc>
        <w:tc>
          <w:tcPr>
            <w:tcW w:w="7958" w:type="dxa"/>
            <w:gridSpan w:val="3"/>
            <w:vAlign w:val="center"/>
          </w:tcPr>
          <w:p w14:paraId="296C6396" w14:textId="77777777" w:rsidR="003B3E7C" w:rsidRPr="00BD38C8" w:rsidRDefault="003B3E7C" w:rsidP="008A2565">
            <w:pPr>
              <w:tabs>
                <w:tab w:val="left" w:pos="972"/>
                <w:tab w:val="left" w:pos="1332"/>
              </w:tabs>
              <w:rPr>
                <w:rFonts w:asciiTheme="minorBidi" w:hAnsiTheme="minorBidi"/>
                <w:sz w:val="20"/>
                <w:szCs w:val="20"/>
              </w:rPr>
            </w:pPr>
            <w:r w:rsidRPr="00BD38C8">
              <w:rPr>
                <w:rFonts w:asciiTheme="minorBidi" w:hAnsiTheme="minorBidi"/>
                <w:b/>
                <w:bCs/>
                <w:sz w:val="20"/>
                <w:szCs w:val="20"/>
              </w:rPr>
              <w:t>15</w:t>
            </w:r>
            <w:r w:rsidRPr="00BD38C8">
              <w:rPr>
                <w:rFonts w:asciiTheme="minorBidi" w:hAnsiTheme="minorBidi"/>
                <w:sz w:val="20"/>
                <w:szCs w:val="20"/>
              </w:rPr>
              <w:t xml:space="preserve"> days from date of releasing this quote.</w:t>
            </w:r>
          </w:p>
        </w:tc>
      </w:tr>
      <w:tr w:rsidR="003B3E7C" w:rsidRPr="00BD38C8" w14:paraId="5CC6F5E3" w14:textId="77777777" w:rsidTr="00232176">
        <w:trPr>
          <w:trHeight w:val="536"/>
          <w:jc w:val="center"/>
        </w:trPr>
        <w:tc>
          <w:tcPr>
            <w:tcW w:w="2438" w:type="dxa"/>
            <w:shd w:val="clear" w:color="auto" w:fill="C9C9C9" w:themeFill="accent3" w:themeFillTint="99"/>
            <w:vAlign w:val="center"/>
          </w:tcPr>
          <w:p w14:paraId="1DEE09AC" w14:textId="77777777" w:rsidR="003B3E7C" w:rsidRPr="00BD38C8" w:rsidRDefault="003B3E7C" w:rsidP="008A2565">
            <w:pPr>
              <w:rPr>
                <w:rFonts w:asciiTheme="minorBidi" w:hAnsiTheme="minorBidi"/>
                <w:b/>
                <w:sz w:val="20"/>
                <w:szCs w:val="20"/>
              </w:rPr>
            </w:pPr>
            <w:r w:rsidRPr="00B461EF">
              <w:rPr>
                <w:b/>
                <w:bCs/>
              </w:rPr>
              <w:t xml:space="preserve">Signed For and on Behalf of Al </w:t>
            </w:r>
            <w:proofErr w:type="spellStart"/>
            <w:r w:rsidRPr="00B461EF">
              <w:rPr>
                <w:b/>
                <w:bCs/>
              </w:rPr>
              <w:t>Sagr</w:t>
            </w:r>
            <w:proofErr w:type="spellEnd"/>
          </w:p>
        </w:tc>
        <w:tc>
          <w:tcPr>
            <w:tcW w:w="4078" w:type="dxa"/>
            <w:vAlign w:val="center"/>
          </w:tcPr>
          <w:p w14:paraId="71472E30" w14:textId="77777777" w:rsidR="00EE387F" w:rsidRPr="00B4723F" w:rsidRDefault="00EE387F" w:rsidP="00EE387F">
            <w:pPr>
              <w:tabs>
                <w:tab w:val="left" w:pos="972"/>
                <w:tab w:val="left" w:pos="1332"/>
              </w:tabs>
              <w:jc w:val="center"/>
              <w:rPr>
                <w:rFonts w:ascii="Arial" w:hAnsi="Arial"/>
                <w:b/>
                <w:bCs/>
              </w:rPr>
            </w:pPr>
            <w:r w:rsidRPr="00B4723F">
              <w:rPr>
                <w:rFonts w:ascii="Arial" w:hAnsi="Arial"/>
                <w:b/>
                <w:bCs/>
              </w:rPr>
              <w:t>Dalal Abdullah Burhan</w:t>
            </w:r>
          </w:p>
          <w:p w14:paraId="4FF5DC55" w14:textId="77B70CCF" w:rsidR="003B3E7C" w:rsidRPr="00EE387F" w:rsidRDefault="00EE387F" w:rsidP="00EE387F">
            <w:pPr>
              <w:jc w:val="center"/>
              <w:rPr>
                <w:rFonts w:ascii="Arial" w:hAnsi="Arial" w:cs="Arial"/>
                <w:b/>
                <w:color w:val="0000FF"/>
              </w:rPr>
            </w:pPr>
            <w:r w:rsidRPr="00B4723F">
              <w:rPr>
                <w:rFonts w:ascii="Arial" w:hAnsi="Arial"/>
                <w:b/>
                <w:bCs/>
              </w:rPr>
              <w:t>Motor Technical Manager</w:t>
            </w:r>
          </w:p>
        </w:tc>
        <w:tc>
          <w:tcPr>
            <w:tcW w:w="895" w:type="dxa"/>
            <w:shd w:val="clear" w:color="auto" w:fill="C9C9C9" w:themeFill="accent3" w:themeFillTint="99"/>
            <w:vAlign w:val="center"/>
          </w:tcPr>
          <w:p w14:paraId="26128258" w14:textId="77777777" w:rsidR="003B3E7C" w:rsidRPr="00BD38C8" w:rsidRDefault="003B3E7C" w:rsidP="008A2565">
            <w:pPr>
              <w:tabs>
                <w:tab w:val="left" w:pos="972"/>
                <w:tab w:val="left" w:pos="1332"/>
              </w:tabs>
              <w:jc w:val="center"/>
              <w:rPr>
                <w:rFonts w:asciiTheme="minorBidi" w:hAnsiTheme="minorBidi"/>
                <w:b/>
                <w:bCs/>
                <w:sz w:val="20"/>
                <w:szCs w:val="20"/>
              </w:rPr>
            </w:pPr>
            <w:r>
              <w:rPr>
                <w:rFonts w:asciiTheme="minorBidi" w:hAnsiTheme="minorBidi"/>
                <w:b/>
                <w:bCs/>
                <w:sz w:val="20"/>
                <w:szCs w:val="20"/>
              </w:rPr>
              <w:t>Date</w:t>
            </w:r>
          </w:p>
        </w:tc>
        <w:tc>
          <w:tcPr>
            <w:tcW w:w="2985" w:type="dxa"/>
            <w:vAlign w:val="center"/>
          </w:tcPr>
          <w:p w14:paraId="2F1F3F2A" w14:textId="729B4387" w:rsidR="003B3E7C" w:rsidRPr="0045637C" w:rsidRDefault="00E62DF7" w:rsidP="00E62DF7">
            <w:pPr>
              <w:tabs>
                <w:tab w:val="left" w:pos="972"/>
                <w:tab w:val="left" w:pos="1332"/>
              </w:tabs>
              <w:jc w:val="center"/>
              <w:rPr>
                <w:rFonts w:asciiTheme="minorBidi" w:hAnsiTheme="minorBidi"/>
                <w:b/>
                <w:bCs/>
                <w:sz w:val="20"/>
                <w:szCs w:val="20"/>
              </w:rPr>
            </w:pPr>
            <w:r>
              <w:rPr>
                <w:rFonts w:asciiTheme="minorBidi" w:hAnsiTheme="minorBidi"/>
                <w:b/>
                <w:bCs/>
                <w:sz w:val="20"/>
                <w:szCs w:val="20"/>
              </w:rPr>
              <w:t>20</w:t>
            </w:r>
            <w:r w:rsidR="004511C6">
              <w:rPr>
                <w:rFonts w:asciiTheme="minorBidi" w:hAnsiTheme="minorBidi"/>
                <w:b/>
                <w:bCs/>
                <w:sz w:val="20"/>
                <w:szCs w:val="20"/>
              </w:rPr>
              <w:t>/04</w:t>
            </w:r>
            <w:r w:rsidR="00375DA0">
              <w:rPr>
                <w:rFonts w:asciiTheme="minorBidi" w:hAnsiTheme="minorBidi"/>
                <w:b/>
                <w:bCs/>
                <w:sz w:val="20"/>
                <w:szCs w:val="20"/>
              </w:rPr>
              <w:t>/2020</w:t>
            </w:r>
          </w:p>
        </w:tc>
      </w:tr>
    </w:tbl>
    <w:p w14:paraId="57D3F82E" w14:textId="77777777" w:rsidR="003B3E7C" w:rsidRDefault="003B3E7C" w:rsidP="003B3E7C">
      <w:pPr>
        <w:ind w:left="-709" w:right="-716"/>
        <w:rPr>
          <w:rFonts w:asciiTheme="minorBidi" w:hAnsiTheme="minorBidi"/>
          <w:b/>
          <w:bCs/>
          <w:sz w:val="18"/>
          <w:szCs w:val="18"/>
          <w:u w:val="single"/>
        </w:rPr>
      </w:pPr>
    </w:p>
    <w:p w14:paraId="79E4DA12" w14:textId="77777777" w:rsidR="003B3E7C" w:rsidRDefault="003B3E7C" w:rsidP="003B3E7C">
      <w:pPr>
        <w:ind w:left="-709" w:right="-716"/>
        <w:rPr>
          <w:rFonts w:asciiTheme="minorBidi" w:hAnsiTheme="minorBidi"/>
          <w:b/>
          <w:bCs/>
          <w:sz w:val="18"/>
          <w:szCs w:val="18"/>
          <w:u w:val="single"/>
        </w:rPr>
      </w:pPr>
      <w:r>
        <w:rPr>
          <w:rFonts w:asciiTheme="minorBidi" w:hAnsiTheme="minorBidi"/>
          <w:b/>
          <w:bCs/>
          <w:sz w:val="18"/>
          <w:szCs w:val="18"/>
          <w:u w:val="single"/>
        </w:rPr>
        <w:t>Our submitted terms, conditions and premiums are net of Value Added Tax (V.A.T) or any form of government taxes</w:t>
      </w:r>
    </w:p>
    <w:p w14:paraId="5B8ECAD1" w14:textId="77777777" w:rsidR="003B3E7C" w:rsidRDefault="003B3E7C" w:rsidP="003B3E7C">
      <w:pPr>
        <w:ind w:left="-709" w:right="-716"/>
        <w:jc w:val="center"/>
        <w:rPr>
          <w:rFonts w:asciiTheme="minorBidi" w:hAnsiTheme="minorBidi"/>
          <w:b/>
          <w:bCs/>
          <w:sz w:val="18"/>
          <w:szCs w:val="18"/>
          <w:u w:val="single"/>
        </w:rPr>
      </w:pPr>
      <w:r w:rsidRPr="00E03E73">
        <w:rPr>
          <w:rFonts w:asciiTheme="minorBidi" w:hAnsiTheme="minorBidi"/>
          <w:b/>
          <w:bCs/>
          <w:sz w:val="18"/>
          <w:szCs w:val="18"/>
          <w:u w:val="single"/>
        </w:rPr>
        <w:t>Ratification</w:t>
      </w:r>
      <w:r>
        <w:rPr>
          <w:rFonts w:asciiTheme="minorBidi" w:hAnsiTheme="minorBidi"/>
          <w:b/>
          <w:bCs/>
          <w:sz w:val="18"/>
          <w:szCs w:val="18"/>
          <w:u w:val="single"/>
        </w:rPr>
        <w:t xml:space="preserve"> from the client</w:t>
      </w:r>
    </w:p>
    <w:p w14:paraId="10078B85" w14:textId="77777777" w:rsidR="003B3E7C" w:rsidRDefault="003B3E7C" w:rsidP="003B3E7C">
      <w:pPr>
        <w:pStyle w:val="ListParagraph"/>
        <w:numPr>
          <w:ilvl w:val="0"/>
          <w:numId w:val="22"/>
        </w:numPr>
        <w:ind w:right="-716"/>
        <w:rPr>
          <w:rFonts w:asciiTheme="minorBidi" w:hAnsiTheme="minorBidi"/>
          <w:b/>
          <w:bCs/>
          <w:sz w:val="18"/>
          <w:szCs w:val="18"/>
          <w:u w:val="single"/>
        </w:rPr>
      </w:pPr>
      <w:r w:rsidRPr="00E03E73">
        <w:rPr>
          <w:rFonts w:asciiTheme="minorBidi" w:hAnsiTheme="minorBidi"/>
          <w:b/>
          <w:bCs/>
          <w:sz w:val="18"/>
          <w:szCs w:val="18"/>
          <w:u w:val="single"/>
        </w:rPr>
        <w:t>In the event of my failure to pay premiums or delay in payment of insurance premiums, the insurance company may apply its credit policy to collect these premiums without having to accept my consent</w:t>
      </w:r>
    </w:p>
    <w:p w14:paraId="0C802DC2" w14:textId="77777777" w:rsidR="003B3E7C" w:rsidRPr="00E03E73" w:rsidRDefault="003B3E7C" w:rsidP="003B3E7C">
      <w:pPr>
        <w:pStyle w:val="ListParagraph"/>
        <w:numPr>
          <w:ilvl w:val="0"/>
          <w:numId w:val="22"/>
        </w:numPr>
        <w:ind w:right="-716"/>
        <w:rPr>
          <w:rFonts w:asciiTheme="minorBidi" w:hAnsiTheme="minorBidi"/>
          <w:b/>
          <w:bCs/>
          <w:sz w:val="18"/>
          <w:szCs w:val="18"/>
          <w:u w:val="single"/>
        </w:rPr>
      </w:pPr>
      <w:r w:rsidRPr="00E03E73">
        <w:rPr>
          <w:rFonts w:asciiTheme="minorBidi" w:hAnsiTheme="minorBidi"/>
          <w:b/>
          <w:bCs/>
          <w:sz w:val="18"/>
          <w:szCs w:val="18"/>
          <w:u w:val="single"/>
        </w:rPr>
        <w:t xml:space="preserve">The insurance company may at any time inquire about </w:t>
      </w:r>
      <w:r>
        <w:rPr>
          <w:rFonts w:asciiTheme="minorBidi" w:hAnsiTheme="minorBidi"/>
          <w:b/>
          <w:bCs/>
          <w:sz w:val="18"/>
          <w:szCs w:val="18"/>
          <w:u w:val="single"/>
        </w:rPr>
        <w:t>Insured Information</w:t>
      </w:r>
      <w:r w:rsidRPr="00E03E73">
        <w:rPr>
          <w:rFonts w:asciiTheme="minorBidi" w:hAnsiTheme="minorBidi"/>
          <w:b/>
          <w:bCs/>
          <w:sz w:val="18"/>
          <w:szCs w:val="18"/>
          <w:u w:val="single"/>
        </w:rPr>
        <w:t xml:space="preserve"> and the vehicles </w:t>
      </w:r>
      <w:r>
        <w:rPr>
          <w:rFonts w:asciiTheme="minorBidi" w:hAnsiTheme="minorBidi"/>
          <w:b/>
          <w:bCs/>
          <w:sz w:val="18"/>
          <w:szCs w:val="18"/>
          <w:u w:val="single"/>
        </w:rPr>
        <w:t xml:space="preserve">information </w:t>
      </w:r>
      <w:r w:rsidRPr="00E03E73">
        <w:rPr>
          <w:rFonts w:asciiTheme="minorBidi" w:hAnsiTheme="minorBidi"/>
          <w:b/>
          <w:bCs/>
          <w:sz w:val="18"/>
          <w:szCs w:val="18"/>
          <w:u w:val="single"/>
        </w:rPr>
        <w:t xml:space="preserve">to be insured and extracted from the system of </w:t>
      </w:r>
      <w:r>
        <w:rPr>
          <w:rFonts w:asciiTheme="minorBidi" w:hAnsiTheme="minorBidi"/>
          <w:b/>
          <w:bCs/>
          <w:sz w:val="18"/>
          <w:szCs w:val="18"/>
          <w:u w:val="single"/>
        </w:rPr>
        <w:t>YAKEEN</w:t>
      </w:r>
      <w:r w:rsidRPr="00E03E73">
        <w:rPr>
          <w:rFonts w:asciiTheme="minorBidi" w:hAnsiTheme="minorBidi"/>
          <w:b/>
          <w:bCs/>
          <w:sz w:val="18"/>
          <w:szCs w:val="18"/>
          <w:u w:val="single"/>
        </w:rPr>
        <w:t xml:space="preserve"> and </w:t>
      </w:r>
      <w:r>
        <w:rPr>
          <w:rFonts w:asciiTheme="minorBidi" w:hAnsiTheme="minorBidi"/>
          <w:b/>
          <w:bCs/>
          <w:sz w:val="18"/>
          <w:szCs w:val="18"/>
          <w:u w:val="single"/>
        </w:rPr>
        <w:t>NAJM</w:t>
      </w:r>
      <w:r w:rsidRPr="00E03E73">
        <w:rPr>
          <w:rFonts w:asciiTheme="minorBidi" w:hAnsiTheme="minorBidi"/>
          <w:b/>
          <w:bCs/>
          <w:sz w:val="18"/>
          <w:szCs w:val="18"/>
          <w:u w:val="single"/>
        </w:rPr>
        <w:t xml:space="preserve"> and </w:t>
      </w:r>
      <w:r>
        <w:rPr>
          <w:rFonts w:asciiTheme="minorBidi" w:hAnsiTheme="minorBidi"/>
          <w:b/>
          <w:bCs/>
          <w:sz w:val="18"/>
          <w:szCs w:val="18"/>
          <w:u w:val="single"/>
        </w:rPr>
        <w:t>SIMAH</w:t>
      </w:r>
      <w:r w:rsidRPr="00E03E73">
        <w:rPr>
          <w:rFonts w:asciiTheme="minorBidi" w:hAnsiTheme="minorBidi"/>
          <w:b/>
          <w:bCs/>
          <w:sz w:val="18"/>
          <w:szCs w:val="18"/>
          <w:u w:val="single"/>
        </w:rPr>
        <w:t xml:space="preserve"> without need for </w:t>
      </w:r>
      <w:r>
        <w:rPr>
          <w:rFonts w:asciiTheme="minorBidi" w:hAnsiTheme="minorBidi"/>
          <w:b/>
          <w:bCs/>
          <w:sz w:val="18"/>
          <w:szCs w:val="18"/>
          <w:u w:val="single"/>
        </w:rPr>
        <w:t xml:space="preserve">my </w:t>
      </w:r>
      <w:r w:rsidRPr="00E03E73">
        <w:rPr>
          <w:rFonts w:asciiTheme="minorBidi" w:hAnsiTheme="minorBidi"/>
          <w:b/>
          <w:bCs/>
          <w:sz w:val="18"/>
          <w:szCs w:val="18"/>
          <w:u w:val="single"/>
        </w:rPr>
        <w:t>prior approval</w:t>
      </w:r>
    </w:p>
    <w:sectPr w:rsidR="003B3E7C" w:rsidRPr="00E03E73" w:rsidSect="00AA784E">
      <w:headerReference w:type="default" r:id="rId8"/>
      <w:footerReference w:type="default" r:id="rId9"/>
      <w:pgSz w:w="12240" w:h="15840"/>
      <w:pgMar w:top="284" w:right="1800" w:bottom="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17DDA2" w14:textId="77777777" w:rsidR="00E4178B" w:rsidRDefault="00E4178B" w:rsidP="00B574FB">
      <w:pPr>
        <w:spacing w:after="0" w:line="240" w:lineRule="auto"/>
      </w:pPr>
      <w:r>
        <w:separator/>
      </w:r>
    </w:p>
  </w:endnote>
  <w:endnote w:type="continuationSeparator" w:id="0">
    <w:p w14:paraId="24A298F7" w14:textId="77777777" w:rsidR="00E4178B" w:rsidRDefault="00E4178B" w:rsidP="00B57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Bodoni MT">
    <w:panose1 w:val="020706030806060202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S Reference Specialty">
    <w:panose1 w:val="05000500000000000000"/>
    <w:charset w:val="02"/>
    <w:family w:val="auto"/>
    <w:pitch w:val="variable"/>
    <w:sig w:usb0="00000000" w:usb1="10000000" w:usb2="00000000" w:usb3="00000000" w:csb0="80000000" w:csb1="00000000"/>
  </w:font>
  <w:font w:name="Calibri Light">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985890" w14:textId="78CDAF1E" w:rsidR="00B574FB" w:rsidRDefault="00B574FB">
    <w:pPr>
      <w:pStyle w:val="Footer"/>
    </w:pPr>
  </w:p>
  <w:p w14:paraId="274AE550" w14:textId="77777777" w:rsidR="00B574FB" w:rsidRDefault="00B574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E260FF" w14:textId="77777777" w:rsidR="00E4178B" w:rsidRDefault="00E4178B" w:rsidP="00B574FB">
      <w:pPr>
        <w:spacing w:after="0" w:line="240" w:lineRule="auto"/>
      </w:pPr>
      <w:r>
        <w:separator/>
      </w:r>
    </w:p>
  </w:footnote>
  <w:footnote w:type="continuationSeparator" w:id="0">
    <w:p w14:paraId="784CCB99" w14:textId="77777777" w:rsidR="00E4178B" w:rsidRDefault="00E4178B" w:rsidP="00B57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67AC4A" w14:textId="677118B4" w:rsidR="00B574FB" w:rsidRDefault="00B574FB" w:rsidP="00B574FB">
    <w:pPr>
      <w:pStyle w:val="Header"/>
    </w:pPr>
  </w:p>
  <w:p w14:paraId="341A9ED4" w14:textId="35C93F00" w:rsidR="00B574FB" w:rsidRDefault="00B574FB">
    <w:pPr>
      <w:pStyle w:val="Header"/>
    </w:pPr>
  </w:p>
  <w:p w14:paraId="0482AE3B" w14:textId="77777777" w:rsidR="00EF2B36" w:rsidRDefault="00EF2B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23719"/>
    <w:multiLevelType w:val="hybridMultilevel"/>
    <w:tmpl w:val="E0605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F1DC0"/>
    <w:multiLevelType w:val="hybridMultilevel"/>
    <w:tmpl w:val="B03A4664"/>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F1BF4"/>
    <w:multiLevelType w:val="hybridMultilevel"/>
    <w:tmpl w:val="47A04F7A"/>
    <w:lvl w:ilvl="0" w:tplc="04090001">
      <w:start w:val="1"/>
      <w:numFmt w:val="bullet"/>
      <w:lvlText w:val=""/>
      <w:lvlJc w:val="left"/>
      <w:pPr>
        <w:ind w:left="793" w:hanging="360"/>
      </w:pPr>
      <w:rPr>
        <w:rFonts w:ascii="Symbol" w:hAnsi="Symbol" w:hint="default"/>
      </w:rPr>
    </w:lvl>
    <w:lvl w:ilvl="1" w:tplc="04090003" w:tentative="1">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3" w15:restartNumberingAfterBreak="0">
    <w:nsid w:val="1B9676B9"/>
    <w:multiLevelType w:val="hybridMultilevel"/>
    <w:tmpl w:val="2CBA66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95B49"/>
    <w:multiLevelType w:val="hybridMultilevel"/>
    <w:tmpl w:val="B3FECCC2"/>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51158F"/>
    <w:multiLevelType w:val="hybridMultilevel"/>
    <w:tmpl w:val="10F4B49E"/>
    <w:lvl w:ilvl="0" w:tplc="0409000B">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1D495F"/>
    <w:multiLevelType w:val="hybridMultilevel"/>
    <w:tmpl w:val="D388BE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75E46"/>
    <w:multiLevelType w:val="hybridMultilevel"/>
    <w:tmpl w:val="FC34E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0111BC"/>
    <w:multiLevelType w:val="hybridMultilevel"/>
    <w:tmpl w:val="A296C362"/>
    <w:lvl w:ilvl="0" w:tplc="04090005">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786071"/>
    <w:multiLevelType w:val="hybridMultilevel"/>
    <w:tmpl w:val="1DCEB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084E26"/>
    <w:multiLevelType w:val="hybridMultilevel"/>
    <w:tmpl w:val="8FD460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486361"/>
    <w:multiLevelType w:val="hybridMultilevel"/>
    <w:tmpl w:val="3140B5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26389"/>
    <w:multiLevelType w:val="hybridMultilevel"/>
    <w:tmpl w:val="E05011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F77E69"/>
    <w:multiLevelType w:val="hybridMultilevel"/>
    <w:tmpl w:val="BD887CD4"/>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14" w15:restartNumberingAfterBreak="0">
    <w:nsid w:val="4A112F90"/>
    <w:multiLevelType w:val="hybridMultilevel"/>
    <w:tmpl w:val="BC908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06F36"/>
    <w:multiLevelType w:val="hybridMultilevel"/>
    <w:tmpl w:val="51CA41CE"/>
    <w:lvl w:ilvl="0" w:tplc="0409000B">
      <w:start w:val="1"/>
      <w:numFmt w:val="bullet"/>
      <w:lvlText w:val=""/>
      <w:lvlJc w:val="left"/>
      <w:pPr>
        <w:ind w:left="360" w:hanging="360"/>
      </w:pPr>
      <w:rPr>
        <w:rFonts w:ascii="Wingdings" w:hAnsi="Wingdings" w:hint="default"/>
      </w:rPr>
    </w:lvl>
    <w:lvl w:ilvl="1" w:tplc="08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A716AE"/>
    <w:multiLevelType w:val="hybridMultilevel"/>
    <w:tmpl w:val="8BFE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9F59D2"/>
    <w:multiLevelType w:val="hybridMultilevel"/>
    <w:tmpl w:val="F252B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154329"/>
    <w:multiLevelType w:val="hybridMultilevel"/>
    <w:tmpl w:val="864C9D7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0160D7"/>
    <w:multiLevelType w:val="hybridMultilevel"/>
    <w:tmpl w:val="CE4830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0B4880"/>
    <w:multiLevelType w:val="hybridMultilevel"/>
    <w:tmpl w:val="10DC2B4E"/>
    <w:lvl w:ilvl="0" w:tplc="B7B05E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CC46210"/>
    <w:multiLevelType w:val="hybridMultilevel"/>
    <w:tmpl w:val="9334A9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8345EA"/>
    <w:multiLevelType w:val="hybridMultilevel"/>
    <w:tmpl w:val="CA383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B77904"/>
    <w:multiLevelType w:val="hybridMultilevel"/>
    <w:tmpl w:val="79E6FEBE"/>
    <w:lvl w:ilvl="0" w:tplc="04090005">
      <w:start w:val="1"/>
      <w:numFmt w:val="bullet"/>
      <w:lvlText w:val=""/>
      <w:lvlJc w:val="left"/>
      <w:pPr>
        <w:ind w:left="1080" w:hanging="360"/>
      </w:pPr>
      <w:rPr>
        <w:rFonts w:ascii="Wingdings" w:hAnsi="Wingdings" w:hint="default"/>
      </w:rPr>
    </w:lvl>
    <w:lvl w:ilvl="1" w:tplc="6838A308">
      <w:numFmt w:val="bullet"/>
      <w:lvlText w:val="-"/>
      <w:lvlJc w:val="left"/>
      <w:pPr>
        <w:ind w:left="1800" w:hanging="360"/>
      </w:pPr>
      <w:rPr>
        <w:rFonts w:ascii="Trebuchet MS" w:eastAsia="Times New Roman" w:hAnsi="Trebuchet M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E30D1F"/>
    <w:multiLevelType w:val="hybridMultilevel"/>
    <w:tmpl w:val="2BC8EC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760D24"/>
    <w:multiLevelType w:val="hybridMultilevel"/>
    <w:tmpl w:val="FF54BFC6"/>
    <w:lvl w:ilvl="0" w:tplc="77FEB150">
      <w:numFmt w:val="bullet"/>
      <w:lvlText w:val="-"/>
      <w:lvlJc w:val="left"/>
      <w:pPr>
        <w:tabs>
          <w:tab w:val="num" w:pos="720"/>
        </w:tabs>
        <w:ind w:left="720" w:hanging="360"/>
      </w:pPr>
      <w:rPr>
        <w:rFonts w:ascii="Courier" w:eastAsia="Consolas" w:hAnsi="Courier" w:cs="Bodoni MT" w:hint="default"/>
      </w:rPr>
    </w:lvl>
    <w:lvl w:ilvl="1" w:tplc="04090003" w:tentative="1">
      <w:start w:val="1"/>
      <w:numFmt w:val="bullet"/>
      <w:lvlText w:val="o"/>
      <w:lvlJc w:val="left"/>
      <w:pPr>
        <w:tabs>
          <w:tab w:val="num" w:pos="1440"/>
        </w:tabs>
        <w:ind w:left="1440" w:hanging="360"/>
      </w:pPr>
      <w:rPr>
        <w:rFonts w:ascii="Trebuchet MS" w:hAnsi="Trebuchet MS" w:cs="Trebuchet MS" w:hint="default"/>
      </w:rPr>
    </w:lvl>
    <w:lvl w:ilvl="2" w:tplc="04090005" w:tentative="1">
      <w:start w:val="1"/>
      <w:numFmt w:val="bullet"/>
      <w:lvlText w:val=""/>
      <w:lvlJc w:val="left"/>
      <w:pPr>
        <w:tabs>
          <w:tab w:val="num" w:pos="2160"/>
        </w:tabs>
        <w:ind w:left="2160" w:hanging="360"/>
      </w:pPr>
      <w:rPr>
        <w:rFonts w:ascii="SimSun" w:hAnsi="SimSun" w:hint="default"/>
      </w:rPr>
    </w:lvl>
    <w:lvl w:ilvl="3" w:tplc="04090001" w:tentative="1">
      <w:start w:val="1"/>
      <w:numFmt w:val="bullet"/>
      <w:lvlText w:val=""/>
      <w:lvlJc w:val="left"/>
      <w:pPr>
        <w:tabs>
          <w:tab w:val="num" w:pos="2880"/>
        </w:tabs>
        <w:ind w:left="2880" w:hanging="360"/>
      </w:pPr>
      <w:rPr>
        <w:rFonts w:ascii="Traditional Arabic" w:hAnsi="Traditional Arabic" w:hint="default"/>
      </w:rPr>
    </w:lvl>
    <w:lvl w:ilvl="4" w:tplc="04090003" w:tentative="1">
      <w:start w:val="1"/>
      <w:numFmt w:val="bullet"/>
      <w:lvlText w:val="o"/>
      <w:lvlJc w:val="left"/>
      <w:pPr>
        <w:tabs>
          <w:tab w:val="num" w:pos="3600"/>
        </w:tabs>
        <w:ind w:left="3600" w:hanging="360"/>
      </w:pPr>
      <w:rPr>
        <w:rFonts w:ascii="Trebuchet MS" w:hAnsi="Trebuchet MS" w:cs="Trebuchet MS" w:hint="default"/>
      </w:rPr>
    </w:lvl>
    <w:lvl w:ilvl="5" w:tplc="04090005" w:tentative="1">
      <w:start w:val="1"/>
      <w:numFmt w:val="bullet"/>
      <w:lvlText w:val=""/>
      <w:lvlJc w:val="left"/>
      <w:pPr>
        <w:tabs>
          <w:tab w:val="num" w:pos="4320"/>
        </w:tabs>
        <w:ind w:left="4320" w:hanging="360"/>
      </w:pPr>
      <w:rPr>
        <w:rFonts w:ascii="SimSun" w:hAnsi="SimSun" w:hint="default"/>
      </w:rPr>
    </w:lvl>
    <w:lvl w:ilvl="6" w:tplc="04090001" w:tentative="1">
      <w:start w:val="1"/>
      <w:numFmt w:val="bullet"/>
      <w:lvlText w:val=""/>
      <w:lvlJc w:val="left"/>
      <w:pPr>
        <w:tabs>
          <w:tab w:val="num" w:pos="5040"/>
        </w:tabs>
        <w:ind w:left="5040" w:hanging="360"/>
      </w:pPr>
      <w:rPr>
        <w:rFonts w:ascii="Traditional Arabic" w:hAnsi="Traditional Arabic" w:hint="default"/>
      </w:rPr>
    </w:lvl>
    <w:lvl w:ilvl="7" w:tplc="04090003" w:tentative="1">
      <w:start w:val="1"/>
      <w:numFmt w:val="bullet"/>
      <w:lvlText w:val="o"/>
      <w:lvlJc w:val="left"/>
      <w:pPr>
        <w:tabs>
          <w:tab w:val="num" w:pos="5760"/>
        </w:tabs>
        <w:ind w:left="5760" w:hanging="360"/>
      </w:pPr>
      <w:rPr>
        <w:rFonts w:ascii="Trebuchet MS" w:hAnsi="Trebuchet MS" w:cs="Trebuchet MS" w:hint="default"/>
      </w:rPr>
    </w:lvl>
    <w:lvl w:ilvl="8" w:tplc="04090005" w:tentative="1">
      <w:start w:val="1"/>
      <w:numFmt w:val="bullet"/>
      <w:lvlText w:val=""/>
      <w:lvlJc w:val="left"/>
      <w:pPr>
        <w:tabs>
          <w:tab w:val="num" w:pos="6480"/>
        </w:tabs>
        <w:ind w:left="6480" w:hanging="360"/>
      </w:pPr>
      <w:rPr>
        <w:rFonts w:ascii="SimSun" w:hAnsi="SimSun" w:hint="default"/>
      </w:rPr>
    </w:lvl>
  </w:abstractNum>
  <w:abstractNum w:abstractNumId="26" w15:restartNumberingAfterBreak="0">
    <w:nsid w:val="7C0069EB"/>
    <w:multiLevelType w:val="hybridMultilevel"/>
    <w:tmpl w:val="5018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6"/>
  </w:num>
  <w:num w:numId="3">
    <w:abstractNumId w:val="1"/>
  </w:num>
  <w:num w:numId="4">
    <w:abstractNumId w:val="3"/>
  </w:num>
  <w:num w:numId="5">
    <w:abstractNumId w:val="14"/>
  </w:num>
  <w:num w:numId="6">
    <w:abstractNumId w:val="10"/>
  </w:num>
  <w:num w:numId="7">
    <w:abstractNumId w:val="11"/>
  </w:num>
  <w:num w:numId="8">
    <w:abstractNumId w:val="9"/>
  </w:num>
  <w:num w:numId="9">
    <w:abstractNumId w:val="8"/>
  </w:num>
  <w:num w:numId="10">
    <w:abstractNumId w:val="12"/>
  </w:num>
  <w:num w:numId="11">
    <w:abstractNumId w:val="26"/>
  </w:num>
  <w:num w:numId="12">
    <w:abstractNumId w:val="22"/>
  </w:num>
  <w:num w:numId="13">
    <w:abstractNumId w:val="5"/>
  </w:num>
  <w:num w:numId="14">
    <w:abstractNumId w:val="23"/>
  </w:num>
  <w:num w:numId="15">
    <w:abstractNumId w:val="18"/>
  </w:num>
  <w:num w:numId="16">
    <w:abstractNumId w:val="16"/>
  </w:num>
  <w:num w:numId="17">
    <w:abstractNumId w:val="20"/>
  </w:num>
  <w:num w:numId="18">
    <w:abstractNumId w:val="19"/>
  </w:num>
  <w:num w:numId="19">
    <w:abstractNumId w:val="0"/>
  </w:num>
  <w:num w:numId="20">
    <w:abstractNumId w:val="17"/>
  </w:num>
  <w:num w:numId="21">
    <w:abstractNumId w:val="7"/>
  </w:num>
  <w:num w:numId="22">
    <w:abstractNumId w:val="13"/>
  </w:num>
  <w:num w:numId="23">
    <w:abstractNumId w:val="21"/>
  </w:num>
  <w:num w:numId="24">
    <w:abstractNumId w:val="15"/>
  </w:num>
  <w:num w:numId="25">
    <w:abstractNumId w:val="4"/>
  </w:num>
  <w:num w:numId="26">
    <w:abstractNumId w:val="25"/>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F75"/>
    <w:rsid w:val="000025C9"/>
    <w:rsid w:val="0000368D"/>
    <w:rsid w:val="00006CCE"/>
    <w:rsid w:val="00020721"/>
    <w:rsid w:val="00025314"/>
    <w:rsid w:val="00025519"/>
    <w:rsid w:val="00027B96"/>
    <w:rsid w:val="000531B8"/>
    <w:rsid w:val="0005776E"/>
    <w:rsid w:val="00070E99"/>
    <w:rsid w:val="00092A2B"/>
    <w:rsid w:val="000A03DC"/>
    <w:rsid w:val="000A059C"/>
    <w:rsid w:val="000A1AF9"/>
    <w:rsid w:val="000A58ED"/>
    <w:rsid w:val="000B0CEC"/>
    <w:rsid w:val="000B1CF4"/>
    <w:rsid w:val="000B33D1"/>
    <w:rsid w:val="000B6E1C"/>
    <w:rsid w:val="000D2222"/>
    <w:rsid w:val="000E0C2B"/>
    <w:rsid w:val="000E2560"/>
    <w:rsid w:val="000E6C57"/>
    <w:rsid w:val="000F16F7"/>
    <w:rsid w:val="001031C8"/>
    <w:rsid w:val="00116632"/>
    <w:rsid w:val="00121208"/>
    <w:rsid w:val="00121BF0"/>
    <w:rsid w:val="00135099"/>
    <w:rsid w:val="00136384"/>
    <w:rsid w:val="00136AE8"/>
    <w:rsid w:val="00140C70"/>
    <w:rsid w:val="001414FE"/>
    <w:rsid w:val="001555FF"/>
    <w:rsid w:val="00163605"/>
    <w:rsid w:val="0016380B"/>
    <w:rsid w:val="00184853"/>
    <w:rsid w:val="00193072"/>
    <w:rsid w:val="00196CE1"/>
    <w:rsid w:val="001A5C2C"/>
    <w:rsid w:val="001C3A91"/>
    <w:rsid w:val="001D03E1"/>
    <w:rsid w:val="001D1C80"/>
    <w:rsid w:val="001D29E6"/>
    <w:rsid w:val="001D2CB2"/>
    <w:rsid w:val="001D5C8D"/>
    <w:rsid w:val="001E2757"/>
    <w:rsid w:val="001E6AFE"/>
    <w:rsid w:val="001E79AC"/>
    <w:rsid w:val="001F361E"/>
    <w:rsid w:val="0021433A"/>
    <w:rsid w:val="00217635"/>
    <w:rsid w:val="002203F9"/>
    <w:rsid w:val="0022094F"/>
    <w:rsid w:val="00226F4C"/>
    <w:rsid w:val="00232176"/>
    <w:rsid w:val="002324B6"/>
    <w:rsid w:val="00232533"/>
    <w:rsid w:val="00234C8E"/>
    <w:rsid w:val="00234F60"/>
    <w:rsid w:val="00236760"/>
    <w:rsid w:val="00241DC5"/>
    <w:rsid w:val="00242ADE"/>
    <w:rsid w:val="00246401"/>
    <w:rsid w:val="002600F2"/>
    <w:rsid w:val="002601D6"/>
    <w:rsid w:val="00267844"/>
    <w:rsid w:val="00285990"/>
    <w:rsid w:val="002877E4"/>
    <w:rsid w:val="00290FAE"/>
    <w:rsid w:val="002A1238"/>
    <w:rsid w:val="002A25B3"/>
    <w:rsid w:val="002A2F50"/>
    <w:rsid w:val="002A5E77"/>
    <w:rsid w:val="002A751B"/>
    <w:rsid w:val="002C05D0"/>
    <w:rsid w:val="002C19C3"/>
    <w:rsid w:val="002C3406"/>
    <w:rsid w:val="002C5A11"/>
    <w:rsid w:val="002C73D5"/>
    <w:rsid w:val="002C7C78"/>
    <w:rsid w:val="002E27F8"/>
    <w:rsid w:val="002E7C9D"/>
    <w:rsid w:val="00305622"/>
    <w:rsid w:val="00316762"/>
    <w:rsid w:val="00323FCE"/>
    <w:rsid w:val="00344BD7"/>
    <w:rsid w:val="00360AF1"/>
    <w:rsid w:val="00362F25"/>
    <w:rsid w:val="00363BFC"/>
    <w:rsid w:val="00363E18"/>
    <w:rsid w:val="00364D9B"/>
    <w:rsid w:val="00364F31"/>
    <w:rsid w:val="00374959"/>
    <w:rsid w:val="00375DA0"/>
    <w:rsid w:val="0038430D"/>
    <w:rsid w:val="003861D4"/>
    <w:rsid w:val="00387DA3"/>
    <w:rsid w:val="003911A0"/>
    <w:rsid w:val="00395BD1"/>
    <w:rsid w:val="003B2ADC"/>
    <w:rsid w:val="003B3E7C"/>
    <w:rsid w:val="003C1093"/>
    <w:rsid w:val="003C3FE8"/>
    <w:rsid w:val="003C4018"/>
    <w:rsid w:val="003C60A5"/>
    <w:rsid w:val="003D2655"/>
    <w:rsid w:val="003D7CBE"/>
    <w:rsid w:val="003E47D6"/>
    <w:rsid w:val="003F116C"/>
    <w:rsid w:val="00414106"/>
    <w:rsid w:val="00415CE3"/>
    <w:rsid w:val="0041776A"/>
    <w:rsid w:val="004218C1"/>
    <w:rsid w:val="00425177"/>
    <w:rsid w:val="0042699B"/>
    <w:rsid w:val="00426DAF"/>
    <w:rsid w:val="0043500C"/>
    <w:rsid w:val="00447744"/>
    <w:rsid w:val="004511C6"/>
    <w:rsid w:val="0045637C"/>
    <w:rsid w:val="00456A3C"/>
    <w:rsid w:val="004675E0"/>
    <w:rsid w:val="00474428"/>
    <w:rsid w:val="004853E1"/>
    <w:rsid w:val="00485E0D"/>
    <w:rsid w:val="00487764"/>
    <w:rsid w:val="004972F0"/>
    <w:rsid w:val="004C5300"/>
    <w:rsid w:val="004C5BBD"/>
    <w:rsid w:val="004D0690"/>
    <w:rsid w:val="004D49BA"/>
    <w:rsid w:val="004E4D5F"/>
    <w:rsid w:val="004E52AC"/>
    <w:rsid w:val="004F1ACD"/>
    <w:rsid w:val="004F2E19"/>
    <w:rsid w:val="004F3E44"/>
    <w:rsid w:val="004F5608"/>
    <w:rsid w:val="005001E8"/>
    <w:rsid w:val="005014D1"/>
    <w:rsid w:val="005045EA"/>
    <w:rsid w:val="0050723B"/>
    <w:rsid w:val="00523E0C"/>
    <w:rsid w:val="00545C57"/>
    <w:rsid w:val="00547034"/>
    <w:rsid w:val="00551DF2"/>
    <w:rsid w:val="005538DE"/>
    <w:rsid w:val="005619E1"/>
    <w:rsid w:val="00563C54"/>
    <w:rsid w:val="00564C6B"/>
    <w:rsid w:val="0056562A"/>
    <w:rsid w:val="0056591A"/>
    <w:rsid w:val="00570013"/>
    <w:rsid w:val="005744EA"/>
    <w:rsid w:val="00577161"/>
    <w:rsid w:val="0058087B"/>
    <w:rsid w:val="00586BE2"/>
    <w:rsid w:val="00590651"/>
    <w:rsid w:val="00590AAB"/>
    <w:rsid w:val="00595F44"/>
    <w:rsid w:val="005A0438"/>
    <w:rsid w:val="005A189E"/>
    <w:rsid w:val="005A1D3C"/>
    <w:rsid w:val="005B5874"/>
    <w:rsid w:val="005C1B02"/>
    <w:rsid w:val="005E15EE"/>
    <w:rsid w:val="005E1CF0"/>
    <w:rsid w:val="005E6163"/>
    <w:rsid w:val="005E62B2"/>
    <w:rsid w:val="005E6402"/>
    <w:rsid w:val="005F4003"/>
    <w:rsid w:val="005F5D11"/>
    <w:rsid w:val="005F7D58"/>
    <w:rsid w:val="00604EFB"/>
    <w:rsid w:val="00607AD6"/>
    <w:rsid w:val="0061059D"/>
    <w:rsid w:val="00612F62"/>
    <w:rsid w:val="00615498"/>
    <w:rsid w:val="00616748"/>
    <w:rsid w:val="00620B5A"/>
    <w:rsid w:val="00642100"/>
    <w:rsid w:val="00642D06"/>
    <w:rsid w:val="00646709"/>
    <w:rsid w:val="006501D4"/>
    <w:rsid w:val="00652F5F"/>
    <w:rsid w:val="00655933"/>
    <w:rsid w:val="00656D8E"/>
    <w:rsid w:val="0066015D"/>
    <w:rsid w:val="006603DA"/>
    <w:rsid w:val="0066143F"/>
    <w:rsid w:val="00662449"/>
    <w:rsid w:val="00666948"/>
    <w:rsid w:val="00677486"/>
    <w:rsid w:val="0068076D"/>
    <w:rsid w:val="0068117D"/>
    <w:rsid w:val="0068236E"/>
    <w:rsid w:val="006824A7"/>
    <w:rsid w:val="0068259B"/>
    <w:rsid w:val="00696EA7"/>
    <w:rsid w:val="006A1960"/>
    <w:rsid w:val="006A73ED"/>
    <w:rsid w:val="006B0838"/>
    <w:rsid w:val="006B28EF"/>
    <w:rsid w:val="006B3290"/>
    <w:rsid w:val="006B74DF"/>
    <w:rsid w:val="006C5086"/>
    <w:rsid w:val="006C53C8"/>
    <w:rsid w:val="006D7E62"/>
    <w:rsid w:val="006E7529"/>
    <w:rsid w:val="006F0EE1"/>
    <w:rsid w:val="006F765E"/>
    <w:rsid w:val="00703835"/>
    <w:rsid w:val="00726F5E"/>
    <w:rsid w:val="00731F84"/>
    <w:rsid w:val="0073210A"/>
    <w:rsid w:val="00745909"/>
    <w:rsid w:val="0075528A"/>
    <w:rsid w:val="00764274"/>
    <w:rsid w:val="0076778F"/>
    <w:rsid w:val="00775130"/>
    <w:rsid w:val="00775F62"/>
    <w:rsid w:val="007813BD"/>
    <w:rsid w:val="00784B5E"/>
    <w:rsid w:val="007853EC"/>
    <w:rsid w:val="007920AE"/>
    <w:rsid w:val="00794DD0"/>
    <w:rsid w:val="00795D35"/>
    <w:rsid w:val="007B370D"/>
    <w:rsid w:val="007B7F01"/>
    <w:rsid w:val="007C3BD2"/>
    <w:rsid w:val="007D1FF3"/>
    <w:rsid w:val="007D722B"/>
    <w:rsid w:val="007E0E26"/>
    <w:rsid w:val="007E38AC"/>
    <w:rsid w:val="007E698D"/>
    <w:rsid w:val="007F4BDB"/>
    <w:rsid w:val="007F50A8"/>
    <w:rsid w:val="007F7A6A"/>
    <w:rsid w:val="00801FA2"/>
    <w:rsid w:val="008109F9"/>
    <w:rsid w:val="00813492"/>
    <w:rsid w:val="00822E24"/>
    <w:rsid w:val="0082465F"/>
    <w:rsid w:val="0082781D"/>
    <w:rsid w:val="008303A8"/>
    <w:rsid w:val="00830E63"/>
    <w:rsid w:val="0084135F"/>
    <w:rsid w:val="00841976"/>
    <w:rsid w:val="008550B1"/>
    <w:rsid w:val="0085542F"/>
    <w:rsid w:val="00856410"/>
    <w:rsid w:val="00856EC9"/>
    <w:rsid w:val="00861294"/>
    <w:rsid w:val="0086163A"/>
    <w:rsid w:val="00864C51"/>
    <w:rsid w:val="00867300"/>
    <w:rsid w:val="0087653A"/>
    <w:rsid w:val="00881CD6"/>
    <w:rsid w:val="00890523"/>
    <w:rsid w:val="008A679E"/>
    <w:rsid w:val="008A7FD3"/>
    <w:rsid w:val="008B09ED"/>
    <w:rsid w:val="008F07DF"/>
    <w:rsid w:val="008F3A8D"/>
    <w:rsid w:val="00901B52"/>
    <w:rsid w:val="009145F4"/>
    <w:rsid w:val="009223BF"/>
    <w:rsid w:val="0093402B"/>
    <w:rsid w:val="0093518F"/>
    <w:rsid w:val="00942606"/>
    <w:rsid w:val="00944E6E"/>
    <w:rsid w:val="009461B0"/>
    <w:rsid w:val="00951A6D"/>
    <w:rsid w:val="009528AA"/>
    <w:rsid w:val="009617E2"/>
    <w:rsid w:val="00973D2A"/>
    <w:rsid w:val="00975B93"/>
    <w:rsid w:val="009826B8"/>
    <w:rsid w:val="00994BD0"/>
    <w:rsid w:val="009A769F"/>
    <w:rsid w:val="009B1895"/>
    <w:rsid w:val="009B479F"/>
    <w:rsid w:val="009B4EFD"/>
    <w:rsid w:val="009B524F"/>
    <w:rsid w:val="009C5298"/>
    <w:rsid w:val="009C7DAF"/>
    <w:rsid w:val="009D4A3E"/>
    <w:rsid w:val="00A07014"/>
    <w:rsid w:val="00A11587"/>
    <w:rsid w:val="00A14174"/>
    <w:rsid w:val="00A14615"/>
    <w:rsid w:val="00A17ADD"/>
    <w:rsid w:val="00A21CFD"/>
    <w:rsid w:val="00A23029"/>
    <w:rsid w:val="00A245D3"/>
    <w:rsid w:val="00A246A7"/>
    <w:rsid w:val="00A26580"/>
    <w:rsid w:val="00A2699D"/>
    <w:rsid w:val="00A26D95"/>
    <w:rsid w:val="00A3456C"/>
    <w:rsid w:val="00A37770"/>
    <w:rsid w:val="00A40968"/>
    <w:rsid w:val="00A52C31"/>
    <w:rsid w:val="00A54E33"/>
    <w:rsid w:val="00A64462"/>
    <w:rsid w:val="00A66506"/>
    <w:rsid w:val="00A7154D"/>
    <w:rsid w:val="00A83D31"/>
    <w:rsid w:val="00A863EA"/>
    <w:rsid w:val="00A93011"/>
    <w:rsid w:val="00AA37DB"/>
    <w:rsid w:val="00AA784E"/>
    <w:rsid w:val="00AB362E"/>
    <w:rsid w:val="00AB4B7C"/>
    <w:rsid w:val="00AB71AD"/>
    <w:rsid w:val="00AC1FE7"/>
    <w:rsid w:val="00AC450C"/>
    <w:rsid w:val="00AD0D06"/>
    <w:rsid w:val="00AD33FF"/>
    <w:rsid w:val="00AD38BB"/>
    <w:rsid w:val="00AD76C6"/>
    <w:rsid w:val="00AD7A39"/>
    <w:rsid w:val="00AE0AA2"/>
    <w:rsid w:val="00AE3531"/>
    <w:rsid w:val="00AF2DB2"/>
    <w:rsid w:val="00B0314A"/>
    <w:rsid w:val="00B0370B"/>
    <w:rsid w:val="00B03959"/>
    <w:rsid w:val="00B173F2"/>
    <w:rsid w:val="00B203F1"/>
    <w:rsid w:val="00B279AA"/>
    <w:rsid w:val="00B36DD8"/>
    <w:rsid w:val="00B43E2E"/>
    <w:rsid w:val="00B461EF"/>
    <w:rsid w:val="00B537E2"/>
    <w:rsid w:val="00B56C48"/>
    <w:rsid w:val="00B574FB"/>
    <w:rsid w:val="00B665CA"/>
    <w:rsid w:val="00B759F0"/>
    <w:rsid w:val="00B8076B"/>
    <w:rsid w:val="00B80DCD"/>
    <w:rsid w:val="00B816B1"/>
    <w:rsid w:val="00B94029"/>
    <w:rsid w:val="00BA7978"/>
    <w:rsid w:val="00BA7D7B"/>
    <w:rsid w:val="00BB289E"/>
    <w:rsid w:val="00BC68EA"/>
    <w:rsid w:val="00BD0FCB"/>
    <w:rsid w:val="00BD38C8"/>
    <w:rsid w:val="00BD3C3C"/>
    <w:rsid w:val="00BD45FD"/>
    <w:rsid w:val="00BD5366"/>
    <w:rsid w:val="00BE0500"/>
    <w:rsid w:val="00BE21C1"/>
    <w:rsid w:val="00BE3FF7"/>
    <w:rsid w:val="00BE4089"/>
    <w:rsid w:val="00BE7F75"/>
    <w:rsid w:val="00BF489D"/>
    <w:rsid w:val="00C06071"/>
    <w:rsid w:val="00C21F31"/>
    <w:rsid w:val="00C230DB"/>
    <w:rsid w:val="00C412FF"/>
    <w:rsid w:val="00C41BD8"/>
    <w:rsid w:val="00C45B4D"/>
    <w:rsid w:val="00C47F48"/>
    <w:rsid w:val="00C524B2"/>
    <w:rsid w:val="00C662E9"/>
    <w:rsid w:val="00C8368A"/>
    <w:rsid w:val="00C910A4"/>
    <w:rsid w:val="00CA1AA6"/>
    <w:rsid w:val="00CB2AF1"/>
    <w:rsid w:val="00CB6071"/>
    <w:rsid w:val="00CB617A"/>
    <w:rsid w:val="00CC0611"/>
    <w:rsid w:val="00CC0BB6"/>
    <w:rsid w:val="00CC0DAD"/>
    <w:rsid w:val="00CC31CB"/>
    <w:rsid w:val="00CD4B39"/>
    <w:rsid w:val="00CE023C"/>
    <w:rsid w:val="00CE7EA9"/>
    <w:rsid w:val="00CF598D"/>
    <w:rsid w:val="00D064AD"/>
    <w:rsid w:val="00D06905"/>
    <w:rsid w:val="00D06BE0"/>
    <w:rsid w:val="00D106E7"/>
    <w:rsid w:val="00D142B9"/>
    <w:rsid w:val="00D14861"/>
    <w:rsid w:val="00D16EA4"/>
    <w:rsid w:val="00D2099B"/>
    <w:rsid w:val="00D209D4"/>
    <w:rsid w:val="00D24430"/>
    <w:rsid w:val="00D41844"/>
    <w:rsid w:val="00D625F3"/>
    <w:rsid w:val="00D67C65"/>
    <w:rsid w:val="00D713D7"/>
    <w:rsid w:val="00D72043"/>
    <w:rsid w:val="00D751B2"/>
    <w:rsid w:val="00D77294"/>
    <w:rsid w:val="00D90173"/>
    <w:rsid w:val="00D91D60"/>
    <w:rsid w:val="00DA01DB"/>
    <w:rsid w:val="00DA49D4"/>
    <w:rsid w:val="00DB6B42"/>
    <w:rsid w:val="00DB6EF1"/>
    <w:rsid w:val="00DC10BA"/>
    <w:rsid w:val="00DC13A8"/>
    <w:rsid w:val="00DC19E5"/>
    <w:rsid w:val="00DC1CE6"/>
    <w:rsid w:val="00DC26E3"/>
    <w:rsid w:val="00DC7C8E"/>
    <w:rsid w:val="00DD0544"/>
    <w:rsid w:val="00DD38A8"/>
    <w:rsid w:val="00E03E73"/>
    <w:rsid w:val="00E0570D"/>
    <w:rsid w:val="00E110DA"/>
    <w:rsid w:val="00E14034"/>
    <w:rsid w:val="00E16B5B"/>
    <w:rsid w:val="00E16BF6"/>
    <w:rsid w:val="00E200C0"/>
    <w:rsid w:val="00E23A5D"/>
    <w:rsid w:val="00E26005"/>
    <w:rsid w:val="00E30D86"/>
    <w:rsid w:val="00E36EA1"/>
    <w:rsid w:val="00E4178B"/>
    <w:rsid w:val="00E54790"/>
    <w:rsid w:val="00E54E27"/>
    <w:rsid w:val="00E57097"/>
    <w:rsid w:val="00E57234"/>
    <w:rsid w:val="00E62DF7"/>
    <w:rsid w:val="00E66A82"/>
    <w:rsid w:val="00E76452"/>
    <w:rsid w:val="00E76539"/>
    <w:rsid w:val="00E91EE4"/>
    <w:rsid w:val="00E92287"/>
    <w:rsid w:val="00E96434"/>
    <w:rsid w:val="00E970CA"/>
    <w:rsid w:val="00EB4900"/>
    <w:rsid w:val="00EB69B9"/>
    <w:rsid w:val="00EB6C74"/>
    <w:rsid w:val="00EC6AEF"/>
    <w:rsid w:val="00ED11D9"/>
    <w:rsid w:val="00ED67AA"/>
    <w:rsid w:val="00ED7EEB"/>
    <w:rsid w:val="00EE387F"/>
    <w:rsid w:val="00EE5216"/>
    <w:rsid w:val="00EF2B36"/>
    <w:rsid w:val="00EF72C8"/>
    <w:rsid w:val="00F0114A"/>
    <w:rsid w:val="00F016FF"/>
    <w:rsid w:val="00F12897"/>
    <w:rsid w:val="00F14DB6"/>
    <w:rsid w:val="00F17597"/>
    <w:rsid w:val="00F242E6"/>
    <w:rsid w:val="00F24362"/>
    <w:rsid w:val="00F30DB2"/>
    <w:rsid w:val="00F32CC9"/>
    <w:rsid w:val="00F369BD"/>
    <w:rsid w:val="00F54488"/>
    <w:rsid w:val="00F55508"/>
    <w:rsid w:val="00F55661"/>
    <w:rsid w:val="00F5597C"/>
    <w:rsid w:val="00F5711B"/>
    <w:rsid w:val="00F57318"/>
    <w:rsid w:val="00F63081"/>
    <w:rsid w:val="00F64BEE"/>
    <w:rsid w:val="00F66B84"/>
    <w:rsid w:val="00F7064B"/>
    <w:rsid w:val="00F7413D"/>
    <w:rsid w:val="00F764C2"/>
    <w:rsid w:val="00F84A64"/>
    <w:rsid w:val="00F8787C"/>
    <w:rsid w:val="00F97541"/>
    <w:rsid w:val="00FA017C"/>
    <w:rsid w:val="00FA02AD"/>
    <w:rsid w:val="00FA0E04"/>
    <w:rsid w:val="00FA2262"/>
    <w:rsid w:val="00FB13DF"/>
    <w:rsid w:val="00FB2A37"/>
    <w:rsid w:val="00FC3150"/>
    <w:rsid w:val="00FD249F"/>
    <w:rsid w:val="00FD4FCB"/>
    <w:rsid w:val="00FD5771"/>
    <w:rsid w:val="00FE1A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D007E3"/>
  <w15:docId w15:val="{76FEBA36-E99E-44E8-B16B-1E07F2521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E7C"/>
  </w:style>
  <w:style w:type="paragraph" w:styleId="Heading2">
    <w:name w:val="heading 2"/>
    <w:basedOn w:val="Normal"/>
    <w:next w:val="Normal"/>
    <w:link w:val="Heading2Char"/>
    <w:qFormat/>
    <w:rsid w:val="00D064AD"/>
    <w:pPr>
      <w:keepNext/>
      <w:spacing w:after="0" w:line="240" w:lineRule="auto"/>
      <w:outlineLvl w:val="1"/>
    </w:pPr>
    <w:rPr>
      <w:rFonts w:ascii="Times New Roman" w:eastAsia="Times New Roman" w:hAnsi="Times New Roman" w:cs="Traditional Arabic"/>
      <w:snapToGrid w:val="0"/>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7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369BD"/>
    <w:rPr>
      <w:sz w:val="16"/>
      <w:szCs w:val="16"/>
    </w:rPr>
  </w:style>
  <w:style w:type="paragraph" w:styleId="CommentText">
    <w:name w:val="annotation text"/>
    <w:basedOn w:val="Normal"/>
    <w:link w:val="CommentTextChar"/>
    <w:uiPriority w:val="99"/>
    <w:semiHidden/>
    <w:unhideWhenUsed/>
    <w:rsid w:val="00F369BD"/>
    <w:pPr>
      <w:spacing w:line="240" w:lineRule="auto"/>
    </w:pPr>
    <w:rPr>
      <w:sz w:val="20"/>
      <w:szCs w:val="20"/>
    </w:rPr>
  </w:style>
  <w:style w:type="character" w:customStyle="1" w:styleId="CommentTextChar">
    <w:name w:val="Comment Text Char"/>
    <w:basedOn w:val="DefaultParagraphFont"/>
    <w:link w:val="CommentText"/>
    <w:uiPriority w:val="99"/>
    <w:semiHidden/>
    <w:rsid w:val="00F369BD"/>
    <w:rPr>
      <w:sz w:val="20"/>
      <w:szCs w:val="20"/>
    </w:rPr>
  </w:style>
  <w:style w:type="paragraph" w:styleId="CommentSubject">
    <w:name w:val="annotation subject"/>
    <w:basedOn w:val="CommentText"/>
    <w:next w:val="CommentText"/>
    <w:link w:val="CommentSubjectChar"/>
    <w:uiPriority w:val="99"/>
    <w:semiHidden/>
    <w:unhideWhenUsed/>
    <w:rsid w:val="00F369BD"/>
    <w:rPr>
      <w:b/>
      <w:bCs/>
    </w:rPr>
  </w:style>
  <w:style w:type="character" w:customStyle="1" w:styleId="CommentSubjectChar">
    <w:name w:val="Comment Subject Char"/>
    <w:basedOn w:val="CommentTextChar"/>
    <w:link w:val="CommentSubject"/>
    <w:uiPriority w:val="99"/>
    <w:semiHidden/>
    <w:rsid w:val="00F369BD"/>
    <w:rPr>
      <w:b/>
      <w:bCs/>
      <w:sz w:val="20"/>
      <w:szCs w:val="20"/>
    </w:rPr>
  </w:style>
  <w:style w:type="paragraph" w:styleId="BalloonText">
    <w:name w:val="Balloon Text"/>
    <w:basedOn w:val="Normal"/>
    <w:link w:val="BalloonTextChar"/>
    <w:unhideWhenUsed/>
    <w:rsid w:val="00F369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F369BD"/>
    <w:rPr>
      <w:rFonts w:ascii="Segoe UI" w:hAnsi="Segoe UI" w:cs="Segoe UI"/>
      <w:sz w:val="18"/>
      <w:szCs w:val="18"/>
    </w:rPr>
  </w:style>
  <w:style w:type="paragraph" w:styleId="ListParagraph">
    <w:name w:val="List Paragraph"/>
    <w:basedOn w:val="Normal"/>
    <w:link w:val="ListParagraphChar"/>
    <w:uiPriority w:val="34"/>
    <w:qFormat/>
    <w:rsid w:val="002A25B3"/>
    <w:pPr>
      <w:ind w:left="720"/>
      <w:contextualSpacing/>
    </w:pPr>
  </w:style>
  <w:style w:type="paragraph" w:styleId="BlockText">
    <w:name w:val="Block Text"/>
    <w:basedOn w:val="Normal"/>
    <w:rsid w:val="00604EFB"/>
    <w:pPr>
      <w:tabs>
        <w:tab w:val="left" w:pos="2127"/>
      </w:tabs>
      <w:spacing w:after="0" w:line="240" w:lineRule="auto"/>
      <w:ind w:left="2835" w:right="-143" w:hanging="2835"/>
      <w:jc w:val="both"/>
    </w:pPr>
    <w:rPr>
      <w:rFonts w:ascii="Times New Roman" w:eastAsia="Times New Roman" w:hAnsi="Times New Roman" w:cs="Traditional Arabic"/>
      <w:noProof/>
      <w:sz w:val="24"/>
      <w:szCs w:val="24"/>
      <w:lang w:eastAsia="ar-SA"/>
    </w:rPr>
  </w:style>
  <w:style w:type="character" w:customStyle="1" w:styleId="Heading2Char">
    <w:name w:val="Heading 2 Char"/>
    <w:basedOn w:val="DefaultParagraphFont"/>
    <w:link w:val="Heading2"/>
    <w:rsid w:val="00D064AD"/>
    <w:rPr>
      <w:rFonts w:ascii="Times New Roman" w:eastAsia="Times New Roman" w:hAnsi="Times New Roman" w:cs="Traditional Arabic"/>
      <w:snapToGrid w:val="0"/>
      <w:sz w:val="24"/>
      <w:szCs w:val="28"/>
    </w:rPr>
  </w:style>
  <w:style w:type="paragraph" w:styleId="Header">
    <w:name w:val="header"/>
    <w:basedOn w:val="Normal"/>
    <w:link w:val="HeaderChar"/>
    <w:uiPriority w:val="99"/>
    <w:unhideWhenUsed/>
    <w:rsid w:val="00B574FB"/>
    <w:pPr>
      <w:tabs>
        <w:tab w:val="center" w:pos="4320"/>
        <w:tab w:val="right" w:pos="8640"/>
      </w:tabs>
      <w:spacing w:after="0" w:line="240" w:lineRule="auto"/>
    </w:pPr>
  </w:style>
  <w:style w:type="character" w:customStyle="1" w:styleId="HeaderChar">
    <w:name w:val="Header Char"/>
    <w:basedOn w:val="DefaultParagraphFont"/>
    <w:link w:val="Header"/>
    <w:uiPriority w:val="99"/>
    <w:rsid w:val="00B574FB"/>
  </w:style>
  <w:style w:type="paragraph" w:styleId="Footer">
    <w:name w:val="footer"/>
    <w:basedOn w:val="Normal"/>
    <w:link w:val="FooterChar"/>
    <w:uiPriority w:val="99"/>
    <w:unhideWhenUsed/>
    <w:rsid w:val="00B574FB"/>
    <w:pPr>
      <w:tabs>
        <w:tab w:val="center" w:pos="4320"/>
        <w:tab w:val="right" w:pos="8640"/>
      </w:tabs>
      <w:spacing w:after="0" w:line="240" w:lineRule="auto"/>
    </w:pPr>
  </w:style>
  <w:style w:type="character" w:customStyle="1" w:styleId="FooterChar">
    <w:name w:val="Footer Char"/>
    <w:basedOn w:val="DefaultParagraphFont"/>
    <w:link w:val="Footer"/>
    <w:uiPriority w:val="99"/>
    <w:rsid w:val="00B574FB"/>
  </w:style>
  <w:style w:type="paragraph" w:styleId="NormalWeb">
    <w:name w:val="Normal (Web)"/>
    <w:basedOn w:val="Normal"/>
    <w:uiPriority w:val="99"/>
    <w:semiHidden/>
    <w:unhideWhenUsed/>
    <w:rsid w:val="00B574FB"/>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customStyle="1" w:styleId="ListParagraphChar">
    <w:name w:val="List Paragraph Char"/>
    <w:link w:val="ListParagraph"/>
    <w:uiPriority w:val="34"/>
    <w:locked/>
    <w:rsid w:val="00EE387F"/>
  </w:style>
  <w:style w:type="paragraph" w:styleId="PlainText">
    <w:name w:val="Plain Text"/>
    <w:basedOn w:val="Normal"/>
    <w:link w:val="PlainTextChar"/>
    <w:uiPriority w:val="99"/>
    <w:unhideWhenUsed/>
    <w:rsid w:val="00B80DCD"/>
    <w:pPr>
      <w:spacing w:after="0" w:line="240" w:lineRule="auto"/>
    </w:pPr>
    <w:rPr>
      <w:rFonts w:ascii="MS Reference Specialty" w:eastAsia="MS Reference Specialty" w:hAnsi="MS Reference Specialty" w:cs="MS Reference Specialty"/>
      <w:color w:val="0000FF"/>
      <w:szCs w:val="21"/>
    </w:rPr>
  </w:style>
  <w:style w:type="character" w:customStyle="1" w:styleId="PlainTextChar">
    <w:name w:val="Plain Text Char"/>
    <w:basedOn w:val="DefaultParagraphFont"/>
    <w:link w:val="PlainText"/>
    <w:uiPriority w:val="99"/>
    <w:rsid w:val="00B80DCD"/>
    <w:rPr>
      <w:rFonts w:ascii="MS Reference Specialty" w:eastAsia="MS Reference Specialty" w:hAnsi="MS Reference Specialty" w:cs="MS Reference Specialty"/>
      <w:color w:val="0000F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5872">
      <w:bodyDiv w:val="1"/>
      <w:marLeft w:val="0"/>
      <w:marRight w:val="0"/>
      <w:marTop w:val="0"/>
      <w:marBottom w:val="0"/>
      <w:divBdr>
        <w:top w:val="none" w:sz="0" w:space="0" w:color="auto"/>
        <w:left w:val="none" w:sz="0" w:space="0" w:color="auto"/>
        <w:bottom w:val="none" w:sz="0" w:space="0" w:color="auto"/>
        <w:right w:val="none" w:sz="0" w:space="0" w:color="auto"/>
      </w:divBdr>
    </w:div>
    <w:div w:id="180752166">
      <w:bodyDiv w:val="1"/>
      <w:marLeft w:val="0"/>
      <w:marRight w:val="0"/>
      <w:marTop w:val="0"/>
      <w:marBottom w:val="0"/>
      <w:divBdr>
        <w:top w:val="none" w:sz="0" w:space="0" w:color="auto"/>
        <w:left w:val="none" w:sz="0" w:space="0" w:color="auto"/>
        <w:bottom w:val="none" w:sz="0" w:space="0" w:color="auto"/>
        <w:right w:val="none" w:sz="0" w:space="0" w:color="auto"/>
      </w:divBdr>
    </w:div>
    <w:div w:id="767625681">
      <w:bodyDiv w:val="1"/>
      <w:marLeft w:val="0"/>
      <w:marRight w:val="0"/>
      <w:marTop w:val="0"/>
      <w:marBottom w:val="0"/>
      <w:divBdr>
        <w:top w:val="none" w:sz="0" w:space="0" w:color="auto"/>
        <w:left w:val="none" w:sz="0" w:space="0" w:color="auto"/>
        <w:bottom w:val="none" w:sz="0" w:space="0" w:color="auto"/>
        <w:right w:val="none" w:sz="0" w:space="0" w:color="auto"/>
      </w:divBdr>
    </w:div>
    <w:div w:id="802893437">
      <w:bodyDiv w:val="1"/>
      <w:marLeft w:val="0"/>
      <w:marRight w:val="0"/>
      <w:marTop w:val="0"/>
      <w:marBottom w:val="0"/>
      <w:divBdr>
        <w:top w:val="none" w:sz="0" w:space="0" w:color="auto"/>
        <w:left w:val="none" w:sz="0" w:space="0" w:color="auto"/>
        <w:bottom w:val="none" w:sz="0" w:space="0" w:color="auto"/>
        <w:right w:val="none" w:sz="0" w:space="0" w:color="auto"/>
      </w:divBdr>
    </w:div>
    <w:div w:id="1756634461">
      <w:bodyDiv w:val="1"/>
      <w:marLeft w:val="0"/>
      <w:marRight w:val="0"/>
      <w:marTop w:val="0"/>
      <w:marBottom w:val="0"/>
      <w:divBdr>
        <w:top w:val="none" w:sz="0" w:space="0" w:color="auto"/>
        <w:left w:val="none" w:sz="0" w:space="0" w:color="auto"/>
        <w:bottom w:val="none" w:sz="0" w:space="0" w:color="auto"/>
        <w:right w:val="none" w:sz="0" w:space="0" w:color="auto"/>
      </w:divBdr>
    </w:div>
    <w:div w:id="1908489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D9039-DCFF-4D26-B9B8-35815AB2D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M. Abdulhadi</dc:creator>
  <cp:keywords/>
  <dc:description/>
  <cp:lastModifiedBy>Ashraf Parwez</cp:lastModifiedBy>
  <cp:revision>3</cp:revision>
  <cp:lastPrinted>2020-01-09T13:23:00Z</cp:lastPrinted>
  <dcterms:created xsi:type="dcterms:W3CDTF">2020-04-20T12:30:00Z</dcterms:created>
  <dcterms:modified xsi:type="dcterms:W3CDTF">2020-04-20T13:55:00Z</dcterms:modified>
</cp:coreProperties>
</file>