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7E335" w14:textId="77777777" w:rsidR="00066C19" w:rsidRPr="00066C19" w:rsidRDefault="00066C19" w:rsidP="002F3507">
      <w:pPr>
        <w:spacing w:line="360" w:lineRule="auto"/>
        <w:jc w:val="center"/>
        <w:rPr>
          <w:rFonts w:asciiTheme="minorBidi" w:hAnsiTheme="minorBidi"/>
          <w:sz w:val="22"/>
          <w:szCs w:val="22"/>
        </w:rPr>
      </w:pPr>
    </w:p>
    <w:p w14:paraId="2F8B33B5" w14:textId="77777777" w:rsidR="00066C19" w:rsidRPr="00066C19" w:rsidRDefault="00066C19" w:rsidP="002F3507">
      <w:pPr>
        <w:spacing w:line="360" w:lineRule="auto"/>
        <w:jc w:val="center"/>
        <w:rPr>
          <w:rFonts w:asciiTheme="minorBidi" w:hAnsiTheme="minorBidi"/>
          <w:sz w:val="22"/>
          <w:szCs w:val="22"/>
        </w:rPr>
      </w:pPr>
    </w:p>
    <w:p w14:paraId="0E51B03B" w14:textId="77777777" w:rsidR="00066C19" w:rsidRPr="00066C19" w:rsidRDefault="00066C19" w:rsidP="002F3507">
      <w:pPr>
        <w:spacing w:line="360" w:lineRule="auto"/>
        <w:jc w:val="center"/>
        <w:rPr>
          <w:rFonts w:asciiTheme="minorBidi" w:hAnsiTheme="minorBidi"/>
          <w:sz w:val="22"/>
          <w:szCs w:val="22"/>
        </w:rPr>
      </w:pPr>
    </w:p>
    <w:p w14:paraId="005E7C29" w14:textId="77777777" w:rsidR="00066C19" w:rsidRPr="00066C19" w:rsidRDefault="00066C19" w:rsidP="002F3507">
      <w:pPr>
        <w:spacing w:line="360" w:lineRule="auto"/>
        <w:jc w:val="center"/>
        <w:rPr>
          <w:rFonts w:asciiTheme="minorBidi" w:hAnsiTheme="minorBidi"/>
          <w:sz w:val="22"/>
          <w:szCs w:val="22"/>
        </w:rPr>
      </w:pPr>
    </w:p>
    <w:p w14:paraId="49C80454" w14:textId="77777777" w:rsidR="00066C19" w:rsidRPr="00066C19" w:rsidRDefault="00066C19" w:rsidP="002F3507">
      <w:pPr>
        <w:spacing w:line="360" w:lineRule="auto"/>
        <w:jc w:val="center"/>
        <w:rPr>
          <w:rFonts w:asciiTheme="minorBidi" w:hAnsiTheme="minorBidi"/>
          <w:sz w:val="22"/>
          <w:szCs w:val="22"/>
        </w:rPr>
      </w:pPr>
    </w:p>
    <w:p w14:paraId="4D5F1B18" w14:textId="77777777" w:rsidR="00066C19" w:rsidRPr="002F3507" w:rsidRDefault="00066C19" w:rsidP="002F3507">
      <w:pPr>
        <w:spacing w:line="360" w:lineRule="auto"/>
        <w:jc w:val="center"/>
        <w:rPr>
          <w:rFonts w:asciiTheme="minorBidi" w:hAnsiTheme="minorBidi"/>
          <w:b/>
          <w:bCs/>
        </w:rPr>
      </w:pPr>
    </w:p>
    <w:p w14:paraId="37AD58F7" w14:textId="55A0DA69" w:rsidR="00B876C0" w:rsidRPr="002F3507" w:rsidRDefault="00B876C0" w:rsidP="002F3507">
      <w:pPr>
        <w:spacing w:line="360" w:lineRule="auto"/>
        <w:jc w:val="center"/>
        <w:rPr>
          <w:rFonts w:asciiTheme="minorBidi" w:hAnsiTheme="minorBidi"/>
          <w:b/>
          <w:bCs/>
        </w:rPr>
      </w:pPr>
      <w:r w:rsidRPr="002F3507">
        <w:rPr>
          <w:rFonts w:asciiTheme="minorBidi" w:hAnsiTheme="minorBidi"/>
          <w:b/>
          <w:bCs/>
        </w:rPr>
        <w:t xml:space="preserve">Mental Health Clustering </w:t>
      </w:r>
      <w:r w:rsidR="002F3507">
        <w:rPr>
          <w:rFonts w:asciiTheme="minorBidi" w:hAnsiTheme="minorBidi"/>
          <w:b/>
          <w:bCs/>
        </w:rPr>
        <w:t xml:space="preserve">based on </w:t>
      </w:r>
      <w:r w:rsidRPr="002F3507">
        <w:rPr>
          <w:rFonts w:asciiTheme="minorBidi" w:hAnsiTheme="minorBidi"/>
          <w:b/>
          <w:bCs/>
        </w:rPr>
        <w:t>Tech Jobs</w:t>
      </w:r>
    </w:p>
    <w:p w14:paraId="103AC517" w14:textId="15049467" w:rsidR="00B876C0" w:rsidRPr="00066C19" w:rsidRDefault="00B876C0" w:rsidP="002F3507">
      <w:pPr>
        <w:spacing w:line="360" w:lineRule="auto"/>
        <w:jc w:val="center"/>
        <w:rPr>
          <w:rFonts w:asciiTheme="minorBidi" w:hAnsiTheme="minorBidi"/>
          <w:sz w:val="22"/>
          <w:szCs w:val="22"/>
        </w:rPr>
      </w:pPr>
      <w:r w:rsidRPr="00066C19">
        <w:rPr>
          <w:rFonts w:asciiTheme="minorBidi" w:hAnsiTheme="minorBidi"/>
          <w:sz w:val="22"/>
          <w:szCs w:val="22"/>
        </w:rPr>
        <w:t>Case Study for Course DLBDSMLUSL01</w:t>
      </w:r>
    </w:p>
    <w:p w14:paraId="27856D58" w14:textId="6BBDF7FA" w:rsidR="00B876C0" w:rsidRPr="00066C19" w:rsidRDefault="00B876C0" w:rsidP="002F3507">
      <w:pPr>
        <w:spacing w:line="360" w:lineRule="auto"/>
        <w:jc w:val="center"/>
        <w:rPr>
          <w:rFonts w:asciiTheme="minorBidi" w:hAnsiTheme="minorBidi"/>
          <w:sz w:val="22"/>
          <w:szCs w:val="22"/>
        </w:rPr>
      </w:pPr>
      <w:r w:rsidRPr="00066C19">
        <w:rPr>
          <w:rFonts w:asciiTheme="minorBidi" w:hAnsiTheme="minorBidi"/>
          <w:sz w:val="22"/>
          <w:szCs w:val="22"/>
        </w:rPr>
        <w:t>Machine Learning – Unsupervised Learning and Feature Engineering</w:t>
      </w:r>
    </w:p>
    <w:p w14:paraId="145D19EE" w14:textId="71DF1360" w:rsidR="00B876C0" w:rsidRPr="00066C19" w:rsidRDefault="00B876C0" w:rsidP="002F3507">
      <w:pPr>
        <w:spacing w:line="360" w:lineRule="auto"/>
        <w:jc w:val="center"/>
        <w:rPr>
          <w:rFonts w:asciiTheme="minorBidi" w:hAnsiTheme="minorBidi"/>
          <w:sz w:val="22"/>
          <w:szCs w:val="22"/>
        </w:rPr>
      </w:pPr>
      <w:r w:rsidRPr="00066C19">
        <w:rPr>
          <w:rFonts w:asciiTheme="minorBidi" w:hAnsiTheme="minorBidi"/>
          <w:sz w:val="22"/>
          <w:szCs w:val="22"/>
        </w:rPr>
        <w:t>20.11.2024</w:t>
      </w:r>
    </w:p>
    <w:p w14:paraId="27EE8AD8" w14:textId="15F736E6" w:rsidR="00B876C0" w:rsidRPr="00066C19" w:rsidRDefault="00B876C0" w:rsidP="002F3507">
      <w:pPr>
        <w:spacing w:line="360" w:lineRule="auto"/>
        <w:jc w:val="center"/>
        <w:rPr>
          <w:rFonts w:asciiTheme="minorBidi" w:hAnsiTheme="minorBidi"/>
          <w:sz w:val="22"/>
          <w:szCs w:val="22"/>
        </w:rPr>
      </w:pPr>
      <w:r w:rsidRPr="00066C19">
        <w:rPr>
          <w:rFonts w:asciiTheme="minorBidi" w:hAnsiTheme="minorBidi"/>
          <w:sz w:val="22"/>
          <w:szCs w:val="22"/>
        </w:rPr>
        <w:t>Mohsen Nasiri</w:t>
      </w:r>
    </w:p>
    <w:p w14:paraId="055153B8" w14:textId="497DB115" w:rsidR="00B876C0" w:rsidRPr="00066C19" w:rsidRDefault="00B876C0" w:rsidP="002F3507">
      <w:pPr>
        <w:spacing w:line="360" w:lineRule="auto"/>
        <w:jc w:val="center"/>
        <w:rPr>
          <w:rFonts w:asciiTheme="minorBidi" w:hAnsiTheme="minorBidi"/>
          <w:sz w:val="22"/>
          <w:szCs w:val="22"/>
        </w:rPr>
      </w:pPr>
      <w:r w:rsidRPr="00066C19">
        <w:rPr>
          <w:rFonts w:asciiTheme="minorBidi" w:hAnsiTheme="minorBidi"/>
          <w:sz w:val="22"/>
          <w:szCs w:val="22"/>
        </w:rPr>
        <w:t>Matriculation Number: 32206338</w:t>
      </w:r>
    </w:p>
    <w:p w14:paraId="31B18784" w14:textId="35EE1FB0" w:rsidR="00AB6B3A" w:rsidRPr="00066C19" w:rsidRDefault="00B876C0" w:rsidP="002F3507">
      <w:pPr>
        <w:spacing w:line="360" w:lineRule="auto"/>
        <w:jc w:val="center"/>
        <w:rPr>
          <w:rFonts w:asciiTheme="minorBidi" w:hAnsiTheme="minorBidi"/>
          <w:sz w:val="22"/>
          <w:szCs w:val="22"/>
        </w:rPr>
      </w:pPr>
      <w:r w:rsidRPr="00066C19">
        <w:rPr>
          <w:rFonts w:asciiTheme="minorBidi" w:hAnsiTheme="minorBidi"/>
          <w:sz w:val="22"/>
          <w:szCs w:val="22"/>
        </w:rPr>
        <w:t>Tutor’s Name:</w:t>
      </w:r>
      <w:r w:rsidR="00AB6B3A" w:rsidRPr="00066C19">
        <w:rPr>
          <w:rFonts w:asciiTheme="minorBidi" w:hAnsiTheme="minorBidi"/>
          <w:sz w:val="22"/>
          <w:szCs w:val="22"/>
        </w:rPr>
        <w:t xml:space="preserve"> Christian Müller-Kett</w:t>
      </w:r>
    </w:p>
    <w:p w14:paraId="0B4268B3" w14:textId="77777777" w:rsidR="00AB6B3A" w:rsidRPr="00066C19" w:rsidRDefault="00AB6B3A" w:rsidP="002F3507">
      <w:pPr>
        <w:spacing w:line="360" w:lineRule="auto"/>
        <w:rPr>
          <w:rFonts w:asciiTheme="minorBidi" w:hAnsiTheme="minorBidi"/>
          <w:sz w:val="22"/>
          <w:szCs w:val="22"/>
        </w:rPr>
      </w:pPr>
      <w:r w:rsidRPr="00066C19">
        <w:rPr>
          <w:rFonts w:asciiTheme="minorBidi" w:hAnsiTheme="minorBidi"/>
          <w:sz w:val="22"/>
          <w:szCs w:val="22"/>
        </w:rPr>
        <w:br w:type="page"/>
      </w:r>
    </w:p>
    <w:p w14:paraId="406A3267" w14:textId="2A1B2DC0" w:rsidR="00CE28BF" w:rsidRPr="00B21D91" w:rsidRDefault="00CE28BF" w:rsidP="00B21D91">
      <w:pPr>
        <w:spacing w:line="360" w:lineRule="auto"/>
        <w:rPr>
          <w:rFonts w:asciiTheme="minorBidi" w:hAnsiTheme="minorBidi"/>
          <w:b/>
          <w:bCs/>
        </w:rPr>
      </w:pPr>
      <w:r w:rsidRPr="00066C19">
        <w:rPr>
          <w:rFonts w:asciiTheme="minorBidi" w:hAnsiTheme="minorBidi"/>
          <w:b/>
          <w:bCs/>
        </w:rPr>
        <w:lastRenderedPageBreak/>
        <w:t>Table of Contents</w:t>
      </w:r>
    </w:p>
    <w:p w14:paraId="1E3F55E0" w14:textId="77777777" w:rsidR="00CE28BF" w:rsidRPr="00066C19" w:rsidRDefault="00CE28BF" w:rsidP="002F3507">
      <w:pPr>
        <w:numPr>
          <w:ilvl w:val="0"/>
          <w:numId w:val="1"/>
        </w:numPr>
        <w:spacing w:line="360" w:lineRule="auto"/>
        <w:rPr>
          <w:rFonts w:asciiTheme="minorBidi" w:hAnsiTheme="minorBidi"/>
          <w:sz w:val="22"/>
          <w:szCs w:val="22"/>
        </w:rPr>
      </w:pPr>
      <w:r w:rsidRPr="00066C19">
        <w:rPr>
          <w:rFonts w:asciiTheme="minorBidi" w:hAnsiTheme="minorBidi"/>
          <w:sz w:val="22"/>
          <w:szCs w:val="22"/>
        </w:rPr>
        <w:t>Introduction</w:t>
      </w:r>
    </w:p>
    <w:p w14:paraId="7ECE3BBA" w14:textId="77777777" w:rsidR="00CE28BF" w:rsidRPr="00066C19" w:rsidRDefault="00CE28BF" w:rsidP="002F3507">
      <w:pPr>
        <w:numPr>
          <w:ilvl w:val="0"/>
          <w:numId w:val="1"/>
        </w:numPr>
        <w:spacing w:line="360" w:lineRule="auto"/>
        <w:rPr>
          <w:rFonts w:asciiTheme="minorBidi" w:hAnsiTheme="minorBidi"/>
          <w:sz w:val="22"/>
          <w:szCs w:val="22"/>
        </w:rPr>
      </w:pPr>
      <w:r w:rsidRPr="00066C19">
        <w:rPr>
          <w:rFonts w:asciiTheme="minorBidi" w:hAnsiTheme="minorBidi"/>
          <w:sz w:val="22"/>
          <w:szCs w:val="22"/>
        </w:rPr>
        <w:t>Methodology</w:t>
      </w:r>
      <w:r w:rsidRPr="00066C19">
        <w:rPr>
          <w:rFonts w:asciiTheme="minorBidi" w:hAnsiTheme="minorBidi"/>
          <w:sz w:val="22"/>
          <w:szCs w:val="22"/>
        </w:rPr>
        <w:br/>
        <w:t>2.1 Data Preprocessing</w:t>
      </w:r>
      <w:r w:rsidRPr="00066C19">
        <w:rPr>
          <w:rFonts w:asciiTheme="minorBidi" w:hAnsiTheme="minorBidi"/>
          <w:sz w:val="22"/>
          <w:szCs w:val="22"/>
        </w:rPr>
        <w:br/>
        <w:t>2.2 Dimensionality Reduction</w:t>
      </w:r>
      <w:r w:rsidRPr="00066C19">
        <w:rPr>
          <w:rFonts w:asciiTheme="minorBidi" w:hAnsiTheme="minorBidi"/>
          <w:sz w:val="22"/>
          <w:szCs w:val="22"/>
        </w:rPr>
        <w:br/>
        <w:t>2.3 Clustering</w:t>
      </w:r>
    </w:p>
    <w:p w14:paraId="48D6481B" w14:textId="77777777" w:rsidR="00CE28BF" w:rsidRPr="00066C19" w:rsidRDefault="00CE28BF" w:rsidP="002F3507">
      <w:pPr>
        <w:numPr>
          <w:ilvl w:val="0"/>
          <w:numId w:val="1"/>
        </w:numPr>
        <w:spacing w:line="360" w:lineRule="auto"/>
        <w:rPr>
          <w:rFonts w:asciiTheme="minorBidi" w:hAnsiTheme="minorBidi"/>
          <w:sz w:val="22"/>
          <w:szCs w:val="22"/>
        </w:rPr>
      </w:pPr>
      <w:r w:rsidRPr="00066C19">
        <w:rPr>
          <w:rFonts w:asciiTheme="minorBidi" w:hAnsiTheme="minorBidi"/>
          <w:sz w:val="22"/>
          <w:szCs w:val="22"/>
        </w:rPr>
        <w:t>Results and Analysis</w:t>
      </w:r>
      <w:r w:rsidRPr="00066C19">
        <w:rPr>
          <w:rFonts w:asciiTheme="minorBidi" w:hAnsiTheme="minorBidi"/>
          <w:sz w:val="22"/>
          <w:szCs w:val="22"/>
        </w:rPr>
        <w:br/>
        <w:t>3.1 Cluster Characteristics</w:t>
      </w:r>
      <w:r w:rsidRPr="00066C19">
        <w:rPr>
          <w:rFonts w:asciiTheme="minorBidi" w:hAnsiTheme="minorBidi"/>
          <w:sz w:val="22"/>
          <w:szCs w:val="22"/>
        </w:rPr>
        <w:br/>
        <w:t>3.2 Evaluation Metrics</w:t>
      </w:r>
    </w:p>
    <w:p w14:paraId="0B8583D0" w14:textId="77777777" w:rsidR="00CE28BF" w:rsidRPr="00066C19" w:rsidRDefault="00CE28BF" w:rsidP="002F3507">
      <w:pPr>
        <w:numPr>
          <w:ilvl w:val="0"/>
          <w:numId w:val="1"/>
        </w:numPr>
        <w:spacing w:line="360" w:lineRule="auto"/>
        <w:rPr>
          <w:rFonts w:asciiTheme="minorBidi" w:hAnsiTheme="minorBidi"/>
          <w:sz w:val="22"/>
          <w:szCs w:val="22"/>
        </w:rPr>
      </w:pPr>
      <w:r w:rsidRPr="00066C19">
        <w:rPr>
          <w:rFonts w:asciiTheme="minorBidi" w:hAnsiTheme="minorBidi"/>
          <w:sz w:val="22"/>
          <w:szCs w:val="22"/>
        </w:rPr>
        <w:t>Conclusion</w:t>
      </w:r>
    </w:p>
    <w:p w14:paraId="1C1E6734" w14:textId="1495D55C" w:rsidR="00CE28BF" w:rsidRPr="00066C19" w:rsidRDefault="00CE28BF" w:rsidP="002F3507">
      <w:pPr>
        <w:numPr>
          <w:ilvl w:val="0"/>
          <w:numId w:val="1"/>
        </w:numPr>
        <w:spacing w:line="360" w:lineRule="auto"/>
        <w:rPr>
          <w:rFonts w:asciiTheme="minorBidi" w:hAnsiTheme="minorBidi"/>
          <w:sz w:val="22"/>
          <w:szCs w:val="22"/>
        </w:rPr>
      </w:pPr>
      <w:r w:rsidRPr="00066C19">
        <w:rPr>
          <w:rFonts w:asciiTheme="minorBidi" w:hAnsiTheme="minorBidi"/>
          <w:sz w:val="22"/>
          <w:szCs w:val="22"/>
        </w:rPr>
        <w:t>References</w:t>
      </w:r>
      <w:r w:rsidR="00016C60">
        <w:rPr>
          <w:rFonts w:asciiTheme="minorBidi" w:hAnsiTheme="minorBidi"/>
          <w:sz w:val="22"/>
          <w:szCs w:val="22"/>
        </w:rPr>
        <w:t xml:space="preserve"> </w:t>
      </w:r>
    </w:p>
    <w:p w14:paraId="556A08E9" w14:textId="77777777" w:rsidR="00CE28BF" w:rsidRPr="00066C19" w:rsidRDefault="00CE28BF" w:rsidP="002F3507">
      <w:pPr>
        <w:numPr>
          <w:ilvl w:val="0"/>
          <w:numId w:val="1"/>
        </w:numPr>
        <w:spacing w:line="360" w:lineRule="auto"/>
        <w:rPr>
          <w:rFonts w:asciiTheme="minorBidi" w:hAnsiTheme="minorBidi"/>
          <w:sz w:val="22"/>
          <w:szCs w:val="22"/>
        </w:rPr>
      </w:pPr>
      <w:r w:rsidRPr="00066C19">
        <w:rPr>
          <w:rFonts w:asciiTheme="minorBidi" w:hAnsiTheme="minorBidi"/>
          <w:sz w:val="22"/>
          <w:szCs w:val="22"/>
        </w:rPr>
        <w:t>Appendices</w:t>
      </w:r>
    </w:p>
    <w:p w14:paraId="1A908940" w14:textId="30B35AC5" w:rsidR="00CE28BF" w:rsidRPr="00066C19" w:rsidRDefault="00CE28BF" w:rsidP="002F3507">
      <w:pPr>
        <w:spacing w:line="360" w:lineRule="auto"/>
        <w:rPr>
          <w:rFonts w:asciiTheme="minorBidi" w:hAnsiTheme="minorBidi"/>
          <w:sz w:val="22"/>
          <w:szCs w:val="22"/>
        </w:rPr>
      </w:pPr>
      <w:r w:rsidRPr="00066C19">
        <w:rPr>
          <w:rFonts w:asciiTheme="minorBidi" w:hAnsiTheme="minorBidi"/>
          <w:sz w:val="22"/>
          <w:szCs w:val="22"/>
        </w:rPr>
        <w:br w:type="page"/>
      </w:r>
    </w:p>
    <w:p w14:paraId="76370E45" w14:textId="69A16953" w:rsidR="00016C60" w:rsidRDefault="00CE28BF" w:rsidP="00016C60">
      <w:pPr>
        <w:spacing w:line="360" w:lineRule="auto"/>
        <w:rPr>
          <w:rFonts w:asciiTheme="minorBidi" w:hAnsiTheme="minorBidi"/>
          <w:b/>
          <w:bCs/>
        </w:rPr>
      </w:pPr>
      <w:r w:rsidRPr="002F3507">
        <w:rPr>
          <w:rFonts w:asciiTheme="minorBidi" w:hAnsiTheme="minorBidi"/>
          <w:b/>
          <w:bCs/>
        </w:rPr>
        <w:lastRenderedPageBreak/>
        <w:t>1. Introduction</w:t>
      </w:r>
    </w:p>
    <w:p w14:paraId="5C01AF2D" w14:textId="71D4C0B8" w:rsidR="00701650" w:rsidRPr="00701650" w:rsidRDefault="00701650" w:rsidP="00701650">
      <w:pPr>
        <w:spacing w:line="360" w:lineRule="auto"/>
        <w:ind w:firstLine="720"/>
        <w:rPr>
          <w:rFonts w:asciiTheme="minorBidi" w:hAnsiTheme="minorBidi"/>
          <w:sz w:val="22"/>
          <w:szCs w:val="22"/>
        </w:rPr>
      </w:pPr>
      <w:r w:rsidRPr="00066C19">
        <w:rPr>
          <w:rFonts w:asciiTheme="minorBidi" w:hAnsiTheme="minorBidi"/>
          <w:sz w:val="22"/>
          <w:szCs w:val="22"/>
        </w:rPr>
        <w:t>This study analyzes survey data from tech</w:t>
      </w:r>
      <w:r>
        <w:rPr>
          <w:rFonts w:asciiTheme="minorBidi" w:hAnsiTheme="minorBidi"/>
          <w:sz w:val="22"/>
          <w:szCs w:val="22"/>
        </w:rPr>
        <w:t xml:space="preserve">nological </w:t>
      </w:r>
      <w:r w:rsidRPr="00066C19">
        <w:rPr>
          <w:rFonts w:asciiTheme="minorBidi" w:hAnsiTheme="minorBidi"/>
          <w:sz w:val="22"/>
          <w:szCs w:val="22"/>
        </w:rPr>
        <w:t xml:space="preserve">jobs to </w:t>
      </w:r>
      <w:r w:rsidR="00AA77FC" w:rsidRPr="00066C19">
        <w:rPr>
          <w:rFonts w:asciiTheme="minorBidi" w:hAnsiTheme="minorBidi"/>
          <w:sz w:val="22"/>
          <w:szCs w:val="22"/>
        </w:rPr>
        <w:t>find</w:t>
      </w:r>
      <w:r w:rsidRPr="00066C19">
        <w:rPr>
          <w:rFonts w:asciiTheme="minorBidi" w:hAnsiTheme="minorBidi"/>
          <w:sz w:val="22"/>
          <w:szCs w:val="22"/>
        </w:rPr>
        <w:t xml:space="preserve"> clusters of employees based on their mental health responses</w:t>
      </w:r>
      <w:r>
        <w:rPr>
          <w:rFonts w:asciiTheme="minorBidi" w:hAnsiTheme="minorBidi"/>
          <w:sz w:val="22"/>
          <w:szCs w:val="22"/>
        </w:rPr>
        <w:t xml:space="preserve"> and </w:t>
      </w:r>
      <w:r w:rsidRPr="00066C19">
        <w:rPr>
          <w:rFonts w:asciiTheme="minorBidi" w:hAnsiTheme="minorBidi"/>
          <w:sz w:val="22"/>
          <w:szCs w:val="22"/>
        </w:rPr>
        <w:t xml:space="preserve">derive actionable insights for </w:t>
      </w:r>
      <w:r w:rsidRPr="00016C60">
        <w:rPr>
          <w:rFonts w:asciiTheme="minorBidi" w:hAnsiTheme="minorBidi"/>
          <w:sz w:val="22"/>
          <w:szCs w:val="22"/>
        </w:rPr>
        <w:t>Human Resources (HR)</w:t>
      </w:r>
      <w:r>
        <w:rPr>
          <w:rFonts w:asciiTheme="minorBidi" w:hAnsiTheme="minorBidi"/>
          <w:sz w:val="22"/>
          <w:szCs w:val="22"/>
        </w:rPr>
        <w:t xml:space="preserve"> </w:t>
      </w:r>
      <w:r w:rsidRPr="00066C19">
        <w:rPr>
          <w:rFonts w:asciiTheme="minorBidi" w:hAnsiTheme="minorBidi"/>
          <w:sz w:val="22"/>
          <w:szCs w:val="22"/>
        </w:rPr>
        <w:t>to develop targeted mental health programs.</w:t>
      </w:r>
    </w:p>
    <w:p w14:paraId="5A3BFA0B" w14:textId="156DD699" w:rsidR="00016C60" w:rsidRPr="00016C60" w:rsidRDefault="00016C60" w:rsidP="00016C60">
      <w:pPr>
        <w:spacing w:line="360" w:lineRule="auto"/>
        <w:rPr>
          <w:rFonts w:asciiTheme="minorBidi" w:hAnsiTheme="minorBidi"/>
          <w:b/>
          <w:bCs/>
          <w:sz w:val="22"/>
          <w:szCs w:val="22"/>
        </w:rPr>
      </w:pPr>
      <w:r w:rsidRPr="00016C60">
        <w:rPr>
          <w:rFonts w:asciiTheme="minorBidi" w:hAnsiTheme="minorBidi"/>
          <w:b/>
          <w:bCs/>
          <w:sz w:val="22"/>
          <w:szCs w:val="22"/>
        </w:rPr>
        <w:t>Context:</w:t>
      </w:r>
    </w:p>
    <w:p w14:paraId="38AE5EE4" w14:textId="47780D1C" w:rsidR="00701650" w:rsidRDefault="00016C60" w:rsidP="00016C60">
      <w:pPr>
        <w:spacing w:line="360" w:lineRule="auto"/>
        <w:ind w:firstLine="720"/>
        <w:rPr>
          <w:rFonts w:asciiTheme="minorBidi" w:hAnsiTheme="minorBidi"/>
          <w:sz w:val="22"/>
          <w:szCs w:val="22"/>
        </w:rPr>
      </w:pPr>
      <w:r w:rsidRPr="00016C60">
        <w:rPr>
          <w:rFonts w:asciiTheme="minorBidi" w:hAnsiTheme="minorBidi"/>
          <w:sz w:val="22"/>
          <w:szCs w:val="22"/>
        </w:rPr>
        <w:t xml:space="preserve">The </w:t>
      </w:r>
      <w:r w:rsidR="00701650">
        <w:rPr>
          <w:rFonts w:asciiTheme="minorBidi" w:hAnsiTheme="minorBidi"/>
          <w:sz w:val="22"/>
          <w:szCs w:val="22"/>
        </w:rPr>
        <w:t xml:space="preserve">HR </w:t>
      </w:r>
      <w:r w:rsidRPr="00016C60">
        <w:rPr>
          <w:rFonts w:asciiTheme="minorBidi" w:hAnsiTheme="minorBidi"/>
          <w:sz w:val="22"/>
          <w:szCs w:val="22"/>
        </w:rPr>
        <w:t xml:space="preserve">department of a tech company is initiating a program to address mental health issues among its employees. To support this effort, a survey conducted among technology professionals was analyzed, representing the organizational workforce. The survey aimed to capture </w:t>
      </w:r>
      <w:r w:rsidR="007527DD" w:rsidRPr="00016C60">
        <w:rPr>
          <w:rFonts w:asciiTheme="minorBidi" w:hAnsiTheme="minorBidi"/>
          <w:sz w:val="22"/>
          <w:szCs w:val="22"/>
        </w:rPr>
        <w:t>several factors</w:t>
      </w:r>
      <w:r w:rsidRPr="00016C60">
        <w:rPr>
          <w:rFonts w:asciiTheme="minorBidi" w:hAnsiTheme="minorBidi"/>
          <w:sz w:val="22"/>
          <w:szCs w:val="22"/>
        </w:rPr>
        <w:t xml:space="preserve"> influencing mental health, workplace dynamics, and individual experiences.</w:t>
      </w:r>
      <w:r>
        <w:rPr>
          <w:rFonts w:asciiTheme="minorBidi" w:hAnsiTheme="minorBidi"/>
          <w:sz w:val="22"/>
          <w:szCs w:val="22"/>
        </w:rPr>
        <w:t xml:space="preserve"> </w:t>
      </w:r>
    </w:p>
    <w:p w14:paraId="5CA26B94" w14:textId="19C0DFB3" w:rsidR="00016C60" w:rsidRDefault="00016C60" w:rsidP="00701650">
      <w:pPr>
        <w:spacing w:line="360" w:lineRule="auto"/>
        <w:ind w:firstLine="720"/>
        <w:rPr>
          <w:rFonts w:asciiTheme="minorBidi" w:hAnsiTheme="minorBidi"/>
          <w:sz w:val="22"/>
          <w:szCs w:val="22"/>
        </w:rPr>
      </w:pPr>
      <w:r w:rsidRPr="00016C60">
        <w:rPr>
          <w:rFonts w:asciiTheme="minorBidi" w:hAnsiTheme="minorBidi"/>
          <w:sz w:val="22"/>
          <w:szCs w:val="22"/>
        </w:rPr>
        <w:t>The dataset presents significant challenges, including high dimensionality, complexity, and the presence of missing values and non-standardized textual inputs.</w:t>
      </w:r>
      <w:r w:rsidR="00701650" w:rsidRPr="00701650">
        <w:t xml:space="preserve"> </w:t>
      </w:r>
      <w:r w:rsidR="00701650" w:rsidRPr="00701650">
        <w:rPr>
          <w:rFonts w:asciiTheme="minorBidi" w:hAnsiTheme="minorBidi"/>
          <w:sz w:val="22"/>
          <w:szCs w:val="22"/>
        </w:rPr>
        <w:t xml:space="preserve">These factors make direct interpretation and application of insights difficult. </w:t>
      </w:r>
    </w:p>
    <w:p w14:paraId="6A4CB3CF" w14:textId="77777777" w:rsidR="00701650" w:rsidRDefault="00701650" w:rsidP="00701650">
      <w:pPr>
        <w:spacing w:line="360" w:lineRule="auto"/>
        <w:ind w:firstLine="720"/>
        <w:rPr>
          <w:rFonts w:asciiTheme="minorBidi" w:hAnsiTheme="minorBidi"/>
          <w:sz w:val="22"/>
          <w:szCs w:val="22"/>
        </w:rPr>
      </w:pPr>
    </w:p>
    <w:p w14:paraId="58CA597C" w14:textId="24E11EDE" w:rsidR="00701650" w:rsidRPr="00701650" w:rsidRDefault="00701650" w:rsidP="00701650">
      <w:pPr>
        <w:spacing w:line="360" w:lineRule="auto"/>
        <w:rPr>
          <w:rFonts w:asciiTheme="minorBidi" w:hAnsiTheme="minorBidi"/>
          <w:b/>
          <w:bCs/>
          <w:sz w:val="22"/>
          <w:szCs w:val="22"/>
        </w:rPr>
      </w:pPr>
      <w:r w:rsidRPr="002F3507">
        <w:rPr>
          <w:rFonts w:asciiTheme="minorBidi" w:hAnsiTheme="minorBidi"/>
          <w:b/>
          <w:bCs/>
          <w:sz w:val="22"/>
          <w:szCs w:val="22"/>
        </w:rPr>
        <w:t>Objectives</w:t>
      </w:r>
      <w:r w:rsidRPr="00701650">
        <w:rPr>
          <w:rFonts w:asciiTheme="minorBidi" w:hAnsiTheme="minorBidi"/>
          <w:b/>
          <w:bCs/>
          <w:sz w:val="22"/>
          <w:szCs w:val="22"/>
        </w:rPr>
        <w:t>:</w:t>
      </w:r>
    </w:p>
    <w:p w14:paraId="40DD5A34" w14:textId="61FCA0A8" w:rsidR="00701650" w:rsidRDefault="00016C60" w:rsidP="00701650">
      <w:pPr>
        <w:spacing w:line="360" w:lineRule="auto"/>
        <w:ind w:firstLine="720"/>
        <w:rPr>
          <w:rFonts w:asciiTheme="minorBidi" w:hAnsiTheme="minorBidi"/>
          <w:sz w:val="22"/>
          <w:szCs w:val="22"/>
        </w:rPr>
      </w:pPr>
      <w:r w:rsidRPr="00016C60">
        <w:rPr>
          <w:rFonts w:asciiTheme="minorBidi" w:hAnsiTheme="minorBidi"/>
          <w:sz w:val="22"/>
          <w:szCs w:val="22"/>
        </w:rPr>
        <w:t xml:space="preserve"> The objective is to simplify the dataset while retaining its core characteristics, providing actionable insights to guide HR initiatives</w:t>
      </w:r>
      <w:r w:rsidR="00701650">
        <w:rPr>
          <w:rFonts w:asciiTheme="minorBidi" w:hAnsiTheme="minorBidi"/>
          <w:sz w:val="22"/>
          <w:szCs w:val="22"/>
        </w:rPr>
        <w:t xml:space="preserve"> b</w:t>
      </w:r>
      <w:r w:rsidRPr="00016C60">
        <w:rPr>
          <w:rFonts w:asciiTheme="minorBidi" w:hAnsiTheme="minorBidi"/>
          <w:sz w:val="22"/>
          <w:szCs w:val="22"/>
        </w:rPr>
        <w:t>y categorizing survey participants and creating meaningful visualizations</w:t>
      </w:r>
      <w:r w:rsidR="00701650">
        <w:rPr>
          <w:rFonts w:asciiTheme="minorBidi" w:hAnsiTheme="minorBidi"/>
          <w:sz w:val="22"/>
          <w:szCs w:val="22"/>
        </w:rPr>
        <w:t xml:space="preserve"> and </w:t>
      </w:r>
      <w:r w:rsidRPr="00016C60">
        <w:rPr>
          <w:rFonts w:asciiTheme="minorBidi" w:hAnsiTheme="minorBidi"/>
          <w:sz w:val="22"/>
          <w:szCs w:val="22"/>
        </w:rPr>
        <w:t>clusters</w:t>
      </w:r>
      <w:r w:rsidR="00701650">
        <w:rPr>
          <w:rFonts w:asciiTheme="minorBidi" w:hAnsiTheme="minorBidi"/>
          <w:sz w:val="22"/>
          <w:szCs w:val="22"/>
        </w:rPr>
        <w:t>.</w:t>
      </w:r>
    </w:p>
    <w:p w14:paraId="265EAE0B" w14:textId="3DABCDD5" w:rsidR="00016C60" w:rsidRPr="00C66D28" w:rsidRDefault="00701650" w:rsidP="00701650">
      <w:pPr>
        <w:spacing w:line="360" w:lineRule="auto"/>
        <w:ind w:firstLine="360"/>
        <w:rPr>
          <w:rFonts w:asciiTheme="minorBidi" w:hAnsiTheme="minorBidi"/>
          <w:b/>
          <w:bCs/>
          <w:sz w:val="22"/>
          <w:szCs w:val="22"/>
        </w:rPr>
      </w:pPr>
      <w:r w:rsidRPr="00C66D28">
        <w:rPr>
          <w:rFonts w:asciiTheme="minorBidi" w:hAnsiTheme="minorBidi"/>
          <w:b/>
          <w:bCs/>
          <w:sz w:val="22"/>
          <w:szCs w:val="22"/>
        </w:rPr>
        <w:t>Key points:</w:t>
      </w:r>
    </w:p>
    <w:p w14:paraId="13A48290" w14:textId="2E483565" w:rsidR="00C66D28" w:rsidRPr="00016C60" w:rsidRDefault="00C66D28" w:rsidP="00C66D28">
      <w:pPr>
        <w:numPr>
          <w:ilvl w:val="0"/>
          <w:numId w:val="10"/>
        </w:numPr>
        <w:spacing w:line="360" w:lineRule="auto"/>
        <w:rPr>
          <w:rFonts w:asciiTheme="minorBidi" w:hAnsiTheme="minorBidi"/>
          <w:sz w:val="22"/>
          <w:szCs w:val="22"/>
        </w:rPr>
      </w:pPr>
      <w:r w:rsidRPr="002F3507">
        <w:rPr>
          <w:rFonts w:asciiTheme="minorBidi" w:hAnsiTheme="minorBidi"/>
          <w:sz w:val="22"/>
          <w:szCs w:val="22"/>
        </w:rPr>
        <w:t>Reduce the complexity of the data while retaining key insights for actionable understanding.</w:t>
      </w:r>
    </w:p>
    <w:p w14:paraId="08713471" w14:textId="77777777" w:rsidR="002F3507" w:rsidRPr="002F3507" w:rsidRDefault="002F3507" w:rsidP="00016C60">
      <w:pPr>
        <w:numPr>
          <w:ilvl w:val="0"/>
          <w:numId w:val="10"/>
        </w:numPr>
        <w:spacing w:line="360" w:lineRule="auto"/>
        <w:rPr>
          <w:rFonts w:asciiTheme="minorBidi" w:hAnsiTheme="minorBidi"/>
          <w:sz w:val="22"/>
          <w:szCs w:val="22"/>
        </w:rPr>
      </w:pPr>
      <w:r w:rsidRPr="002F3507">
        <w:rPr>
          <w:rFonts w:asciiTheme="minorBidi" w:hAnsiTheme="minorBidi"/>
          <w:sz w:val="22"/>
          <w:szCs w:val="22"/>
        </w:rPr>
        <w:t>Categorize survey participants based on their responses related to mental health and workplace factors.</w:t>
      </w:r>
    </w:p>
    <w:p w14:paraId="5E50EFCF" w14:textId="3890475A" w:rsidR="00066C19" w:rsidRPr="00701650" w:rsidRDefault="002F3507" w:rsidP="00701650">
      <w:pPr>
        <w:numPr>
          <w:ilvl w:val="0"/>
          <w:numId w:val="10"/>
        </w:numPr>
        <w:spacing w:line="360" w:lineRule="auto"/>
        <w:rPr>
          <w:rFonts w:asciiTheme="minorBidi" w:hAnsiTheme="minorBidi"/>
          <w:sz w:val="22"/>
          <w:szCs w:val="22"/>
        </w:rPr>
      </w:pPr>
      <w:r w:rsidRPr="002F3507">
        <w:rPr>
          <w:rFonts w:asciiTheme="minorBidi" w:hAnsiTheme="minorBidi"/>
          <w:sz w:val="22"/>
          <w:szCs w:val="22"/>
        </w:rPr>
        <w:t>Provide cluster-specific insights to aid HR in designing targeted interventions and improvements.</w:t>
      </w:r>
    </w:p>
    <w:p w14:paraId="550F7C55" w14:textId="01EA2FB1" w:rsidR="00066C19" w:rsidRPr="00066C19" w:rsidRDefault="00C66D28" w:rsidP="00C66D28">
      <w:pPr>
        <w:spacing w:line="360" w:lineRule="auto"/>
        <w:ind w:firstLine="360"/>
        <w:rPr>
          <w:rFonts w:asciiTheme="minorBidi" w:hAnsiTheme="minorBidi"/>
          <w:sz w:val="22"/>
          <w:szCs w:val="22"/>
        </w:rPr>
      </w:pPr>
      <w:r w:rsidRPr="00C66D28">
        <w:rPr>
          <w:rFonts w:asciiTheme="minorBidi" w:hAnsiTheme="minorBidi"/>
          <w:sz w:val="22"/>
          <w:szCs w:val="22"/>
        </w:rPr>
        <w:t>These clusters and their key characteristics will help identify potential leverage points for targeted measures, ultimately supporting a healthier workplace environment.</w:t>
      </w:r>
    </w:p>
    <w:p w14:paraId="7BBCBAE4" w14:textId="303B93C4" w:rsidR="00C66D28" w:rsidRDefault="00C66D28">
      <w:pPr>
        <w:rPr>
          <w:rFonts w:asciiTheme="minorBidi" w:hAnsiTheme="minorBidi"/>
          <w:sz w:val="22"/>
          <w:szCs w:val="22"/>
        </w:rPr>
      </w:pPr>
      <w:r>
        <w:rPr>
          <w:rFonts w:asciiTheme="minorBidi" w:hAnsiTheme="minorBidi"/>
          <w:sz w:val="22"/>
          <w:szCs w:val="22"/>
        </w:rPr>
        <w:br w:type="page"/>
      </w:r>
    </w:p>
    <w:p w14:paraId="00168C37" w14:textId="1E6903FF" w:rsidR="006101D0" w:rsidRPr="006101D0" w:rsidRDefault="006101D0" w:rsidP="006101D0">
      <w:pPr>
        <w:spacing w:line="360" w:lineRule="auto"/>
        <w:rPr>
          <w:rFonts w:asciiTheme="minorBidi" w:hAnsiTheme="minorBidi"/>
          <w:b/>
          <w:bCs/>
          <w:sz w:val="22"/>
          <w:szCs w:val="22"/>
        </w:rPr>
      </w:pPr>
      <w:r w:rsidRPr="006101D0">
        <w:rPr>
          <w:rFonts w:asciiTheme="minorBidi" w:hAnsiTheme="minorBidi"/>
          <w:b/>
          <w:bCs/>
          <w:sz w:val="22"/>
          <w:szCs w:val="22"/>
        </w:rPr>
        <w:lastRenderedPageBreak/>
        <w:t>1. Libraries</w:t>
      </w:r>
    </w:p>
    <w:p w14:paraId="55D4CA43" w14:textId="2372C3BE" w:rsidR="006101D0" w:rsidRPr="006101D0" w:rsidRDefault="00F60743" w:rsidP="00F60743">
      <w:pPr>
        <w:spacing w:line="360" w:lineRule="auto"/>
        <w:ind w:firstLine="720"/>
        <w:rPr>
          <w:rFonts w:asciiTheme="minorBidi" w:hAnsiTheme="minorBidi"/>
          <w:sz w:val="22"/>
          <w:szCs w:val="22"/>
        </w:rPr>
      </w:pPr>
      <w:r>
        <w:rPr>
          <w:rFonts w:asciiTheme="minorBidi" w:hAnsiTheme="minorBidi"/>
          <w:sz w:val="22"/>
          <w:szCs w:val="22"/>
        </w:rPr>
        <w:t>The P</w:t>
      </w:r>
      <w:r w:rsidR="006101D0" w:rsidRPr="006101D0">
        <w:rPr>
          <w:rFonts w:asciiTheme="minorBidi" w:hAnsiTheme="minorBidi"/>
          <w:sz w:val="22"/>
          <w:szCs w:val="22"/>
        </w:rPr>
        <w:t>andas</w:t>
      </w:r>
      <w:r>
        <w:rPr>
          <w:rFonts w:asciiTheme="minorBidi" w:hAnsiTheme="minorBidi"/>
          <w:sz w:val="22"/>
          <w:szCs w:val="22"/>
        </w:rPr>
        <w:t xml:space="preserve"> library was </w:t>
      </w:r>
      <w:r w:rsidR="007304FE">
        <w:rPr>
          <w:rFonts w:asciiTheme="minorBidi" w:hAnsiTheme="minorBidi"/>
          <w:sz w:val="22"/>
          <w:szCs w:val="22"/>
        </w:rPr>
        <w:t xml:space="preserve">utilized </w:t>
      </w:r>
      <w:r w:rsidR="006101D0" w:rsidRPr="006101D0">
        <w:rPr>
          <w:rFonts w:asciiTheme="minorBidi" w:hAnsiTheme="minorBidi"/>
          <w:sz w:val="22"/>
          <w:szCs w:val="22"/>
        </w:rPr>
        <w:t>for reading, cleaning, and manipulating the dataset</w:t>
      </w:r>
      <w:r>
        <w:rPr>
          <w:rFonts w:asciiTheme="minorBidi" w:hAnsiTheme="minorBidi"/>
          <w:sz w:val="22"/>
          <w:szCs w:val="22"/>
        </w:rPr>
        <w:t xml:space="preserve"> and loading the csv file into a data frame. And for further </w:t>
      </w:r>
      <w:r w:rsidR="006101D0" w:rsidRPr="006101D0">
        <w:rPr>
          <w:rFonts w:asciiTheme="minorBidi" w:hAnsiTheme="minorBidi"/>
          <w:sz w:val="22"/>
          <w:szCs w:val="22"/>
        </w:rPr>
        <w:t xml:space="preserve">handling arrays and </w:t>
      </w:r>
      <w:r w:rsidR="006101D0" w:rsidRPr="002E5DC3">
        <w:rPr>
          <w:rFonts w:asciiTheme="minorBidi" w:hAnsiTheme="minorBidi"/>
          <w:sz w:val="22"/>
          <w:szCs w:val="22"/>
        </w:rPr>
        <w:t xml:space="preserve">other </w:t>
      </w:r>
      <w:r w:rsidR="006101D0" w:rsidRPr="006101D0">
        <w:rPr>
          <w:rFonts w:asciiTheme="minorBidi" w:hAnsiTheme="minorBidi"/>
          <w:sz w:val="22"/>
          <w:szCs w:val="22"/>
        </w:rPr>
        <w:t>operations</w:t>
      </w:r>
      <w:r>
        <w:rPr>
          <w:rFonts w:asciiTheme="minorBidi" w:hAnsiTheme="minorBidi"/>
          <w:sz w:val="22"/>
          <w:szCs w:val="22"/>
        </w:rPr>
        <w:t xml:space="preserve"> related to the data frame</w:t>
      </w:r>
      <w:r w:rsidR="00DA3061">
        <w:rPr>
          <w:rFonts w:asciiTheme="minorBidi" w:hAnsiTheme="minorBidi"/>
          <w:sz w:val="22"/>
          <w:szCs w:val="22"/>
        </w:rPr>
        <w:t>,</w:t>
      </w:r>
      <w:r>
        <w:rPr>
          <w:rFonts w:asciiTheme="minorBidi" w:hAnsiTheme="minorBidi"/>
          <w:sz w:val="22"/>
          <w:szCs w:val="22"/>
        </w:rPr>
        <w:t xml:space="preserve"> N</w:t>
      </w:r>
      <w:r w:rsidRPr="006101D0">
        <w:rPr>
          <w:rFonts w:asciiTheme="minorBidi" w:hAnsiTheme="minorBidi"/>
          <w:sz w:val="22"/>
          <w:szCs w:val="22"/>
        </w:rPr>
        <w:t>umpy</w:t>
      </w:r>
      <w:r w:rsidR="000609AD">
        <w:rPr>
          <w:rFonts w:asciiTheme="minorBidi" w:hAnsiTheme="minorBidi"/>
          <w:sz w:val="22"/>
          <w:szCs w:val="22"/>
        </w:rPr>
        <w:t xml:space="preserve"> </w:t>
      </w:r>
      <w:r>
        <w:rPr>
          <w:rFonts w:asciiTheme="minorBidi" w:hAnsiTheme="minorBidi"/>
          <w:sz w:val="22"/>
          <w:szCs w:val="22"/>
        </w:rPr>
        <w:t>was used</w:t>
      </w:r>
      <w:r w:rsidR="006101D0" w:rsidRPr="006101D0">
        <w:rPr>
          <w:rFonts w:asciiTheme="minorBidi" w:hAnsiTheme="minorBidi"/>
          <w:sz w:val="22"/>
          <w:szCs w:val="22"/>
        </w:rPr>
        <w:t>.</w:t>
      </w:r>
    </w:p>
    <w:p w14:paraId="09D17EB5" w14:textId="604B627F" w:rsidR="006101D0" w:rsidRPr="006101D0" w:rsidRDefault="00F60743" w:rsidP="000609AD">
      <w:pPr>
        <w:spacing w:line="360" w:lineRule="auto"/>
        <w:ind w:firstLine="720"/>
        <w:rPr>
          <w:rFonts w:asciiTheme="minorBidi" w:hAnsiTheme="minorBidi"/>
          <w:sz w:val="22"/>
          <w:szCs w:val="22"/>
        </w:rPr>
      </w:pPr>
      <w:r>
        <w:rPr>
          <w:rFonts w:asciiTheme="minorBidi" w:hAnsiTheme="minorBidi"/>
          <w:sz w:val="22"/>
          <w:szCs w:val="22"/>
        </w:rPr>
        <w:t xml:space="preserve">For visualizing and plotting data and </w:t>
      </w:r>
      <w:r w:rsidRPr="006101D0">
        <w:rPr>
          <w:rFonts w:asciiTheme="minorBidi" w:hAnsiTheme="minorBidi"/>
          <w:sz w:val="22"/>
          <w:szCs w:val="22"/>
        </w:rPr>
        <w:t>trends</w:t>
      </w:r>
      <w:r>
        <w:rPr>
          <w:rFonts w:asciiTheme="minorBidi" w:hAnsiTheme="minorBidi"/>
          <w:sz w:val="22"/>
          <w:szCs w:val="22"/>
        </w:rPr>
        <w:t xml:space="preserve">, </w:t>
      </w:r>
      <w:r w:rsidRPr="006101D0">
        <w:rPr>
          <w:rFonts w:asciiTheme="minorBidi" w:hAnsiTheme="minorBidi"/>
          <w:sz w:val="22"/>
          <w:szCs w:val="22"/>
        </w:rPr>
        <w:t>M</w:t>
      </w:r>
      <w:r w:rsidR="006101D0" w:rsidRPr="006101D0">
        <w:rPr>
          <w:rFonts w:asciiTheme="minorBidi" w:hAnsiTheme="minorBidi"/>
          <w:sz w:val="22"/>
          <w:szCs w:val="22"/>
        </w:rPr>
        <w:t>atplotlib</w:t>
      </w:r>
      <w:r>
        <w:rPr>
          <w:rFonts w:asciiTheme="minorBidi" w:hAnsiTheme="minorBidi"/>
          <w:sz w:val="22"/>
          <w:szCs w:val="22"/>
        </w:rPr>
        <w:t xml:space="preserve"> was implemented</w:t>
      </w:r>
      <w:r w:rsidR="000609AD">
        <w:rPr>
          <w:rFonts w:asciiTheme="minorBidi" w:hAnsiTheme="minorBidi"/>
          <w:sz w:val="22"/>
          <w:szCs w:val="22"/>
        </w:rPr>
        <w:t xml:space="preserve"> along </w:t>
      </w:r>
      <w:r>
        <w:rPr>
          <w:rFonts w:asciiTheme="minorBidi" w:hAnsiTheme="minorBidi"/>
          <w:sz w:val="22"/>
          <w:szCs w:val="22"/>
        </w:rPr>
        <w:t>S</w:t>
      </w:r>
      <w:r w:rsidRPr="006101D0">
        <w:rPr>
          <w:rFonts w:asciiTheme="minorBidi" w:hAnsiTheme="minorBidi"/>
          <w:sz w:val="22"/>
          <w:szCs w:val="22"/>
        </w:rPr>
        <w:t>eaborn</w:t>
      </w:r>
      <w:r>
        <w:rPr>
          <w:rFonts w:asciiTheme="minorBidi" w:hAnsiTheme="minorBidi"/>
          <w:sz w:val="22"/>
          <w:szCs w:val="22"/>
        </w:rPr>
        <w:t xml:space="preserve"> which is b</w:t>
      </w:r>
      <w:r w:rsidR="006101D0" w:rsidRPr="006101D0">
        <w:rPr>
          <w:rFonts w:asciiTheme="minorBidi" w:hAnsiTheme="minorBidi"/>
          <w:sz w:val="22"/>
          <w:szCs w:val="22"/>
        </w:rPr>
        <w:t>uilt on Matplotlib</w:t>
      </w:r>
      <w:r>
        <w:rPr>
          <w:rFonts w:asciiTheme="minorBidi" w:hAnsiTheme="minorBidi"/>
          <w:sz w:val="22"/>
          <w:szCs w:val="22"/>
        </w:rPr>
        <w:t xml:space="preserve"> to </w:t>
      </w:r>
      <w:r w:rsidR="006101D0" w:rsidRPr="002E5DC3">
        <w:rPr>
          <w:rFonts w:asciiTheme="minorBidi" w:hAnsiTheme="minorBidi"/>
          <w:sz w:val="22"/>
          <w:szCs w:val="22"/>
        </w:rPr>
        <w:t>enhance</w:t>
      </w:r>
      <w:r>
        <w:rPr>
          <w:rFonts w:asciiTheme="minorBidi" w:hAnsiTheme="minorBidi"/>
          <w:sz w:val="22"/>
          <w:szCs w:val="22"/>
        </w:rPr>
        <w:t xml:space="preserve"> the </w:t>
      </w:r>
      <w:r w:rsidRPr="002E5DC3">
        <w:rPr>
          <w:rFonts w:asciiTheme="minorBidi" w:hAnsiTheme="minorBidi"/>
          <w:sz w:val="22"/>
          <w:szCs w:val="22"/>
        </w:rPr>
        <w:t>visualizations</w:t>
      </w:r>
      <w:r w:rsidR="006101D0" w:rsidRPr="006101D0">
        <w:rPr>
          <w:rFonts w:asciiTheme="minorBidi" w:hAnsiTheme="minorBidi"/>
          <w:sz w:val="22"/>
          <w:szCs w:val="22"/>
        </w:rPr>
        <w:t>.</w:t>
      </w:r>
    </w:p>
    <w:p w14:paraId="6A53DFC7" w14:textId="3F94A79E" w:rsidR="000609AD" w:rsidRDefault="000609AD" w:rsidP="00877278">
      <w:pPr>
        <w:spacing w:line="360" w:lineRule="auto"/>
        <w:ind w:firstLine="720"/>
        <w:rPr>
          <w:rFonts w:asciiTheme="minorBidi" w:hAnsiTheme="minorBidi"/>
          <w:sz w:val="22"/>
          <w:szCs w:val="22"/>
        </w:rPr>
      </w:pPr>
      <w:r>
        <w:rPr>
          <w:rFonts w:asciiTheme="minorBidi" w:hAnsiTheme="minorBidi"/>
          <w:sz w:val="22"/>
          <w:szCs w:val="22"/>
        </w:rPr>
        <w:t>During the d</w:t>
      </w:r>
      <w:r w:rsidR="006101D0" w:rsidRPr="006101D0">
        <w:rPr>
          <w:rFonts w:asciiTheme="minorBidi" w:hAnsiTheme="minorBidi"/>
          <w:sz w:val="22"/>
          <w:szCs w:val="22"/>
        </w:rPr>
        <w:t xml:space="preserve">ata </w:t>
      </w:r>
      <w:r>
        <w:rPr>
          <w:rFonts w:asciiTheme="minorBidi" w:hAnsiTheme="minorBidi"/>
          <w:sz w:val="22"/>
          <w:szCs w:val="22"/>
        </w:rPr>
        <w:t>p</w:t>
      </w:r>
      <w:r w:rsidR="006101D0" w:rsidRPr="006101D0">
        <w:rPr>
          <w:rFonts w:asciiTheme="minorBidi" w:hAnsiTheme="minorBidi"/>
          <w:sz w:val="22"/>
          <w:szCs w:val="22"/>
        </w:rPr>
        <w:t>reprocessing</w:t>
      </w:r>
      <w:r>
        <w:rPr>
          <w:rFonts w:asciiTheme="minorBidi" w:hAnsiTheme="minorBidi"/>
          <w:sz w:val="22"/>
          <w:szCs w:val="22"/>
        </w:rPr>
        <w:t>, S</w:t>
      </w:r>
      <w:r w:rsidR="006101D0" w:rsidRPr="006101D0">
        <w:rPr>
          <w:rFonts w:asciiTheme="minorBidi" w:hAnsiTheme="minorBidi"/>
          <w:sz w:val="22"/>
          <w:szCs w:val="22"/>
        </w:rPr>
        <w:t>klearn</w:t>
      </w:r>
      <w:r>
        <w:rPr>
          <w:rFonts w:asciiTheme="minorBidi" w:hAnsiTheme="minorBidi"/>
          <w:sz w:val="22"/>
          <w:szCs w:val="22"/>
        </w:rPr>
        <w:t xml:space="preserve"> I</w:t>
      </w:r>
      <w:r w:rsidR="006101D0" w:rsidRPr="006101D0">
        <w:rPr>
          <w:rFonts w:asciiTheme="minorBidi" w:hAnsiTheme="minorBidi"/>
          <w:sz w:val="22"/>
          <w:szCs w:val="22"/>
        </w:rPr>
        <w:t>mpute</w:t>
      </w:r>
      <w:r>
        <w:rPr>
          <w:rFonts w:asciiTheme="minorBidi" w:hAnsiTheme="minorBidi"/>
          <w:sz w:val="22"/>
          <w:szCs w:val="22"/>
        </w:rPr>
        <w:t xml:space="preserve"> </w:t>
      </w:r>
      <w:r w:rsidR="00B26221" w:rsidRPr="000609AD">
        <w:rPr>
          <w:rFonts w:asciiTheme="minorBidi" w:hAnsiTheme="minorBidi"/>
          <w:sz w:val="22"/>
          <w:szCs w:val="22"/>
        </w:rPr>
        <w:t>Manages</w:t>
      </w:r>
      <w:r w:rsidRPr="000609AD">
        <w:rPr>
          <w:rFonts w:asciiTheme="minorBidi" w:hAnsiTheme="minorBidi"/>
          <w:sz w:val="22"/>
          <w:szCs w:val="22"/>
        </w:rPr>
        <w:t xml:space="preserve"> missing data by filling in missing values using strategies like mean, median, or most frequent value. </w:t>
      </w:r>
      <w:r>
        <w:rPr>
          <w:rFonts w:asciiTheme="minorBidi" w:hAnsiTheme="minorBidi"/>
          <w:sz w:val="22"/>
          <w:szCs w:val="22"/>
        </w:rPr>
        <w:t>Also, during the encoding and scaling the data, S</w:t>
      </w:r>
      <w:r w:rsidR="006101D0" w:rsidRPr="006101D0">
        <w:rPr>
          <w:rFonts w:asciiTheme="minorBidi" w:hAnsiTheme="minorBidi"/>
          <w:sz w:val="22"/>
          <w:szCs w:val="22"/>
        </w:rPr>
        <w:t>klearn</w:t>
      </w:r>
      <w:r>
        <w:rPr>
          <w:rFonts w:asciiTheme="minorBidi" w:hAnsiTheme="minorBidi"/>
          <w:sz w:val="22"/>
          <w:szCs w:val="22"/>
        </w:rPr>
        <w:t xml:space="preserve"> P</w:t>
      </w:r>
      <w:r w:rsidR="006101D0" w:rsidRPr="006101D0">
        <w:rPr>
          <w:rFonts w:asciiTheme="minorBidi" w:hAnsiTheme="minorBidi"/>
          <w:sz w:val="22"/>
          <w:szCs w:val="22"/>
        </w:rPr>
        <w:t>reprocessing</w:t>
      </w:r>
      <w:r>
        <w:rPr>
          <w:rFonts w:asciiTheme="minorBidi" w:hAnsiTheme="minorBidi"/>
          <w:sz w:val="22"/>
          <w:szCs w:val="22"/>
        </w:rPr>
        <w:t xml:space="preserve"> provided </w:t>
      </w:r>
      <w:r w:rsidRPr="000609AD">
        <w:rPr>
          <w:rFonts w:asciiTheme="minorBidi" w:hAnsiTheme="minorBidi"/>
          <w:sz w:val="22"/>
          <w:szCs w:val="22"/>
        </w:rPr>
        <w:t>MultiLabelBinarizer</w:t>
      </w:r>
      <w:r w:rsidR="00877278">
        <w:rPr>
          <w:rFonts w:asciiTheme="minorBidi" w:hAnsiTheme="minorBidi"/>
          <w:sz w:val="22"/>
          <w:szCs w:val="22"/>
        </w:rPr>
        <w:t xml:space="preserve"> which e</w:t>
      </w:r>
      <w:r w:rsidR="00877278" w:rsidRPr="000609AD">
        <w:rPr>
          <w:rFonts w:asciiTheme="minorBidi" w:hAnsiTheme="minorBidi"/>
          <w:sz w:val="22"/>
          <w:szCs w:val="22"/>
        </w:rPr>
        <w:t>ncodes categorical variables with multiple labels into binary indicators</w:t>
      </w:r>
      <w:r>
        <w:rPr>
          <w:rFonts w:asciiTheme="minorBidi" w:hAnsiTheme="minorBidi"/>
          <w:sz w:val="22"/>
          <w:szCs w:val="22"/>
        </w:rPr>
        <w:t xml:space="preserve">, </w:t>
      </w:r>
      <w:r w:rsidRPr="000609AD">
        <w:rPr>
          <w:rFonts w:asciiTheme="minorBidi" w:hAnsiTheme="minorBidi"/>
          <w:sz w:val="22"/>
          <w:szCs w:val="22"/>
        </w:rPr>
        <w:t>LabelEncoder</w:t>
      </w:r>
      <w:r w:rsidR="00877278">
        <w:rPr>
          <w:rFonts w:asciiTheme="minorBidi" w:hAnsiTheme="minorBidi"/>
          <w:sz w:val="22"/>
          <w:szCs w:val="22"/>
        </w:rPr>
        <w:t xml:space="preserve"> that e</w:t>
      </w:r>
      <w:r w:rsidR="00877278" w:rsidRPr="000609AD">
        <w:rPr>
          <w:rFonts w:asciiTheme="minorBidi" w:hAnsiTheme="minorBidi"/>
          <w:sz w:val="22"/>
          <w:szCs w:val="22"/>
        </w:rPr>
        <w:t>ncodes categorical labels into numeric values</w:t>
      </w:r>
      <w:r>
        <w:rPr>
          <w:rFonts w:asciiTheme="minorBidi" w:hAnsiTheme="minorBidi"/>
          <w:sz w:val="22"/>
          <w:szCs w:val="22"/>
        </w:rPr>
        <w:t xml:space="preserve">, and </w:t>
      </w:r>
      <w:r w:rsidRPr="000609AD">
        <w:rPr>
          <w:rFonts w:asciiTheme="minorBidi" w:hAnsiTheme="minorBidi"/>
          <w:sz w:val="22"/>
          <w:szCs w:val="22"/>
        </w:rPr>
        <w:t>StandardScale</w:t>
      </w:r>
      <w:r>
        <w:rPr>
          <w:rFonts w:asciiTheme="minorBidi" w:hAnsiTheme="minorBidi"/>
          <w:sz w:val="22"/>
          <w:szCs w:val="22"/>
        </w:rPr>
        <w:t>r</w:t>
      </w:r>
      <w:r w:rsidR="00877278">
        <w:rPr>
          <w:rFonts w:asciiTheme="minorBidi" w:hAnsiTheme="minorBidi"/>
          <w:sz w:val="22"/>
          <w:szCs w:val="22"/>
        </w:rPr>
        <w:t xml:space="preserve"> to s</w:t>
      </w:r>
      <w:r w:rsidRPr="000609AD">
        <w:rPr>
          <w:rFonts w:asciiTheme="minorBidi" w:hAnsiTheme="minorBidi"/>
          <w:sz w:val="22"/>
          <w:szCs w:val="22"/>
        </w:rPr>
        <w:t>tandardize</w:t>
      </w:r>
      <w:r w:rsidR="00877278">
        <w:rPr>
          <w:rFonts w:asciiTheme="minorBidi" w:hAnsiTheme="minorBidi"/>
          <w:sz w:val="22"/>
          <w:szCs w:val="22"/>
        </w:rPr>
        <w:t xml:space="preserve"> </w:t>
      </w:r>
      <w:r w:rsidRPr="000609AD">
        <w:rPr>
          <w:rFonts w:asciiTheme="minorBidi" w:hAnsiTheme="minorBidi"/>
          <w:sz w:val="22"/>
          <w:szCs w:val="22"/>
        </w:rPr>
        <w:t>features by removing the mean and scaling them to unit variance</w:t>
      </w:r>
      <w:r w:rsidR="00877278">
        <w:rPr>
          <w:rFonts w:asciiTheme="minorBidi" w:hAnsiTheme="minorBidi"/>
          <w:sz w:val="22"/>
          <w:szCs w:val="22"/>
        </w:rPr>
        <w:t>.</w:t>
      </w:r>
    </w:p>
    <w:p w14:paraId="46BAE22D" w14:textId="72FCBC48" w:rsidR="006101D0" w:rsidRPr="006101D0" w:rsidRDefault="00877278" w:rsidP="0023464F">
      <w:pPr>
        <w:spacing w:line="360" w:lineRule="auto"/>
        <w:ind w:firstLine="720"/>
        <w:rPr>
          <w:rFonts w:asciiTheme="minorBidi" w:hAnsiTheme="minorBidi"/>
          <w:sz w:val="22"/>
          <w:szCs w:val="22"/>
        </w:rPr>
      </w:pPr>
      <w:r>
        <w:rPr>
          <w:rFonts w:asciiTheme="minorBidi" w:hAnsiTheme="minorBidi"/>
          <w:sz w:val="22"/>
          <w:szCs w:val="22"/>
        </w:rPr>
        <w:t>For d</w:t>
      </w:r>
      <w:r w:rsidR="006101D0" w:rsidRPr="006101D0">
        <w:rPr>
          <w:rFonts w:asciiTheme="minorBidi" w:hAnsiTheme="minorBidi"/>
          <w:sz w:val="22"/>
          <w:szCs w:val="22"/>
        </w:rPr>
        <w:t xml:space="preserve">imensionality </w:t>
      </w:r>
      <w:r>
        <w:rPr>
          <w:rFonts w:asciiTheme="minorBidi" w:hAnsiTheme="minorBidi"/>
          <w:sz w:val="22"/>
          <w:szCs w:val="22"/>
        </w:rPr>
        <w:t>r</w:t>
      </w:r>
      <w:r w:rsidR="006101D0" w:rsidRPr="006101D0">
        <w:rPr>
          <w:rFonts w:asciiTheme="minorBidi" w:hAnsiTheme="minorBidi"/>
          <w:sz w:val="22"/>
          <w:szCs w:val="22"/>
        </w:rPr>
        <w:t>eduction</w:t>
      </w:r>
      <w:r>
        <w:rPr>
          <w:rFonts w:asciiTheme="minorBidi" w:hAnsiTheme="minorBidi"/>
          <w:sz w:val="22"/>
          <w:szCs w:val="22"/>
        </w:rPr>
        <w:t xml:space="preserve"> </w:t>
      </w:r>
      <w:r w:rsidR="006101D0" w:rsidRPr="006101D0">
        <w:rPr>
          <w:rFonts w:asciiTheme="minorBidi" w:hAnsiTheme="minorBidi"/>
          <w:sz w:val="22"/>
          <w:szCs w:val="22"/>
        </w:rPr>
        <w:t>UMAP</w:t>
      </w:r>
      <w:r>
        <w:rPr>
          <w:rFonts w:asciiTheme="minorBidi" w:hAnsiTheme="minorBidi"/>
          <w:sz w:val="22"/>
          <w:szCs w:val="22"/>
        </w:rPr>
        <w:t xml:space="preserve"> </w:t>
      </w:r>
      <w:r w:rsidR="00DE67A8">
        <w:rPr>
          <w:rFonts w:asciiTheme="minorBidi" w:hAnsiTheme="minorBidi"/>
          <w:sz w:val="22"/>
          <w:szCs w:val="22"/>
        </w:rPr>
        <w:t>was used</w:t>
      </w:r>
      <w:r w:rsidR="00D5759D">
        <w:rPr>
          <w:rFonts w:asciiTheme="minorBidi" w:hAnsiTheme="minorBidi"/>
          <w:sz w:val="22"/>
          <w:szCs w:val="22"/>
        </w:rPr>
        <w:t>. However, in the early</w:t>
      </w:r>
      <w:r w:rsidR="00EA0E9E">
        <w:rPr>
          <w:rFonts w:asciiTheme="minorBidi" w:hAnsiTheme="minorBidi"/>
          <w:sz w:val="22"/>
          <w:szCs w:val="22"/>
        </w:rPr>
        <w:t xml:space="preserve"> versions of the code PCA </w:t>
      </w:r>
      <w:r w:rsidR="00A508BB">
        <w:rPr>
          <w:rFonts w:asciiTheme="minorBidi" w:hAnsiTheme="minorBidi"/>
          <w:sz w:val="22"/>
          <w:szCs w:val="22"/>
        </w:rPr>
        <w:t>from S</w:t>
      </w:r>
      <w:r w:rsidR="00A508BB" w:rsidRPr="00A508BB">
        <w:rPr>
          <w:rFonts w:asciiTheme="minorBidi" w:hAnsiTheme="minorBidi"/>
          <w:sz w:val="22"/>
          <w:szCs w:val="22"/>
        </w:rPr>
        <w:t>klearn</w:t>
      </w:r>
      <w:r w:rsidR="00A508BB">
        <w:rPr>
          <w:rFonts w:asciiTheme="minorBidi" w:hAnsiTheme="minorBidi"/>
          <w:sz w:val="22"/>
          <w:szCs w:val="22"/>
        </w:rPr>
        <w:t xml:space="preserve"> D</w:t>
      </w:r>
      <w:r w:rsidR="00A508BB" w:rsidRPr="00A508BB">
        <w:rPr>
          <w:rFonts w:asciiTheme="minorBidi" w:hAnsiTheme="minorBidi"/>
          <w:sz w:val="22"/>
          <w:szCs w:val="22"/>
        </w:rPr>
        <w:t>ecomposition</w:t>
      </w:r>
      <w:r w:rsidR="002010CA">
        <w:rPr>
          <w:rFonts w:asciiTheme="minorBidi" w:hAnsiTheme="minorBidi"/>
          <w:sz w:val="22"/>
          <w:szCs w:val="22"/>
        </w:rPr>
        <w:t xml:space="preserve"> was implemented which was not optimal</w:t>
      </w:r>
      <w:r w:rsidR="0023464F">
        <w:rPr>
          <w:rFonts w:asciiTheme="minorBidi" w:hAnsiTheme="minorBidi"/>
          <w:sz w:val="22"/>
          <w:szCs w:val="22"/>
        </w:rPr>
        <w:t>.</w:t>
      </w:r>
    </w:p>
    <w:p w14:paraId="797D226E" w14:textId="2268860B" w:rsidR="006101D0" w:rsidRDefault="006101D0" w:rsidP="00817DA6">
      <w:pPr>
        <w:spacing w:line="360" w:lineRule="auto"/>
        <w:ind w:firstLine="720"/>
        <w:rPr>
          <w:rFonts w:asciiTheme="minorBidi" w:hAnsiTheme="minorBidi"/>
          <w:sz w:val="22"/>
          <w:szCs w:val="22"/>
        </w:rPr>
      </w:pPr>
      <w:r w:rsidRPr="006101D0">
        <w:rPr>
          <w:rFonts w:asciiTheme="minorBidi" w:hAnsiTheme="minorBidi"/>
          <w:sz w:val="22"/>
          <w:szCs w:val="22"/>
        </w:rPr>
        <w:t>K</w:t>
      </w:r>
      <w:r w:rsidR="00DC7976" w:rsidRPr="006101D0">
        <w:rPr>
          <w:rFonts w:asciiTheme="minorBidi" w:hAnsiTheme="minorBidi"/>
          <w:sz w:val="22"/>
          <w:szCs w:val="22"/>
        </w:rPr>
        <w:t>e</w:t>
      </w:r>
      <w:r w:rsidRPr="006101D0">
        <w:rPr>
          <w:rFonts w:asciiTheme="minorBidi" w:hAnsiTheme="minorBidi"/>
          <w:sz w:val="22"/>
          <w:szCs w:val="22"/>
        </w:rPr>
        <w:t>lbowVisualizer</w:t>
      </w:r>
      <w:r w:rsidR="00DC7976">
        <w:rPr>
          <w:rFonts w:asciiTheme="minorBidi" w:hAnsiTheme="minorBidi"/>
          <w:sz w:val="22"/>
          <w:szCs w:val="22"/>
        </w:rPr>
        <w:t xml:space="preserve"> from Y</w:t>
      </w:r>
      <w:r w:rsidR="00DC7976" w:rsidRPr="006101D0">
        <w:rPr>
          <w:rFonts w:asciiTheme="minorBidi" w:hAnsiTheme="minorBidi"/>
          <w:sz w:val="22"/>
          <w:szCs w:val="22"/>
        </w:rPr>
        <w:t>ellowbrick</w:t>
      </w:r>
      <w:r w:rsidR="00DC7976">
        <w:rPr>
          <w:rFonts w:asciiTheme="minorBidi" w:hAnsiTheme="minorBidi"/>
          <w:sz w:val="22"/>
          <w:szCs w:val="22"/>
        </w:rPr>
        <w:t xml:space="preserve"> </w:t>
      </w:r>
      <w:r w:rsidR="00817DA6">
        <w:rPr>
          <w:rFonts w:asciiTheme="minorBidi" w:hAnsiTheme="minorBidi"/>
          <w:sz w:val="22"/>
          <w:szCs w:val="22"/>
        </w:rPr>
        <w:t xml:space="preserve">was </w:t>
      </w:r>
      <w:r w:rsidR="00927BD7">
        <w:rPr>
          <w:rFonts w:asciiTheme="minorBidi" w:hAnsiTheme="minorBidi"/>
          <w:sz w:val="22"/>
          <w:szCs w:val="22"/>
        </w:rPr>
        <w:t xml:space="preserve">utilized </w:t>
      </w:r>
      <w:r w:rsidRPr="002E5DC3">
        <w:rPr>
          <w:rFonts w:asciiTheme="minorBidi" w:hAnsiTheme="minorBidi"/>
          <w:sz w:val="22"/>
          <w:szCs w:val="22"/>
        </w:rPr>
        <w:t xml:space="preserve">to </w:t>
      </w:r>
      <w:r w:rsidRPr="006101D0">
        <w:rPr>
          <w:rFonts w:asciiTheme="minorBidi" w:hAnsiTheme="minorBidi"/>
          <w:sz w:val="22"/>
          <w:szCs w:val="22"/>
        </w:rPr>
        <w:t xml:space="preserve">determine the optimal number of clusters </w:t>
      </w:r>
      <w:r w:rsidR="00927BD7">
        <w:rPr>
          <w:rFonts w:asciiTheme="minorBidi" w:hAnsiTheme="minorBidi"/>
          <w:sz w:val="22"/>
          <w:szCs w:val="22"/>
        </w:rPr>
        <w:t xml:space="preserve">for </w:t>
      </w:r>
      <w:r w:rsidRPr="006101D0">
        <w:rPr>
          <w:rFonts w:asciiTheme="minorBidi" w:hAnsiTheme="minorBidi"/>
          <w:sz w:val="22"/>
          <w:szCs w:val="22"/>
        </w:rPr>
        <w:t>using the elbow method.</w:t>
      </w:r>
    </w:p>
    <w:p w14:paraId="196736F1" w14:textId="29265362" w:rsidR="00806CF8" w:rsidRDefault="00806CF8" w:rsidP="00806CF8">
      <w:pPr>
        <w:spacing w:line="360" w:lineRule="auto"/>
        <w:ind w:firstLine="720"/>
        <w:rPr>
          <w:rFonts w:asciiTheme="minorBidi" w:hAnsiTheme="minorBidi"/>
          <w:sz w:val="22"/>
          <w:szCs w:val="22"/>
        </w:rPr>
      </w:pPr>
      <w:r>
        <w:rPr>
          <w:rFonts w:asciiTheme="minorBidi" w:hAnsiTheme="minorBidi"/>
          <w:noProof/>
          <w:sz w:val="22"/>
          <w:szCs w:val="22"/>
        </w:rPr>
        <w:drawing>
          <wp:anchor distT="0" distB="0" distL="114300" distR="114300" simplePos="0" relativeHeight="251658240" behindDoc="0" locked="0" layoutInCell="1" allowOverlap="1" wp14:anchorId="0592DE64" wp14:editId="6539BDBA">
            <wp:simplePos x="0" y="0"/>
            <wp:positionH relativeFrom="margin">
              <wp:align>right</wp:align>
            </wp:positionH>
            <wp:positionV relativeFrom="page">
              <wp:posOffset>6251575</wp:posOffset>
            </wp:positionV>
            <wp:extent cx="5943600" cy="2414270"/>
            <wp:effectExtent l="0" t="0" r="0" b="5080"/>
            <wp:wrapTopAndBottom/>
            <wp:docPr id="8257096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rotWithShape="1">
                    <a:blip r:embed="rId9">
                      <a:extLst>
                        <a:ext uri="{28A0092B-C50C-407E-A947-70E740481C1C}">
                          <a14:useLocalDpi xmlns:a14="http://schemas.microsoft.com/office/drawing/2010/main" val="0"/>
                        </a:ext>
                      </a:extLst>
                    </a:blip>
                    <a:srcRect l="5362" t="7985" r="925" b="2473"/>
                    <a:stretch/>
                  </pic:blipFill>
                  <pic:spPr bwMode="auto">
                    <a:xfrm>
                      <a:off x="0" y="0"/>
                      <a:ext cx="5943600" cy="24142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806CA" w:rsidRPr="002806CA">
        <w:rPr>
          <w:rFonts w:asciiTheme="minorBidi" w:hAnsiTheme="minorBidi"/>
          <w:sz w:val="22"/>
          <w:szCs w:val="22"/>
        </w:rPr>
        <w:t xml:space="preserve">For clustering, the </w:t>
      </w:r>
      <w:proofErr w:type="spellStart"/>
      <w:r w:rsidR="002806CA" w:rsidRPr="002806CA">
        <w:rPr>
          <w:rFonts w:asciiTheme="minorBidi" w:hAnsiTheme="minorBidi"/>
          <w:sz w:val="22"/>
          <w:szCs w:val="22"/>
        </w:rPr>
        <w:t>KMeans</w:t>
      </w:r>
      <w:proofErr w:type="spellEnd"/>
      <w:r w:rsidR="002806CA" w:rsidRPr="002806CA">
        <w:rPr>
          <w:rFonts w:asciiTheme="minorBidi" w:hAnsiTheme="minorBidi"/>
          <w:sz w:val="22"/>
          <w:szCs w:val="22"/>
        </w:rPr>
        <w:t xml:space="preserve"> algorithm partitions the dataset based on similarity. To evaluate the clustering, metrics such as </w:t>
      </w:r>
      <w:r w:rsidR="002806CA">
        <w:rPr>
          <w:rFonts w:asciiTheme="minorBidi" w:hAnsiTheme="minorBidi"/>
          <w:sz w:val="22"/>
          <w:szCs w:val="22"/>
        </w:rPr>
        <w:t>S</w:t>
      </w:r>
      <w:r w:rsidR="002806CA" w:rsidRPr="002806CA">
        <w:rPr>
          <w:rFonts w:asciiTheme="minorBidi" w:hAnsiTheme="minorBidi"/>
          <w:sz w:val="22"/>
          <w:szCs w:val="22"/>
        </w:rPr>
        <w:t xml:space="preserve">ilhouette </w:t>
      </w:r>
      <w:r w:rsidR="002806CA">
        <w:rPr>
          <w:rFonts w:asciiTheme="minorBidi" w:hAnsiTheme="minorBidi"/>
          <w:sz w:val="22"/>
          <w:szCs w:val="22"/>
        </w:rPr>
        <w:t>S</w:t>
      </w:r>
      <w:r w:rsidR="002806CA" w:rsidRPr="002806CA">
        <w:rPr>
          <w:rFonts w:asciiTheme="minorBidi" w:hAnsiTheme="minorBidi"/>
          <w:sz w:val="22"/>
          <w:szCs w:val="22"/>
        </w:rPr>
        <w:t>core, </w:t>
      </w:r>
      <w:r w:rsidR="002806CA">
        <w:rPr>
          <w:rFonts w:asciiTheme="minorBidi" w:hAnsiTheme="minorBidi"/>
          <w:sz w:val="22"/>
          <w:szCs w:val="22"/>
        </w:rPr>
        <w:t>C</w:t>
      </w:r>
      <w:r w:rsidR="002806CA" w:rsidRPr="002806CA">
        <w:rPr>
          <w:rFonts w:asciiTheme="minorBidi" w:hAnsiTheme="minorBidi"/>
          <w:sz w:val="22"/>
          <w:szCs w:val="22"/>
        </w:rPr>
        <w:t>alinski</w:t>
      </w:r>
      <w:r w:rsidR="002806CA">
        <w:rPr>
          <w:rFonts w:asciiTheme="minorBidi" w:hAnsiTheme="minorBidi"/>
          <w:sz w:val="22"/>
          <w:szCs w:val="22"/>
        </w:rPr>
        <w:t xml:space="preserve"> H</w:t>
      </w:r>
      <w:r w:rsidR="002806CA" w:rsidRPr="002806CA">
        <w:rPr>
          <w:rFonts w:asciiTheme="minorBidi" w:hAnsiTheme="minorBidi"/>
          <w:sz w:val="22"/>
          <w:szCs w:val="22"/>
        </w:rPr>
        <w:t>arabasz</w:t>
      </w:r>
      <w:r w:rsidR="002806CA">
        <w:rPr>
          <w:rFonts w:asciiTheme="minorBidi" w:hAnsiTheme="minorBidi"/>
          <w:sz w:val="22"/>
          <w:szCs w:val="22"/>
        </w:rPr>
        <w:t xml:space="preserve"> S</w:t>
      </w:r>
      <w:r w:rsidR="002806CA" w:rsidRPr="002806CA">
        <w:rPr>
          <w:rFonts w:asciiTheme="minorBidi" w:hAnsiTheme="minorBidi"/>
          <w:sz w:val="22"/>
          <w:szCs w:val="22"/>
        </w:rPr>
        <w:t>core, and </w:t>
      </w:r>
      <w:r w:rsidR="002806CA">
        <w:rPr>
          <w:rFonts w:asciiTheme="minorBidi" w:hAnsiTheme="minorBidi"/>
          <w:sz w:val="22"/>
          <w:szCs w:val="22"/>
        </w:rPr>
        <w:t>D</w:t>
      </w:r>
      <w:r w:rsidR="002806CA" w:rsidRPr="002806CA">
        <w:rPr>
          <w:rFonts w:asciiTheme="minorBidi" w:hAnsiTheme="minorBidi"/>
          <w:sz w:val="22"/>
          <w:szCs w:val="22"/>
        </w:rPr>
        <w:t>avies</w:t>
      </w:r>
      <w:r w:rsidR="002806CA">
        <w:rPr>
          <w:rFonts w:asciiTheme="minorBidi" w:hAnsiTheme="minorBidi"/>
          <w:sz w:val="22"/>
          <w:szCs w:val="22"/>
        </w:rPr>
        <w:t xml:space="preserve"> B</w:t>
      </w:r>
      <w:r w:rsidR="002806CA" w:rsidRPr="002806CA">
        <w:rPr>
          <w:rFonts w:asciiTheme="minorBidi" w:hAnsiTheme="minorBidi"/>
          <w:sz w:val="22"/>
          <w:szCs w:val="22"/>
        </w:rPr>
        <w:t>ouldin</w:t>
      </w:r>
      <w:r w:rsidR="002806CA">
        <w:rPr>
          <w:rFonts w:asciiTheme="minorBidi" w:hAnsiTheme="minorBidi"/>
          <w:sz w:val="22"/>
          <w:szCs w:val="22"/>
        </w:rPr>
        <w:t xml:space="preserve"> S</w:t>
      </w:r>
      <w:r w:rsidR="002806CA" w:rsidRPr="002806CA">
        <w:rPr>
          <w:rFonts w:asciiTheme="minorBidi" w:hAnsiTheme="minorBidi"/>
          <w:sz w:val="22"/>
          <w:szCs w:val="22"/>
        </w:rPr>
        <w:t>core are used. These metrics were implemented using Scikit-learn</w:t>
      </w:r>
      <w:r w:rsidR="00661380">
        <w:rPr>
          <w:rFonts w:asciiTheme="minorBidi" w:hAnsiTheme="minorBidi"/>
          <w:sz w:val="22"/>
          <w:szCs w:val="22"/>
        </w:rPr>
        <w:t xml:space="preserve"> referenced as </w:t>
      </w:r>
      <w:proofErr w:type="spellStart"/>
      <w:r w:rsidR="00661380">
        <w:rPr>
          <w:rFonts w:asciiTheme="minorBidi" w:hAnsiTheme="minorBidi"/>
          <w:sz w:val="22"/>
          <w:szCs w:val="22"/>
        </w:rPr>
        <w:t>S</w:t>
      </w:r>
      <w:r w:rsidR="00661380" w:rsidRPr="006101D0">
        <w:rPr>
          <w:rFonts w:asciiTheme="minorBidi" w:hAnsiTheme="minorBidi"/>
          <w:sz w:val="22"/>
          <w:szCs w:val="22"/>
        </w:rPr>
        <w:t>klearn</w:t>
      </w:r>
      <w:proofErr w:type="spellEnd"/>
      <w:r w:rsidR="002806CA" w:rsidRPr="002806CA">
        <w:rPr>
          <w:rFonts w:asciiTheme="minorBidi" w:hAnsiTheme="minorBidi"/>
          <w:sz w:val="22"/>
          <w:szCs w:val="22"/>
        </w:rPr>
        <w:t>.</w:t>
      </w:r>
    </w:p>
    <w:p w14:paraId="49D5CD15" w14:textId="0811ACFE" w:rsidR="00A72F15" w:rsidRDefault="00A72F15" w:rsidP="00806CF8">
      <w:pPr>
        <w:spacing w:line="360" w:lineRule="auto"/>
        <w:rPr>
          <w:rFonts w:asciiTheme="minorBidi" w:hAnsiTheme="minorBidi"/>
          <w:sz w:val="22"/>
          <w:szCs w:val="22"/>
        </w:rPr>
      </w:pPr>
    </w:p>
    <w:p w14:paraId="14EE118A" w14:textId="77777777" w:rsidR="00A72F15" w:rsidRPr="00242C48" w:rsidRDefault="00A72F15" w:rsidP="00D90A3F">
      <w:pPr>
        <w:spacing w:line="360" w:lineRule="auto"/>
        <w:ind w:firstLine="720"/>
        <w:rPr>
          <w:rFonts w:asciiTheme="minorBidi" w:hAnsiTheme="minorBidi"/>
          <w:sz w:val="22"/>
          <w:szCs w:val="22"/>
        </w:rPr>
      </w:pPr>
    </w:p>
    <w:p w14:paraId="54BE7605" w14:textId="35B58DED" w:rsidR="006101D0" w:rsidRPr="00D405FD" w:rsidRDefault="006E40F1" w:rsidP="00D405FD">
      <w:pPr>
        <w:spacing w:line="360" w:lineRule="auto"/>
        <w:rPr>
          <w:rFonts w:asciiTheme="minorBidi" w:hAnsiTheme="minorBidi"/>
          <w:b/>
          <w:bCs/>
          <w:sz w:val="22"/>
          <w:szCs w:val="22"/>
        </w:rPr>
      </w:pPr>
      <w:r>
        <w:rPr>
          <w:rFonts w:asciiTheme="minorBidi" w:hAnsiTheme="minorBidi"/>
          <w:b/>
          <w:bCs/>
          <w:sz w:val="22"/>
          <w:szCs w:val="22"/>
        </w:rPr>
        <w:lastRenderedPageBreak/>
        <w:t>2</w:t>
      </w:r>
      <w:r w:rsidR="00D405FD" w:rsidRPr="006101D0">
        <w:rPr>
          <w:rFonts w:asciiTheme="minorBidi" w:hAnsiTheme="minorBidi"/>
          <w:b/>
          <w:bCs/>
          <w:sz w:val="22"/>
          <w:szCs w:val="22"/>
        </w:rPr>
        <w:t xml:space="preserve">. </w:t>
      </w:r>
      <w:r w:rsidR="00D405FD">
        <w:rPr>
          <w:rFonts w:asciiTheme="minorBidi" w:hAnsiTheme="minorBidi"/>
          <w:b/>
          <w:bCs/>
          <w:sz w:val="22"/>
          <w:szCs w:val="22"/>
        </w:rPr>
        <w:t>Simplif</w:t>
      </w:r>
      <w:r>
        <w:rPr>
          <w:rFonts w:asciiTheme="minorBidi" w:hAnsiTheme="minorBidi"/>
          <w:b/>
          <w:bCs/>
          <w:sz w:val="22"/>
          <w:szCs w:val="22"/>
        </w:rPr>
        <w:t>ying</w:t>
      </w:r>
    </w:p>
    <w:p w14:paraId="14ECA047" w14:textId="5CB962C7" w:rsidR="002E5DC3" w:rsidRPr="002E5DC3" w:rsidRDefault="002E5DC3" w:rsidP="0053250A">
      <w:pPr>
        <w:spacing w:line="360" w:lineRule="auto"/>
        <w:ind w:firstLine="360"/>
        <w:rPr>
          <w:rFonts w:asciiTheme="minorBidi" w:hAnsiTheme="minorBidi"/>
          <w:sz w:val="22"/>
          <w:szCs w:val="22"/>
        </w:rPr>
      </w:pPr>
      <w:r w:rsidRPr="002E5DC3">
        <w:rPr>
          <w:rFonts w:asciiTheme="minorBidi" w:hAnsiTheme="minorBidi"/>
          <w:sz w:val="22"/>
          <w:szCs w:val="22"/>
        </w:rPr>
        <w:t xml:space="preserve">The dataset initially contained inconsistently named columns, varied text formatting, and ambiguous categorical values. To improve usability and </w:t>
      </w:r>
      <w:r w:rsidR="001F494D">
        <w:rPr>
          <w:rFonts w:asciiTheme="minorBidi" w:hAnsiTheme="minorBidi"/>
          <w:sz w:val="22"/>
          <w:szCs w:val="22"/>
        </w:rPr>
        <w:t xml:space="preserve">simplicity </w:t>
      </w:r>
      <w:r w:rsidRPr="002E5DC3">
        <w:rPr>
          <w:rFonts w:asciiTheme="minorBidi" w:hAnsiTheme="minorBidi"/>
          <w:sz w:val="22"/>
          <w:szCs w:val="22"/>
        </w:rPr>
        <w:t>the following steps were implemented</w:t>
      </w:r>
      <w:r w:rsidR="002261CD">
        <w:rPr>
          <w:rFonts w:asciiTheme="minorBidi" w:hAnsiTheme="minorBidi"/>
          <w:sz w:val="22"/>
          <w:szCs w:val="22"/>
        </w:rPr>
        <w:t>.</w:t>
      </w:r>
    </w:p>
    <w:p w14:paraId="54CD8A99" w14:textId="0F1E321D" w:rsidR="002E5DC3" w:rsidRDefault="002E5DC3" w:rsidP="00BD6D88">
      <w:pPr>
        <w:spacing w:line="360" w:lineRule="auto"/>
        <w:ind w:firstLine="360"/>
        <w:rPr>
          <w:rFonts w:asciiTheme="minorBidi" w:hAnsiTheme="minorBidi"/>
          <w:sz w:val="22"/>
          <w:szCs w:val="22"/>
        </w:rPr>
      </w:pPr>
      <w:r w:rsidRPr="002E5DC3">
        <w:rPr>
          <w:rFonts w:asciiTheme="minorBidi" w:hAnsiTheme="minorBidi"/>
          <w:sz w:val="22"/>
          <w:szCs w:val="22"/>
        </w:rPr>
        <w:t>The original column names were complex and unclear. Each column was renamed to a more concise and descriptive format that aligns with the data it represents.</w:t>
      </w:r>
    </w:p>
    <w:p w14:paraId="2FB8D6EE" w14:textId="7502DE1B" w:rsidR="00A72F15" w:rsidRPr="002E5DC3" w:rsidRDefault="00A72F15" w:rsidP="00A72F15">
      <w:pPr>
        <w:spacing w:line="360" w:lineRule="auto"/>
        <w:rPr>
          <w:rFonts w:asciiTheme="minorBidi" w:hAnsiTheme="minorBidi"/>
          <w:sz w:val="22"/>
          <w:szCs w:val="22"/>
        </w:rPr>
      </w:pPr>
      <w:r>
        <w:rPr>
          <w:rFonts w:asciiTheme="minorBidi" w:hAnsiTheme="minorBidi"/>
          <w:b/>
          <w:bCs/>
          <w:noProof/>
          <w:sz w:val="22"/>
          <w:szCs w:val="22"/>
        </w:rPr>
        <w:drawing>
          <wp:inline distT="0" distB="0" distL="0" distR="0" wp14:anchorId="0A0FABDF" wp14:editId="16413972">
            <wp:extent cx="5276850" cy="800008"/>
            <wp:effectExtent l="0" t="0" r="0" b="635"/>
            <wp:docPr id="49135589"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35589" name="Picture 4" descr="A screen shot of a computer&#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l="3248" t="68536" r="59256" b="16394"/>
                    <a:stretch/>
                  </pic:blipFill>
                  <pic:spPr bwMode="auto">
                    <a:xfrm>
                      <a:off x="0" y="0"/>
                      <a:ext cx="5279153" cy="80035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inorBidi" w:hAnsiTheme="minorBidi"/>
          <w:b/>
          <w:bCs/>
          <w:noProof/>
          <w:sz w:val="22"/>
          <w:szCs w:val="22"/>
        </w:rPr>
        <w:drawing>
          <wp:inline distT="0" distB="0" distL="0" distR="0" wp14:anchorId="5F457D10" wp14:editId="424AE9BA">
            <wp:extent cx="3819525" cy="342900"/>
            <wp:effectExtent l="0" t="0" r="0" b="0"/>
            <wp:docPr id="1833185195"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185195" name="Picture 4" descr="A screen shot of a computer&#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l="3422" t="88596" r="69669" b="5000"/>
                    <a:stretch/>
                  </pic:blipFill>
                  <pic:spPr bwMode="auto">
                    <a:xfrm>
                      <a:off x="0" y="0"/>
                      <a:ext cx="3828076" cy="343668"/>
                    </a:xfrm>
                    <a:prstGeom prst="rect">
                      <a:avLst/>
                    </a:prstGeom>
                    <a:noFill/>
                    <a:ln>
                      <a:noFill/>
                    </a:ln>
                    <a:extLst>
                      <a:ext uri="{53640926-AAD7-44D8-BBD7-CCE9431645EC}">
                        <a14:shadowObscured xmlns:a14="http://schemas.microsoft.com/office/drawing/2010/main"/>
                      </a:ext>
                    </a:extLst>
                  </pic:spPr>
                </pic:pic>
              </a:graphicData>
            </a:graphic>
          </wp:inline>
        </w:drawing>
      </w:r>
    </w:p>
    <w:p w14:paraId="6D243EAA" w14:textId="67694AF6" w:rsidR="002E5DC3" w:rsidRPr="002E5DC3" w:rsidRDefault="002E5DC3" w:rsidP="00BD6D88">
      <w:pPr>
        <w:spacing w:line="360" w:lineRule="auto"/>
        <w:ind w:firstLine="360"/>
        <w:rPr>
          <w:rFonts w:asciiTheme="minorBidi" w:hAnsiTheme="minorBidi"/>
          <w:sz w:val="22"/>
          <w:szCs w:val="22"/>
        </w:rPr>
      </w:pPr>
      <w:r w:rsidRPr="002E5DC3">
        <w:rPr>
          <w:rFonts w:asciiTheme="minorBidi" w:hAnsiTheme="minorBidi"/>
          <w:sz w:val="22"/>
          <w:szCs w:val="22"/>
        </w:rPr>
        <w:t xml:space="preserve">All text data was converted to lowercase to ensure consistency in processing. Extra </w:t>
      </w:r>
      <w:r w:rsidR="00BD6D88" w:rsidRPr="002E5DC3">
        <w:rPr>
          <w:rFonts w:asciiTheme="minorBidi" w:hAnsiTheme="minorBidi"/>
          <w:sz w:val="22"/>
          <w:szCs w:val="22"/>
        </w:rPr>
        <w:t>space</w:t>
      </w:r>
      <w:r w:rsidRPr="002E5DC3">
        <w:rPr>
          <w:rFonts w:asciiTheme="minorBidi" w:hAnsiTheme="minorBidi"/>
          <w:sz w:val="22"/>
          <w:szCs w:val="22"/>
        </w:rPr>
        <w:t xml:space="preserve"> at the ends of strings </w:t>
      </w:r>
      <w:r w:rsidR="00BD6D88" w:rsidRPr="002E5DC3">
        <w:rPr>
          <w:rFonts w:asciiTheme="minorBidi" w:hAnsiTheme="minorBidi"/>
          <w:sz w:val="22"/>
          <w:szCs w:val="22"/>
        </w:rPr>
        <w:t>was</w:t>
      </w:r>
      <w:r w:rsidRPr="002E5DC3">
        <w:rPr>
          <w:rFonts w:asciiTheme="minorBidi" w:hAnsiTheme="minorBidi"/>
          <w:sz w:val="22"/>
          <w:szCs w:val="22"/>
        </w:rPr>
        <w:t xml:space="preserve"> also removed to avoid error</w:t>
      </w:r>
      <w:r w:rsidR="001E08C2">
        <w:rPr>
          <w:rFonts w:asciiTheme="minorBidi" w:hAnsiTheme="minorBidi"/>
          <w:sz w:val="22"/>
          <w:szCs w:val="22"/>
        </w:rPr>
        <w:t>s</w:t>
      </w:r>
      <w:r w:rsidRPr="002E5DC3">
        <w:rPr>
          <w:rFonts w:asciiTheme="minorBidi" w:hAnsiTheme="minorBidi"/>
          <w:sz w:val="22"/>
          <w:szCs w:val="22"/>
        </w:rPr>
        <w:t>.</w:t>
      </w:r>
    </w:p>
    <w:p w14:paraId="05979E82" w14:textId="31C563BF" w:rsidR="00BD6D88" w:rsidRDefault="00A72F15" w:rsidP="00806CF8">
      <w:pPr>
        <w:spacing w:line="360" w:lineRule="auto"/>
        <w:rPr>
          <w:rFonts w:asciiTheme="minorBidi" w:hAnsiTheme="minorBidi"/>
          <w:b/>
          <w:bCs/>
          <w:sz w:val="22"/>
          <w:szCs w:val="22"/>
        </w:rPr>
      </w:pPr>
      <w:r>
        <w:rPr>
          <w:rFonts w:asciiTheme="minorBidi" w:hAnsiTheme="minorBidi"/>
          <w:b/>
          <w:bCs/>
          <w:noProof/>
          <w:sz w:val="22"/>
          <w:szCs w:val="22"/>
        </w:rPr>
        <w:drawing>
          <wp:inline distT="0" distB="0" distL="0" distR="0" wp14:anchorId="46B395D9" wp14:editId="65102AD7">
            <wp:extent cx="1971675" cy="847725"/>
            <wp:effectExtent l="0" t="0" r="9525" b="9525"/>
            <wp:docPr id="1930264350"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64350" name="Picture 3" descr="A screen shot of a computer program&#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l="-1" t="41613" r="66667" b="35803"/>
                    <a:stretch/>
                  </pic:blipFill>
                  <pic:spPr bwMode="auto">
                    <a:xfrm>
                      <a:off x="0" y="0"/>
                      <a:ext cx="1971675" cy="84772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inorBidi" w:hAnsiTheme="minorBidi"/>
          <w:b/>
          <w:bCs/>
          <w:noProof/>
          <w:sz w:val="22"/>
          <w:szCs w:val="22"/>
        </w:rPr>
        <w:drawing>
          <wp:inline distT="0" distB="0" distL="0" distR="0" wp14:anchorId="191050A6" wp14:editId="0B99CC6C">
            <wp:extent cx="1943100" cy="838200"/>
            <wp:effectExtent l="0" t="0" r="0" b="0"/>
            <wp:docPr id="841189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rotWithShape="1">
                    <a:blip r:embed="rId11">
                      <a:extLst>
                        <a:ext uri="{28A0092B-C50C-407E-A947-70E740481C1C}">
                          <a14:useLocalDpi xmlns:a14="http://schemas.microsoft.com/office/drawing/2010/main" val="0"/>
                        </a:ext>
                      </a:extLst>
                    </a:blip>
                    <a:srcRect l="160" t="70708" r="67148" b="7070"/>
                    <a:stretch/>
                  </pic:blipFill>
                  <pic:spPr bwMode="auto">
                    <a:xfrm>
                      <a:off x="0" y="0"/>
                      <a:ext cx="1943100" cy="838200"/>
                    </a:xfrm>
                    <a:prstGeom prst="rect">
                      <a:avLst/>
                    </a:prstGeom>
                    <a:noFill/>
                    <a:ln>
                      <a:noFill/>
                    </a:ln>
                    <a:extLst>
                      <a:ext uri="{53640926-AAD7-44D8-BBD7-CCE9431645EC}">
                        <a14:shadowObscured xmlns:a14="http://schemas.microsoft.com/office/drawing/2010/main"/>
                      </a:ext>
                    </a:extLst>
                  </pic:spPr>
                </pic:pic>
              </a:graphicData>
            </a:graphic>
          </wp:inline>
        </w:drawing>
      </w:r>
    </w:p>
    <w:p w14:paraId="48D59948" w14:textId="77777777" w:rsidR="00806CF8" w:rsidRDefault="00806CF8" w:rsidP="00806CF8">
      <w:pPr>
        <w:spacing w:line="360" w:lineRule="auto"/>
        <w:rPr>
          <w:rFonts w:asciiTheme="minorBidi" w:hAnsiTheme="minorBidi"/>
          <w:b/>
          <w:bCs/>
          <w:sz w:val="22"/>
          <w:szCs w:val="22"/>
        </w:rPr>
      </w:pPr>
    </w:p>
    <w:p w14:paraId="62A9FEA8" w14:textId="501AAB24" w:rsidR="00781806" w:rsidRPr="00806CF8" w:rsidRDefault="006E40F1" w:rsidP="006E40F1">
      <w:pPr>
        <w:spacing w:line="360" w:lineRule="auto"/>
        <w:rPr>
          <w:rFonts w:asciiTheme="minorBidi" w:hAnsiTheme="minorBidi"/>
          <w:b/>
          <w:bCs/>
        </w:rPr>
      </w:pPr>
      <w:r w:rsidRPr="00806CF8">
        <w:rPr>
          <w:rFonts w:asciiTheme="minorBidi" w:hAnsiTheme="minorBidi"/>
          <w:b/>
          <w:bCs/>
        </w:rPr>
        <w:t xml:space="preserve">3. </w:t>
      </w:r>
      <w:r w:rsidR="00781806" w:rsidRPr="00806CF8">
        <w:rPr>
          <w:rFonts w:asciiTheme="minorBidi" w:hAnsiTheme="minorBidi"/>
          <w:b/>
          <w:bCs/>
        </w:rPr>
        <w:t>Remapping Values in the Dataset</w:t>
      </w:r>
    </w:p>
    <w:p w14:paraId="65930CE8" w14:textId="1646EAA6" w:rsidR="003B382F" w:rsidRPr="00806CF8" w:rsidRDefault="00781806" w:rsidP="00806CF8">
      <w:pPr>
        <w:spacing w:line="360" w:lineRule="auto"/>
        <w:ind w:firstLine="720"/>
        <w:rPr>
          <w:rFonts w:asciiTheme="minorBidi" w:hAnsiTheme="minorBidi"/>
          <w:sz w:val="22"/>
          <w:szCs w:val="22"/>
        </w:rPr>
      </w:pPr>
      <w:r w:rsidRPr="00806CF8">
        <w:rPr>
          <w:rFonts w:asciiTheme="minorBidi" w:hAnsiTheme="minorBidi"/>
          <w:sz w:val="22"/>
          <w:szCs w:val="22"/>
        </w:rPr>
        <w:t xml:space="preserve">Remapping was essential to standardize and simplify the categorical data in the dataset. It ensured consistency across responses, particularly where multiple terms expressed the same idea or where values needed to be </w:t>
      </w:r>
      <w:r w:rsidR="00A36E80" w:rsidRPr="00806CF8">
        <w:rPr>
          <w:rFonts w:asciiTheme="minorBidi" w:hAnsiTheme="minorBidi"/>
          <w:sz w:val="22"/>
          <w:szCs w:val="22"/>
        </w:rPr>
        <w:t xml:space="preserve">separated and </w:t>
      </w:r>
      <w:r w:rsidRPr="00806CF8">
        <w:rPr>
          <w:rFonts w:asciiTheme="minorBidi" w:hAnsiTheme="minorBidi"/>
          <w:sz w:val="22"/>
          <w:szCs w:val="22"/>
        </w:rPr>
        <w:t xml:space="preserve">transformed for machine learning compatibility. </w:t>
      </w:r>
    </w:p>
    <w:p w14:paraId="5958701E" w14:textId="7BAB18F6" w:rsidR="003B382F" w:rsidRPr="003B382F" w:rsidRDefault="00DB25CE" w:rsidP="00806CF8">
      <w:pPr>
        <w:spacing w:line="360" w:lineRule="auto"/>
        <w:rPr>
          <w:rFonts w:asciiTheme="minorBidi" w:hAnsiTheme="minorBidi"/>
          <w:sz w:val="22"/>
          <w:szCs w:val="22"/>
        </w:rPr>
      </w:pPr>
      <w:r w:rsidRPr="00806CF8">
        <w:rPr>
          <w:rFonts w:asciiTheme="minorBidi" w:hAnsiTheme="minorBidi"/>
          <w:sz w:val="22"/>
          <w:szCs w:val="22"/>
        </w:rPr>
        <w:t>3.</w:t>
      </w:r>
      <w:r w:rsidR="003B382F" w:rsidRPr="003B382F">
        <w:rPr>
          <w:rFonts w:asciiTheme="minorBidi" w:hAnsiTheme="minorBidi"/>
          <w:sz w:val="22"/>
          <w:szCs w:val="22"/>
        </w:rPr>
        <w:t>1. General Value Replacement in the Entire Dataset</w:t>
      </w:r>
    </w:p>
    <w:p w14:paraId="30D22549" w14:textId="77777777" w:rsidR="003B382F" w:rsidRPr="003B382F" w:rsidRDefault="003B382F" w:rsidP="00806CF8">
      <w:pPr>
        <w:spacing w:line="360" w:lineRule="auto"/>
        <w:rPr>
          <w:rFonts w:asciiTheme="minorBidi" w:hAnsiTheme="minorBidi"/>
          <w:sz w:val="22"/>
          <w:szCs w:val="22"/>
        </w:rPr>
      </w:pPr>
      <w:r w:rsidRPr="003B382F">
        <w:rPr>
          <w:rFonts w:asciiTheme="minorBidi" w:hAnsiTheme="minorBidi"/>
          <w:sz w:val="22"/>
          <w:szCs w:val="22"/>
        </w:rPr>
        <w:t>In all columns with textual and categorical data, ambiguous or uncertain responses such as "maybe," "I don't know," and "unsure" were replaced with "uncertain". Additionally, non-applicable entries like "not applicable to me" were replaced with "inapplicable".</w:t>
      </w:r>
      <w:r w:rsidRPr="003B382F">
        <w:rPr>
          <w:rFonts w:asciiTheme="minorBidi" w:hAnsiTheme="minorBidi"/>
          <w:sz w:val="22"/>
          <w:szCs w:val="22"/>
        </w:rPr>
        <w:br/>
        <w:t>This standardization reduced redundancy and ensured consistency, facilitating reliable categorical analysis.</w:t>
      </w:r>
    </w:p>
    <w:p w14:paraId="60B7B8F9" w14:textId="1F1EA5FC" w:rsidR="00A72F15" w:rsidRPr="00E64DCB" w:rsidRDefault="00A72F15" w:rsidP="00806CF8">
      <w:pPr>
        <w:spacing w:line="360" w:lineRule="auto"/>
        <w:rPr>
          <w:rFonts w:asciiTheme="minorBidi" w:hAnsiTheme="minorBidi"/>
          <w:sz w:val="22"/>
          <w:szCs w:val="22"/>
        </w:rPr>
      </w:pPr>
      <w:r w:rsidRPr="00806CF8">
        <w:rPr>
          <w:rFonts w:asciiTheme="minorBidi" w:hAnsiTheme="minorBidi"/>
          <w:noProof/>
          <w:sz w:val="22"/>
          <w:szCs w:val="22"/>
        </w:rPr>
        <w:lastRenderedPageBreak/>
        <w:drawing>
          <wp:inline distT="0" distB="0" distL="0" distR="0" wp14:anchorId="26F06F39" wp14:editId="54D0F900">
            <wp:extent cx="885825" cy="895350"/>
            <wp:effectExtent l="0" t="0" r="9525" b="0"/>
            <wp:docPr id="78007956"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07956" name="Picture 5" descr="A screenshot of a computer program&#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t="59812" r="85072" b="25432"/>
                    <a:stretch/>
                  </pic:blipFill>
                  <pic:spPr bwMode="auto">
                    <a:xfrm>
                      <a:off x="0" y="0"/>
                      <a:ext cx="885825" cy="895350"/>
                    </a:xfrm>
                    <a:prstGeom prst="rect">
                      <a:avLst/>
                    </a:prstGeom>
                    <a:noFill/>
                    <a:ln>
                      <a:noFill/>
                    </a:ln>
                    <a:extLst>
                      <a:ext uri="{53640926-AAD7-44D8-BBD7-CCE9431645EC}">
                        <a14:shadowObscured xmlns:a14="http://schemas.microsoft.com/office/drawing/2010/main"/>
                      </a:ext>
                    </a:extLst>
                  </pic:spPr>
                </pic:pic>
              </a:graphicData>
            </a:graphic>
          </wp:inline>
        </w:drawing>
      </w:r>
      <w:r w:rsidRPr="00806CF8">
        <w:rPr>
          <w:rFonts w:asciiTheme="minorBidi" w:hAnsiTheme="minorBidi"/>
          <w:noProof/>
          <w:sz w:val="22"/>
          <w:szCs w:val="22"/>
        </w:rPr>
        <w:drawing>
          <wp:inline distT="0" distB="0" distL="0" distR="0" wp14:anchorId="72EBE6B0" wp14:editId="097315F9">
            <wp:extent cx="1095375" cy="923925"/>
            <wp:effectExtent l="0" t="0" r="9525" b="9525"/>
            <wp:docPr id="7003010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rotWithShape="1">
                    <a:blip r:embed="rId12">
                      <a:extLst>
                        <a:ext uri="{28A0092B-C50C-407E-A947-70E740481C1C}">
                          <a14:useLocalDpi xmlns:a14="http://schemas.microsoft.com/office/drawing/2010/main" val="0"/>
                        </a:ext>
                      </a:extLst>
                    </a:blip>
                    <a:srcRect l="321" t="79278" r="81220" b="5495"/>
                    <a:stretch/>
                  </pic:blipFill>
                  <pic:spPr bwMode="auto">
                    <a:xfrm>
                      <a:off x="0" y="0"/>
                      <a:ext cx="1095375" cy="923925"/>
                    </a:xfrm>
                    <a:prstGeom prst="rect">
                      <a:avLst/>
                    </a:prstGeom>
                    <a:noFill/>
                    <a:ln>
                      <a:noFill/>
                    </a:ln>
                    <a:extLst>
                      <a:ext uri="{53640926-AAD7-44D8-BBD7-CCE9431645EC}">
                        <a14:shadowObscured xmlns:a14="http://schemas.microsoft.com/office/drawing/2010/main"/>
                      </a:ext>
                    </a:extLst>
                  </pic:spPr>
                </pic:pic>
              </a:graphicData>
            </a:graphic>
          </wp:inline>
        </w:drawing>
      </w:r>
    </w:p>
    <w:p w14:paraId="35A96AA8" w14:textId="3394E560" w:rsidR="003B382F" w:rsidRPr="003B382F" w:rsidRDefault="00DB25CE" w:rsidP="00806CF8">
      <w:pPr>
        <w:spacing w:line="360" w:lineRule="auto"/>
        <w:rPr>
          <w:rFonts w:asciiTheme="minorBidi" w:hAnsiTheme="minorBidi"/>
          <w:sz w:val="22"/>
          <w:szCs w:val="22"/>
        </w:rPr>
      </w:pPr>
      <w:r w:rsidRPr="00806CF8">
        <w:rPr>
          <w:rFonts w:asciiTheme="minorBidi" w:hAnsiTheme="minorBidi"/>
          <w:sz w:val="22"/>
          <w:szCs w:val="22"/>
        </w:rPr>
        <w:t>3.</w:t>
      </w:r>
      <w:r w:rsidR="003B382F" w:rsidRPr="003B382F">
        <w:rPr>
          <w:rFonts w:asciiTheme="minorBidi" w:hAnsiTheme="minorBidi"/>
          <w:sz w:val="22"/>
          <w:szCs w:val="22"/>
        </w:rPr>
        <w:t>2. Cleaning the observed_unsupportive_response_to_mental_health_issues Column</w:t>
      </w:r>
    </w:p>
    <w:p w14:paraId="3F6D8EB7" w14:textId="77777777" w:rsidR="003B382F" w:rsidRPr="003B382F" w:rsidRDefault="003B382F" w:rsidP="00806CF8">
      <w:pPr>
        <w:spacing w:line="360" w:lineRule="auto"/>
        <w:rPr>
          <w:rFonts w:asciiTheme="minorBidi" w:hAnsiTheme="minorBidi"/>
          <w:sz w:val="22"/>
          <w:szCs w:val="22"/>
        </w:rPr>
      </w:pPr>
      <w:r w:rsidRPr="003B382F">
        <w:rPr>
          <w:rFonts w:asciiTheme="minorBidi" w:hAnsiTheme="minorBidi"/>
          <w:sz w:val="22"/>
          <w:szCs w:val="22"/>
        </w:rPr>
        <w:t>Responses containing variations of "yes" (e.g., "yes, definitely") were simplified to "yes" to maintain binary consistency.</w:t>
      </w:r>
    </w:p>
    <w:p w14:paraId="4C483A40" w14:textId="5E9DEE13" w:rsidR="00A86931" w:rsidRPr="00E64DCB" w:rsidRDefault="00A86931" w:rsidP="00806CF8">
      <w:pPr>
        <w:spacing w:line="360" w:lineRule="auto"/>
        <w:rPr>
          <w:rFonts w:asciiTheme="minorBidi" w:hAnsiTheme="minorBidi"/>
          <w:sz w:val="22"/>
          <w:szCs w:val="22"/>
        </w:rPr>
      </w:pPr>
      <w:r w:rsidRPr="00806CF8">
        <w:rPr>
          <w:rFonts w:asciiTheme="minorBidi" w:hAnsiTheme="minorBidi"/>
          <w:noProof/>
          <w:sz w:val="22"/>
          <w:szCs w:val="22"/>
        </w:rPr>
        <w:drawing>
          <wp:inline distT="0" distB="0" distL="0" distR="0" wp14:anchorId="10ADB519" wp14:editId="13C7448F">
            <wp:extent cx="1114124" cy="895350"/>
            <wp:effectExtent l="0" t="0" r="0" b="0"/>
            <wp:docPr id="979207127" name="Picture 6"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207127" name="Picture 6" descr="A screen shot of a computer program&#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t="72647" r="89143" b="7370"/>
                    <a:stretch/>
                  </pic:blipFill>
                  <pic:spPr bwMode="auto">
                    <a:xfrm>
                      <a:off x="0" y="0"/>
                      <a:ext cx="1117455" cy="898027"/>
                    </a:xfrm>
                    <a:prstGeom prst="rect">
                      <a:avLst/>
                    </a:prstGeom>
                    <a:noFill/>
                    <a:ln>
                      <a:noFill/>
                    </a:ln>
                    <a:extLst>
                      <a:ext uri="{53640926-AAD7-44D8-BBD7-CCE9431645EC}">
                        <a14:shadowObscured xmlns:a14="http://schemas.microsoft.com/office/drawing/2010/main"/>
                      </a:ext>
                    </a:extLst>
                  </pic:spPr>
                </pic:pic>
              </a:graphicData>
            </a:graphic>
          </wp:inline>
        </w:drawing>
      </w:r>
      <w:r w:rsidRPr="00806CF8">
        <w:rPr>
          <w:rFonts w:asciiTheme="minorBidi" w:hAnsiTheme="minorBidi"/>
          <w:noProof/>
          <w:sz w:val="22"/>
          <w:szCs w:val="22"/>
        </w:rPr>
        <w:drawing>
          <wp:inline distT="0" distB="0" distL="0" distR="0" wp14:anchorId="5F15A2AD" wp14:editId="1D7B6A27">
            <wp:extent cx="1789950" cy="894715"/>
            <wp:effectExtent l="0" t="0" r="1270" b="635"/>
            <wp:docPr id="17937210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721068"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t="45026" r="82556" b="35002"/>
                    <a:stretch/>
                  </pic:blipFill>
                  <pic:spPr bwMode="auto">
                    <a:xfrm>
                      <a:off x="0" y="0"/>
                      <a:ext cx="1795569" cy="897524"/>
                    </a:xfrm>
                    <a:prstGeom prst="rect">
                      <a:avLst/>
                    </a:prstGeom>
                    <a:noFill/>
                    <a:ln>
                      <a:noFill/>
                    </a:ln>
                    <a:extLst>
                      <a:ext uri="{53640926-AAD7-44D8-BBD7-CCE9431645EC}">
                        <a14:shadowObscured xmlns:a14="http://schemas.microsoft.com/office/drawing/2010/main"/>
                      </a:ext>
                    </a:extLst>
                  </pic:spPr>
                </pic:pic>
              </a:graphicData>
            </a:graphic>
          </wp:inline>
        </w:drawing>
      </w:r>
    </w:p>
    <w:p w14:paraId="0D2B2FFF" w14:textId="45ABE5A3" w:rsidR="003B382F" w:rsidRPr="003B382F" w:rsidRDefault="00DB25CE" w:rsidP="00806CF8">
      <w:pPr>
        <w:spacing w:line="360" w:lineRule="auto"/>
        <w:rPr>
          <w:rFonts w:asciiTheme="minorBidi" w:hAnsiTheme="minorBidi"/>
          <w:sz w:val="22"/>
          <w:szCs w:val="22"/>
        </w:rPr>
      </w:pPr>
      <w:r w:rsidRPr="00806CF8">
        <w:rPr>
          <w:rFonts w:asciiTheme="minorBidi" w:hAnsiTheme="minorBidi"/>
          <w:sz w:val="22"/>
          <w:szCs w:val="22"/>
        </w:rPr>
        <w:t>3.</w:t>
      </w:r>
      <w:r w:rsidR="003B382F" w:rsidRPr="003B382F">
        <w:rPr>
          <w:rFonts w:asciiTheme="minorBidi" w:hAnsiTheme="minorBidi"/>
          <w:sz w:val="22"/>
          <w:szCs w:val="22"/>
        </w:rPr>
        <w:t>3. Standardizing Ranges in </w:t>
      </w:r>
      <w:proofErr w:type="spellStart"/>
      <w:r w:rsidR="003B382F" w:rsidRPr="003B382F">
        <w:rPr>
          <w:rFonts w:asciiTheme="minorBidi" w:hAnsiTheme="minorBidi"/>
          <w:sz w:val="22"/>
          <w:szCs w:val="22"/>
        </w:rPr>
        <w:t>percentage_of_work_time_impacted_by_mental_health</w:t>
      </w:r>
      <w:proofErr w:type="spellEnd"/>
    </w:p>
    <w:p w14:paraId="4CDCF4DF" w14:textId="77777777" w:rsidR="003B382F" w:rsidRPr="003B382F" w:rsidRDefault="003B382F" w:rsidP="00806CF8">
      <w:pPr>
        <w:spacing w:line="360" w:lineRule="auto"/>
        <w:rPr>
          <w:rFonts w:asciiTheme="minorBidi" w:hAnsiTheme="minorBidi"/>
          <w:sz w:val="22"/>
          <w:szCs w:val="22"/>
        </w:rPr>
      </w:pPr>
      <w:r w:rsidRPr="003B382F">
        <w:rPr>
          <w:rFonts w:asciiTheme="minorBidi" w:hAnsiTheme="minorBidi"/>
          <w:sz w:val="22"/>
          <w:szCs w:val="22"/>
        </w:rPr>
        <w:t>Text ranges like "1-25%" were mapped to their numerical equivalents (e.g., "1-25%" → 0.25).</w:t>
      </w:r>
      <w:r w:rsidRPr="003B382F">
        <w:rPr>
          <w:rFonts w:asciiTheme="minorBidi" w:hAnsiTheme="minorBidi"/>
          <w:sz w:val="22"/>
          <w:szCs w:val="22"/>
        </w:rPr>
        <w:br/>
        <w:t>This conversion ensured compatibility with statistical and clustering techniques.</w:t>
      </w:r>
    </w:p>
    <w:p w14:paraId="33F73C46" w14:textId="774E0134" w:rsidR="003B382F" w:rsidRPr="003B382F" w:rsidRDefault="00DB25CE" w:rsidP="00806CF8">
      <w:pPr>
        <w:spacing w:line="360" w:lineRule="auto"/>
        <w:rPr>
          <w:rFonts w:asciiTheme="minorBidi" w:hAnsiTheme="minorBidi"/>
          <w:sz w:val="22"/>
          <w:szCs w:val="22"/>
        </w:rPr>
      </w:pPr>
      <w:r w:rsidRPr="00806CF8">
        <w:rPr>
          <w:rFonts w:asciiTheme="minorBidi" w:hAnsiTheme="minorBidi"/>
          <w:sz w:val="22"/>
          <w:szCs w:val="22"/>
        </w:rPr>
        <w:t>3.</w:t>
      </w:r>
      <w:r w:rsidR="003B382F" w:rsidRPr="003B382F">
        <w:rPr>
          <w:rFonts w:asciiTheme="minorBidi" w:hAnsiTheme="minorBidi"/>
          <w:sz w:val="22"/>
          <w:szCs w:val="22"/>
        </w:rPr>
        <w:t>4. Unifying Formats in fear_negative_view_from_coworkers_due_to_mental_health and fear_career_impact_from_mental_health_disclosure</w:t>
      </w:r>
    </w:p>
    <w:p w14:paraId="2ED00D77" w14:textId="77777777" w:rsidR="003B382F" w:rsidRPr="003B382F" w:rsidRDefault="003B382F" w:rsidP="00806CF8">
      <w:pPr>
        <w:spacing w:line="360" w:lineRule="auto"/>
        <w:rPr>
          <w:rFonts w:asciiTheme="minorBidi" w:hAnsiTheme="minorBidi"/>
          <w:sz w:val="22"/>
          <w:szCs w:val="22"/>
        </w:rPr>
      </w:pPr>
      <w:r w:rsidRPr="003B382F">
        <w:rPr>
          <w:rFonts w:asciiTheme="minorBidi" w:hAnsiTheme="minorBidi"/>
          <w:sz w:val="22"/>
          <w:szCs w:val="22"/>
        </w:rPr>
        <w:t>Responses such as "yes, I think they would" and "yes, they do" were remapped to "yes, I think so" and "yes, I experienced it," respectively.</w:t>
      </w:r>
      <w:r w:rsidRPr="003B382F">
        <w:rPr>
          <w:rFonts w:asciiTheme="minorBidi" w:hAnsiTheme="minorBidi"/>
          <w:sz w:val="22"/>
          <w:szCs w:val="22"/>
        </w:rPr>
        <w:br/>
        <w:t>Negative responses like "no, I don’t think they would" were standardized to "no, I don’t think so."</w:t>
      </w:r>
      <w:r w:rsidRPr="003B382F">
        <w:rPr>
          <w:rFonts w:asciiTheme="minorBidi" w:hAnsiTheme="minorBidi"/>
          <w:sz w:val="22"/>
          <w:szCs w:val="22"/>
        </w:rPr>
        <w:br/>
        <w:t>These adjustments ensured consistent phrasing to accurately reflect the intensity and type of response while maintaining uniformity in interpreting perceived or actual impacts.</w:t>
      </w:r>
    </w:p>
    <w:p w14:paraId="338986F1" w14:textId="77777777" w:rsidR="00C13CED" w:rsidRPr="00806CF8" w:rsidRDefault="00C13CED" w:rsidP="00806CF8">
      <w:pPr>
        <w:spacing w:line="360" w:lineRule="auto"/>
        <w:rPr>
          <w:rFonts w:asciiTheme="minorBidi" w:hAnsiTheme="minorBidi"/>
          <w:noProof/>
          <w:sz w:val="22"/>
          <w:szCs w:val="22"/>
        </w:rPr>
      </w:pPr>
      <w:r w:rsidRPr="00806CF8">
        <w:rPr>
          <w:rFonts w:asciiTheme="minorBidi" w:hAnsiTheme="minorBidi"/>
          <w:noProof/>
          <w:sz w:val="22"/>
          <w:szCs w:val="22"/>
        </w:rPr>
        <w:drawing>
          <wp:inline distT="0" distB="0" distL="0" distR="0" wp14:anchorId="40CDB903" wp14:editId="34A17F87">
            <wp:extent cx="1619250" cy="590550"/>
            <wp:effectExtent l="0" t="0" r="0" b="0"/>
            <wp:docPr id="1674599829"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599829" name="Picture 7" descr="A screenshot of a computer program&#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t="51126" r="75641" b="31049"/>
                    <a:stretch/>
                  </pic:blipFill>
                  <pic:spPr bwMode="auto">
                    <a:xfrm>
                      <a:off x="0" y="0"/>
                      <a:ext cx="1619250" cy="590550"/>
                    </a:xfrm>
                    <a:prstGeom prst="rect">
                      <a:avLst/>
                    </a:prstGeom>
                    <a:noFill/>
                    <a:ln>
                      <a:noFill/>
                    </a:ln>
                    <a:extLst>
                      <a:ext uri="{53640926-AAD7-44D8-BBD7-CCE9431645EC}">
                        <a14:shadowObscured xmlns:a14="http://schemas.microsoft.com/office/drawing/2010/main"/>
                      </a:ext>
                    </a:extLst>
                  </pic:spPr>
                </pic:pic>
              </a:graphicData>
            </a:graphic>
          </wp:inline>
        </w:drawing>
      </w:r>
      <w:r w:rsidRPr="00806CF8">
        <w:rPr>
          <w:rFonts w:asciiTheme="minorBidi" w:hAnsiTheme="minorBidi"/>
          <w:noProof/>
          <w:sz w:val="22"/>
          <w:szCs w:val="22"/>
        </w:rPr>
        <w:drawing>
          <wp:inline distT="0" distB="0" distL="0" distR="0" wp14:anchorId="1384DBB6" wp14:editId="2C1CBD66">
            <wp:extent cx="1619250" cy="590550"/>
            <wp:effectExtent l="0" t="0" r="0" b="0"/>
            <wp:docPr id="1752975507"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975507" name="Picture 7" descr="A screenshot of a computer program&#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t="74413" r="75641" b="7762"/>
                    <a:stretch/>
                  </pic:blipFill>
                  <pic:spPr bwMode="auto">
                    <a:xfrm>
                      <a:off x="0" y="0"/>
                      <a:ext cx="1619250" cy="590550"/>
                    </a:xfrm>
                    <a:prstGeom prst="rect">
                      <a:avLst/>
                    </a:prstGeom>
                    <a:noFill/>
                    <a:ln>
                      <a:noFill/>
                    </a:ln>
                    <a:extLst>
                      <a:ext uri="{53640926-AAD7-44D8-BBD7-CCE9431645EC}">
                        <a14:shadowObscured xmlns:a14="http://schemas.microsoft.com/office/drawing/2010/main"/>
                      </a:ext>
                    </a:extLst>
                  </pic:spPr>
                </pic:pic>
              </a:graphicData>
            </a:graphic>
          </wp:inline>
        </w:drawing>
      </w:r>
    </w:p>
    <w:p w14:paraId="257B4AE0" w14:textId="28071A52" w:rsidR="00C13CED" w:rsidRPr="00E64DCB" w:rsidRDefault="00C13CED" w:rsidP="00806CF8">
      <w:pPr>
        <w:spacing w:line="360" w:lineRule="auto"/>
        <w:rPr>
          <w:rFonts w:asciiTheme="minorBidi" w:hAnsiTheme="minorBidi"/>
          <w:sz w:val="22"/>
          <w:szCs w:val="22"/>
        </w:rPr>
      </w:pPr>
      <w:r w:rsidRPr="00806CF8">
        <w:rPr>
          <w:rFonts w:asciiTheme="minorBidi" w:hAnsiTheme="minorBidi"/>
          <w:noProof/>
          <w:sz w:val="22"/>
          <w:szCs w:val="22"/>
        </w:rPr>
        <w:drawing>
          <wp:inline distT="0" distB="0" distL="0" distR="0" wp14:anchorId="71770D60" wp14:editId="3D4AB712">
            <wp:extent cx="1504950" cy="628650"/>
            <wp:effectExtent l="0" t="0" r="0" b="0"/>
            <wp:docPr id="1403244026"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244026" name="Picture 8" descr="A screenshot of a computer program&#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t="49123" r="74679" b="31578"/>
                    <a:stretch/>
                  </pic:blipFill>
                  <pic:spPr bwMode="auto">
                    <a:xfrm>
                      <a:off x="0" y="0"/>
                      <a:ext cx="1504950" cy="628650"/>
                    </a:xfrm>
                    <a:prstGeom prst="rect">
                      <a:avLst/>
                    </a:prstGeom>
                    <a:noFill/>
                    <a:ln>
                      <a:noFill/>
                    </a:ln>
                    <a:extLst>
                      <a:ext uri="{53640926-AAD7-44D8-BBD7-CCE9431645EC}">
                        <a14:shadowObscured xmlns:a14="http://schemas.microsoft.com/office/drawing/2010/main"/>
                      </a:ext>
                    </a:extLst>
                  </pic:spPr>
                </pic:pic>
              </a:graphicData>
            </a:graphic>
          </wp:inline>
        </w:drawing>
      </w:r>
      <w:r w:rsidRPr="00806CF8">
        <w:rPr>
          <w:rFonts w:asciiTheme="minorBidi" w:hAnsiTheme="minorBidi"/>
          <w:noProof/>
          <w:sz w:val="22"/>
          <w:szCs w:val="22"/>
        </w:rPr>
        <w:drawing>
          <wp:inline distT="0" distB="0" distL="0" distR="0" wp14:anchorId="2E753287" wp14:editId="2546A60F">
            <wp:extent cx="1504950" cy="590550"/>
            <wp:effectExtent l="0" t="0" r="0" b="0"/>
            <wp:docPr id="11471073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rotWithShape="1">
                    <a:blip r:embed="rId15">
                      <a:extLst>
                        <a:ext uri="{28A0092B-C50C-407E-A947-70E740481C1C}">
                          <a14:useLocalDpi xmlns:a14="http://schemas.microsoft.com/office/drawing/2010/main" val="0"/>
                        </a:ext>
                      </a:extLst>
                    </a:blip>
                    <a:srcRect t="73977" r="74679" b="7894"/>
                    <a:stretch/>
                  </pic:blipFill>
                  <pic:spPr bwMode="auto">
                    <a:xfrm>
                      <a:off x="0" y="0"/>
                      <a:ext cx="1504950" cy="590550"/>
                    </a:xfrm>
                    <a:prstGeom prst="rect">
                      <a:avLst/>
                    </a:prstGeom>
                    <a:noFill/>
                    <a:ln>
                      <a:noFill/>
                    </a:ln>
                    <a:extLst>
                      <a:ext uri="{53640926-AAD7-44D8-BBD7-CCE9431645EC}">
                        <a14:shadowObscured xmlns:a14="http://schemas.microsoft.com/office/drawing/2010/main"/>
                      </a:ext>
                    </a:extLst>
                  </pic:spPr>
                </pic:pic>
              </a:graphicData>
            </a:graphic>
          </wp:inline>
        </w:drawing>
      </w:r>
    </w:p>
    <w:p w14:paraId="6CC2D2B5" w14:textId="08070620" w:rsidR="003B382F" w:rsidRPr="003B382F" w:rsidRDefault="00DB25CE" w:rsidP="00806CF8">
      <w:pPr>
        <w:spacing w:line="360" w:lineRule="auto"/>
        <w:rPr>
          <w:rFonts w:asciiTheme="minorBidi" w:hAnsiTheme="minorBidi"/>
          <w:sz w:val="22"/>
          <w:szCs w:val="22"/>
        </w:rPr>
      </w:pPr>
      <w:r w:rsidRPr="00806CF8">
        <w:rPr>
          <w:rFonts w:asciiTheme="minorBidi" w:hAnsiTheme="minorBidi"/>
          <w:sz w:val="22"/>
          <w:szCs w:val="22"/>
        </w:rPr>
        <w:t>3.</w:t>
      </w:r>
      <w:r w:rsidR="003B382F" w:rsidRPr="003B382F">
        <w:rPr>
          <w:rFonts w:asciiTheme="minorBidi" w:hAnsiTheme="minorBidi"/>
          <w:sz w:val="22"/>
          <w:szCs w:val="22"/>
        </w:rPr>
        <w:t>5. Simplifying Multi-level Responses Across Columns</w:t>
      </w:r>
    </w:p>
    <w:p w14:paraId="091A54FB" w14:textId="77777777" w:rsidR="003B382F" w:rsidRPr="003B382F" w:rsidRDefault="003B382F" w:rsidP="00806CF8">
      <w:pPr>
        <w:spacing w:line="360" w:lineRule="auto"/>
        <w:rPr>
          <w:rFonts w:asciiTheme="minorBidi" w:hAnsiTheme="minorBidi"/>
          <w:sz w:val="22"/>
          <w:szCs w:val="22"/>
        </w:rPr>
      </w:pPr>
      <w:r w:rsidRPr="003B382F">
        <w:rPr>
          <w:rFonts w:asciiTheme="minorBidi" w:hAnsiTheme="minorBidi"/>
          <w:sz w:val="22"/>
          <w:szCs w:val="22"/>
        </w:rPr>
        <w:t>For all categorical columns with multilevel responses, a mapping was applied to group similar terms into unified categories:</w:t>
      </w:r>
    </w:p>
    <w:p w14:paraId="523AD1F6" w14:textId="77777777" w:rsidR="003B382F" w:rsidRPr="003B382F" w:rsidRDefault="003B382F" w:rsidP="00806CF8">
      <w:pPr>
        <w:numPr>
          <w:ilvl w:val="0"/>
          <w:numId w:val="57"/>
        </w:numPr>
        <w:spacing w:line="360" w:lineRule="auto"/>
        <w:rPr>
          <w:rFonts w:asciiTheme="minorBidi" w:hAnsiTheme="minorBidi"/>
          <w:sz w:val="22"/>
          <w:szCs w:val="22"/>
        </w:rPr>
      </w:pPr>
      <w:r w:rsidRPr="003B382F">
        <w:rPr>
          <w:rFonts w:asciiTheme="minorBidi" w:hAnsiTheme="minorBidi"/>
          <w:sz w:val="22"/>
          <w:szCs w:val="22"/>
        </w:rPr>
        <w:lastRenderedPageBreak/>
        <w:t>"</w:t>
      </w:r>
      <w:proofErr w:type="gramStart"/>
      <w:r w:rsidRPr="003B382F">
        <w:rPr>
          <w:rFonts w:asciiTheme="minorBidi" w:hAnsiTheme="minorBidi"/>
          <w:sz w:val="22"/>
          <w:szCs w:val="22"/>
        </w:rPr>
        <w:t>all</w:t>
      </w:r>
      <w:proofErr w:type="gramEnd"/>
      <w:r w:rsidRPr="003B382F">
        <w:rPr>
          <w:rFonts w:asciiTheme="minorBidi" w:hAnsiTheme="minorBidi"/>
          <w:sz w:val="22"/>
          <w:szCs w:val="22"/>
        </w:rPr>
        <w:t>," "yes," "always" → "all"</w:t>
      </w:r>
    </w:p>
    <w:p w14:paraId="3595ADB9" w14:textId="77777777" w:rsidR="003B382F" w:rsidRPr="003B382F" w:rsidRDefault="003B382F" w:rsidP="00806CF8">
      <w:pPr>
        <w:numPr>
          <w:ilvl w:val="0"/>
          <w:numId w:val="57"/>
        </w:numPr>
        <w:spacing w:line="360" w:lineRule="auto"/>
        <w:rPr>
          <w:rFonts w:asciiTheme="minorBidi" w:hAnsiTheme="minorBidi"/>
          <w:sz w:val="22"/>
          <w:szCs w:val="22"/>
        </w:rPr>
      </w:pPr>
      <w:r w:rsidRPr="003B382F">
        <w:rPr>
          <w:rFonts w:asciiTheme="minorBidi" w:hAnsiTheme="minorBidi"/>
          <w:sz w:val="22"/>
          <w:szCs w:val="22"/>
        </w:rPr>
        <w:t>"</w:t>
      </w:r>
      <w:proofErr w:type="gramStart"/>
      <w:r w:rsidRPr="003B382F">
        <w:rPr>
          <w:rFonts w:asciiTheme="minorBidi" w:hAnsiTheme="minorBidi"/>
          <w:sz w:val="22"/>
          <w:szCs w:val="22"/>
        </w:rPr>
        <w:t>some</w:t>
      </w:r>
      <w:proofErr w:type="gramEnd"/>
      <w:r w:rsidRPr="003B382F">
        <w:rPr>
          <w:rFonts w:asciiTheme="minorBidi" w:hAnsiTheme="minorBidi"/>
          <w:sz w:val="22"/>
          <w:szCs w:val="22"/>
        </w:rPr>
        <w:t>," "sometimes" → "some"</w:t>
      </w:r>
    </w:p>
    <w:p w14:paraId="407B897C" w14:textId="77777777" w:rsidR="003B382F" w:rsidRPr="00806CF8" w:rsidRDefault="003B382F" w:rsidP="00806CF8">
      <w:pPr>
        <w:numPr>
          <w:ilvl w:val="0"/>
          <w:numId w:val="57"/>
        </w:numPr>
        <w:spacing w:line="360" w:lineRule="auto"/>
        <w:rPr>
          <w:rFonts w:asciiTheme="minorBidi" w:hAnsiTheme="minorBidi"/>
          <w:sz w:val="22"/>
          <w:szCs w:val="22"/>
        </w:rPr>
      </w:pPr>
      <w:r w:rsidRPr="003B382F">
        <w:rPr>
          <w:rFonts w:asciiTheme="minorBidi" w:hAnsiTheme="minorBidi"/>
          <w:sz w:val="22"/>
          <w:szCs w:val="22"/>
        </w:rPr>
        <w:t>"</w:t>
      </w:r>
      <w:proofErr w:type="gramStart"/>
      <w:r w:rsidRPr="003B382F">
        <w:rPr>
          <w:rFonts w:asciiTheme="minorBidi" w:hAnsiTheme="minorBidi"/>
          <w:sz w:val="22"/>
          <w:szCs w:val="22"/>
        </w:rPr>
        <w:t>none</w:t>
      </w:r>
      <w:proofErr w:type="gramEnd"/>
      <w:r w:rsidRPr="003B382F">
        <w:rPr>
          <w:rFonts w:asciiTheme="minorBidi" w:hAnsiTheme="minorBidi"/>
          <w:sz w:val="22"/>
          <w:szCs w:val="22"/>
        </w:rPr>
        <w:t>," "no," "never" → "none"</w:t>
      </w:r>
    </w:p>
    <w:p w14:paraId="4A366680" w14:textId="1D96E27D" w:rsidR="003B382F" w:rsidRPr="003B382F" w:rsidRDefault="003B382F" w:rsidP="00806CF8">
      <w:pPr>
        <w:spacing w:line="360" w:lineRule="auto"/>
        <w:rPr>
          <w:rFonts w:asciiTheme="minorBidi" w:hAnsiTheme="minorBidi"/>
          <w:sz w:val="22"/>
          <w:szCs w:val="22"/>
        </w:rPr>
      </w:pPr>
      <w:r w:rsidRPr="003B382F">
        <w:rPr>
          <w:rFonts w:asciiTheme="minorBidi" w:hAnsiTheme="minorBidi"/>
          <w:sz w:val="22"/>
          <w:szCs w:val="22"/>
        </w:rPr>
        <w:t>This simplification enabled ordinal encoding while preserving the hierarchical structure of the responses.</w:t>
      </w:r>
    </w:p>
    <w:p w14:paraId="25313B78" w14:textId="03148F25" w:rsidR="003B382F" w:rsidRPr="003B382F" w:rsidRDefault="00DB25CE" w:rsidP="00806CF8">
      <w:pPr>
        <w:spacing w:line="360" w:lineRule="auto"/>
        <w:rPr>
          <w:rFonts w:asciiTheme="minorBidi" w:hAnsiTheme="minorBidi"/>
          <w:sz w:val="22"/>
          <w:szCs w:val="22"/>
        </w:rPr>
      </w:pPr>
      <w:r w:rsidRPr="00806CF8">
        <w:rPr>
          <w:rFonts w:asciiTheme="minorBidi" w:hAnsiTheme="minorBidi"/>
          <w:sz w:val="22"/>
          <w:szCs w:val="22"/>
        </w:rPr>
        <w:t>3.</w:t>
      </w:r>
      <w:r w:rsidR="003B382F" w:rsidRPr="003B382F">
        <w:rPr>
          <w:rFonts w:asciiTheme="minorBidi" w:hAnsiTheme="minorBidi"/>
          <w:sz w:val="22"/>
          <w:szCs w:val="22"/>
        </w:rPr>
        <w:t>6. Cleaning the gender Column</w:t>
      </w:r>
    </w:p>
    <w:p w14:paraId="6CC32B7B" w14:textId="77777777" w:rsidR="003B382F" w:rsidRPr="003B382F" w:rsidRDefault="003B382F" w:rsidP="00806CF8">
      <w:pPr>
        <w:spacing w:line="360" w:lineRule="auto"/>
        <w:rPr>
          <w:rFonts w:asciiTheme="minorBidi" w:hAnsiTheme="minorBidi"/>
          <w:sz w:val="22"/>
          <w:szCs w:val="22"/>
        </w:rPr>
      </w:pPr>
      <w:r w:rsidRPr="003B382F">
        <w:rPr>
          <w:rFonts w:asciiTheme="minorBidi" w:hAnsiTheme="minorBidi"/>
          <w:sz w:val="22"/>
          <w:szCs w:val="22"/>
        </w:rPr>
        <w:t>Variations of "male" (e.g., "m," "mail") were replaced with "man." Similarly, variations of "female" (e.g., "f," "woman") were replaced with "woman."</w:t>
      </w:r>
      <w:r w:rsidRPr="003B382F">
        <w:rPr>
          <w:rFonts w:asciiTheme="minorBidi" w:hAnsiTheme="minorBidi"/>
          <w:sz w:val="22"/>
          <w:szCs w:val="22"/>
        </w:rPr>
        <w:br/>
        <w:t>Entries that did not fit into these categories were labeled as "diverse."</w:t>
      </w:r>
      <w:r w:rsidRPr="003B382F">
        <w:rPr>
          <w:rFonts w:asciiTheme="minorBidi" w:hAnsiTheme="minorBidi"/>
          <w:sz w:val="22"/>
          <w:szCs w:val="22"/>
        </w:rPr>
        <w:br/>
        <w:t>This standardization ensured inclusivity while maintaining consistency across gender data.</w:t>
      </w:r>
    </w:p>
    <w:p w14:paraId="4808E192" w14:textId="691FB505" w:rsidR="003B382F" w:rsidRPr="003B382F" w:rsidRDefault="00DB25CE" w:rsidP="00806CF8">
      <w:pPr>
        <w:spacing w:line="360" w:lineRule="auto"/>
        <w:rPr>
          <w:rFonts w:asciiTheme="minorBidi" w:hAnsiTheme="minorBidi"/>
          <w:sz w:val="22"/>
          <w:szCs w:val="22"/>
        </w:rPr>
      </w:pPr>
      <w:r w:rsidRPr="00806CF8">
        <w:rPr>
          <w:rFonts w:asciiTheme="minorBidi" w:hAnsiTheme="minorBidi"/>
          <w:sz w:val="22"/>
          <w:szCs w:val="22"/>
        </w:rPr>
        <w:t>3.</w:t>
      </w:r>
      <w:r w:rsidR="003B382F" w:rsidRPr="003B382F">
        <w:rPr>
          <w:rFonts w:asciiTheme="minorBidi" w:hAnsiTheme="minorBidi"/>
          <w:sz w:val="22"/>
          <w:szCs w:val="22"/>
        </w:rPr>
        <w:t>7. Addressing Missing States in us_state_or_territory_of_residence and us_state_or_territory_of_work</w:t>
      </w:r>
    </w:p>
    <w:p w14:paraId="17C283A5" w14:textId="77777777" w:rsidR="003B382F" w:rsidRPr="003B382F" w:rsidRDefault="003B382F" w:rsidP="00806CF8">
      <w:pPr>
        <w:spacing w:line="360" w:lineRule="auto"/>
        <w:rPr>
          <w:rFonts w:asciiTheme="minorBidi" w:hAnsiTheme="minorBidi"/>
          <w:sz w:val="22"/>
          <w:szCs w:val="22"/>
        </w:rPr>
      </w:pPr>
      <w:r w:rsidRPr="003B382F">
        <w:rPr>
          <w:rFonts w:asciiTheme="minorBidi" w:hAnsiTheme="minorBidi"/>
          <w:sz w:val="22"/>
          <w:szCs w:val="22"/>
        </w:rPr>
        <w:t>Missing or null values in location columns were replaced with "not specified" to account for individuals outside the United States or missing data.</w:t>
      </w:r>
      <w:r w:rsidRPr="003B382F">
        <w:rPr>
          <w:rFonts w:asciiTheme="minorBidi" w:hAnsiTheme="minorBidi"/>
          <w:sz w:val="22"/>
          <w:szCs w:val="22"/>
        </w:rPr>
        <w:br/>
        <w:t>This approach ensured no null values remained, minimizing errors during analysis.</w:t>
      </w:r>
    </w:p>
    <w:p w14:paraId="702139C6" w14:textId="7B229976" w:rsidR="003B382F" w:rsidRPr="003B382F" w:rsidRDefault="00DB25CE" w:rsidP="00806CF8">
      <w:pPr>
        <w:spacing w:line="360" w:lineRule="auto"/>
        <w:rPr>
          <w:rFonts w:asciiTheme="minorBidi" w:hAnsiTheme="minorBidi"/>
          <w:sz w:val="22"/>
          <w:szCs w:val="22"/>
        </w:rPr>
      </w:pPr>
      <w:r w:rsidRPr="00806CF8">
        <w:rPr>
          <w:rFonts w:asciiTheme="minorBidi" w:hAnsiTheme="minorBidi"/>
          <w:sz w:val="22"/>
          <w:szCs w:val="22"/>
        </w:rPr>
        <w:t>3.</w:t>
      </w:r>
      <w:r w:rsidR="003B382F" w:rsidRPr="003B382F">
        <w:rPr>
          <w:rFonts w:asciiTheme="minorBidi" w:hAnsiTheme="minorBidi"/>
          <w:sz w:val="22"/>
          <w:szCs w:val="22"/>
        </w:rPr>
        <w:t>8. Standardizing Employee Ranges in </w:t>
      </w:r>
      <w:proofErr w:type="spellStart"/>
      <w:r w:rsidR="003B382F" w:rsidRPr="003B382F">
        <w:rPr>
          <w:rFonts w:asciiTheme="minorBidi" w:hAnsiTheme="minorBidi"/>
          <w:sz w:val="22"/>
          <w:szCs w:val="22"/>
        </w:rPr>
        <w:t>number_of_employees</w:t>
      </w:r>
      <w:proofErr w:type="spellEnd"/>
    </w:p>
    <w:p w14:paraId="45B2627B" w14:textId="77777777" w:rsidR="003B382F" w:rsidRPr="003B382F" w:rsidRDefault="003B382F" w:rsidP="00806CF8">
      <w:pPr>
        <w:spacing w:line="360" w:lineRule="auto"/>
        <w:rPr>
          <w:rFonts w:asciiTheme="minorBidi" w:hAnsiTheme="minorBidi"/>
          <w:sz w:val="22"/>
          <w:szCs w:val="22"/>
        </w:rPr>
      </w:pPr>
      <w:r w:rsidRPr="003B382F">
        <w:rPr>
          <w:rFonts w:asciiTheme="minorBidi" w:hAnsiTheme="minorBidi"/>
          <w:sz w:val="22"/>
          <w:szCs w:val="22"/>
        </w:rPr>
        <w:t>Text ranges like "more than 1000" were remapped to "above 1000," and ranges such as "500-1000" were rewritten as "500 to 1000."</w:t>
      </w:r>
      <w:r w:rsidRPr="003B382F">
        <w:rPr>
          <w:rFonts w:asciiTheme="minorBidi" w:hAnsiTheme="minorBidi"/>
          <w:sz w:val="22"/>
          <w:szCs w:val="22"/>
        </w:rPr>
        <w:br/>
        <w:t>These adjustments addressed formatting issues (e.g., Excel interpreting these ranges as dates) while maintaining data integrity for analysis.</w:t>
      </w:r>
    </w:p>
    <w:p w14:paraId="270DD52E" w14:textId="021E2640" w:rsidR="003B382F" w:rsidRPr="003B382F" w:rsidRDefault="00DB25CE" w:rsidP="00806CF8">
      <w:pPr>
        <w:spacing w:line="360" w:lineRule="auto"/>
        <w:rPr>
          <w:rFonts w:asciiTheme="minorBidi" w:hAnsiTheme="minorBidi"/>
          <w:sz w:val="22"/>
          <w:szCs w:val="22"/>
        </w:rPr>
      </w:pPr>
      <w:r w:rsidRPr="00806CF8">
        <w:rPr>
          <w:rFonts w:asciiTheme="minorBidi" w:hAnsiTheme="minorBidi"/>
          <w:sz w:val="22"/>
          <w:szCs w:val="22"/>
        </w:rPr>
        <w:t>3.</w:t>
      </w:r>
      <w:r w:rsidR="003B382F" w:rsidRPr="003B382F">
        <w:rPr>
          <w:rFonts w:asciiTheme="minorBidi" w:hAnsiTheme="minorBidi"/>
          <w:sz w:val="22"/>
          <w:szCs w:val="22"/>
        </w:rPr>
        <w:t>9.</w:t>
      </w:r>
      <w:r w:rsidRPr="00806CF8">
        <w:rPr>
          <w:rFonts w:asciiTheme="minorBidi" w:hAnsiTheme="minorBidi"/>
          <w:sz w:val="22"/>
          <w:szCs w:val="22"/>
        </w:rPr>
        <w:t xml:space="preserve"> </w:t>
      </w:r>
      <w:r w:rsidR="003B382F" w:rsidRPr="003B382F">
        <w:rPr>
          <w:rFonts w:asciiTheme="minorBidi" w:hAnsiTheme="minorBidi"/>
          <w:sz w:val="22"/>
          <w:szCs w:val="22"/>
        </w:rPr>
        <w:t>Cleaning reason_for_willingness_to_discuss_physical_health and reason_for_willingness_to_</w:t>
      </w:r>
      <w:proofErr w:type="gramStart"/>
      <w:r w:rsidR="003B382F" w:rsidRPr="003B382F">
        <w:rPr>
          <w:rFonts w:asciiTheme="minorBidi" w:hAnsiTheme="minorBidi"/>
          <w:sz w:val="22"/>
          <w:szCs w:val="22"/>
        </w:rPr>
        <w:t>discuss</w:t>
      </w:r>
      <w:proofErr w:type="gramEnd"/>
      <w:r w:rsidR="003B382F" w:rsidRPr="003B382F">
        <w:rPr>
          <w:rFonts w:asciiTheme="minorBidi" w:hAnsiTheme="minorBidi"/>
          <w:sz w:val="22"/>
          <w:szCs w:val="22"/>
        </w:rPr>
        <w:t>_mental_health</w:t>
      </w:r>
    </w:p>
    <w:p w14:paraId="58B80EC4" w14:textId="77777777" w:rsidR="003B382F" w:rsidRPr="003B382F" w:rsidRDefault="003B382F" w:rsidP="00806CF8">
      <w:pPr>
        <w:spacing w:line="360" w:lineRule="auto"/>
        <w:rPr>
          <w:rFonts w:asciiTheme="minorBidi" w:hAnsiTheme="minorBidi"/>
          <w:sz w:val="22"/>
          <w:szCs w:val="22"/>
        </w:rPr>
      </w:pPr>
      <w:r w:rsidRPr="003B382F">
        <w:rPr>
          <w:rFonts w:asciiTheme="minorBidi" w:hAnsiTheme="minorBidi"/>
          <w:sz w:val="22"/>
          <w:szCs w:val="22"/>
        </w:rPr>
        <w:t>Responses were grouped into broader categories for simplicity and consistency:</w:t>
      </w:r>
    </w:p>
    <w:p w14:paraId="281B52DE" w14:textId="77777777" w:rsidR="003B382F" w:rsidRPr="003B382F" w:rsidRDefault="003B382F" w:rsidP="00806CF8">
      <w:pPr>
        <w:numPr>
          <w:ilvl w:val="0"/>
          <w:numId w:val="58"/>
        </w:numPr>
        <w:spacing w:line="360" w:lineRule="auto"/>
        <w:rPr>
          <w:rFonts w:asciiTheme="minorBidi" w:hAnsiTheme="minorBidi"/>
          <w:sz w:val="22"/>
          <w:szCs w:val="22"/>
        </w:rPr>
      </w:pPr>
      <w:r w:rsidRPr="003B382F">
        <w:rPr>
          <w:rFonts w:asciiTheme="minorBidi" w:hAnsiTheme="minorBidi"/>
          <w:sz w:val="22"/>
          <w:szCs w:val="22"/>
        </w:rPr>
        <w:t>Terms related to stigma or acceptance → "stigma"</w:t>
      </w:r>
    </w:p>
    <w:p w14:paraId="3B46C413" w14:textId="77777777" w:rsidR="003B382F" w:rsidRPr="003B382F" w:rsidRDefault="003B382F" w:rsidP="00806CF8">
      <w:pPr>
        <w:numPr>
          <w:ilvl w:val="0"/>
          <w:numId w:val="58"/>
        </w:numPr>
        <w:spacing w:line="360" w:lineRule="auto"/>
        <w:rPr>
          <w:rFonts w:asciiTheme="minorBidi" w:hAnsiTheme="minorBidi"/>
          <w:sz w:val="22"/>
          <w:szCs w:val="22"/>
        </w:rPr>
      </w:pPr>
      <w:r w:rsidRPr="003B382F">
        <w:rPr>
          <w:rFonts w:asciiTheme="minorBidi" w:hAnsiTheme="minorBidi"/>
          <w:sz w:val="22"/>
          <w:szCs w:val="22"/>
        </w:rPr>
        <w:t>Privacy-related terms → "</w:t>
      </w:r>
      <w:proofErr w:type="spellStart"/>
      <w:r w:rsidRPr="003B382F">
        <w:rPr>
          <w:rFonts w:asciiTheme="minorBidi" w:hAnsiTheme="minorBidi"/>
          <w:sz w:val="22"/>
          <w:szCs w:val="22"/>
        </w:rPr>
        <w:t>wont_discuss</w:t>
      </w:r>
      <w:proofErr w:type="spellEnd"/>
      <w:r w:rsidRPr="003B382F">
        <w:rPr>
          <w:rFonts w:asciiTheme="minorBidi" w:hAnsiTheme="minorBidi"/>
          <w:sz w:val="22"/>
          <w:szCs w:val="22"/>
        </w:rPr>
        <w:t>"</w:t>
      </w:r>
    </w:p>
    <w:p w14:paraId="24DCD3F0" w14:textId="77777777" w:rsidR="003B382F" w:rsidRPr="003B382F" w:rsidRDefault="003B382F" w:rsidP="00806CF8">
      <w:pPr>
        <w:numPr>
          <w:ilvl w:val="0"/>
          <w:numId w:val="58"/>
        </w:numPr>
        <w:spacing w:line="360" w:lineRule="auto"/>
        <w:rPr>
          <w:rFonts w:asciiTheme="minorBidi" w:hAnsiTheme="minorBidi"/>
          <w:sz w:val="22"/>
          <w:szCs w:val="22"/>
        </w:rPr>
      </w:pPr>
      <w:r w:rsidRPr="003B382F">
        <w:rPr>
          <w:rFonts w:asciiTheme="minorBidi" w:hAnsiTheme="minorBidi"/>
          <w:sz w:val="22"/>
          <w:szCs w:val="22"/>
        </w:rPr>
        <w:t>Open and transparent discussions → "honesty"</w:t>
      </w:r>
    </w:p>
    <w:p w14:paraId="46BB5928" w14:textId="77777777" w:rsidR="003B382F" w:rsidRPr="003B382F" w:rsidRDefault="003B382F" w:rsidP="00806CF8">
      <w:pPr>
        <w:numPr>
          <w:ilvl w:val="0"/>
          <w:numId w:val="58"/>
        </w:numPr>
        <w:spacing w:line="360" w:lineRule="auto"/>
        <w:rPr>
          <w:rFonts w:asciiTheme="minorBidi" w:hAnsiTheme="minorBidi"/>
          <w:sz w:val="22"/>
          <w:szCs w:val="22"/>
        </w:rPr>
      </w:pPr>
      <w:r w:rsidRPr="003B382F">
        <w:rPr>
          <w:rFonts w:asciiTheme="minorBidi" w:hAnsiTheme="minorBidi"/>
          <w:sz w:val="22"/>
          <w:szCs w:val="22"/>
        </w:rPr>
        <w:lastRenderedPageBreak/>
        <w:t>Other responses → "other"</w:t>
      </w:r>
      <w:r w:rsidRPr="003B382F">
        <w:rPr>
          <w:rFonts w:asciiTheme="minorBidi" w:hAnsiTheme="minorBidi"/>
          <w:sz w:val="22"/>
          <w:szCs w:val="22"/>
        </w:rPr>
        <w:br/>
        <w:t>These categorizations reduced variability and clarified the analysis of employees' willingness to discuss health issues.</w:t>
      </w:r>
    </w:p>
    <w:p w14:paraId="0AB50E65" w14:textId="59AE0F49" w:rsidR="00DB25CE" w:rsidRPr="00DB25CE" w:rsidRDefault="00DB25CE" w:rsidP="00806CF8">
      <w:pPr>
        <w:spacing w:line="360" w:lineRule="auto"/>
        <w:rPr>
          <w:rFonts w:asciiTheme="minorBidi" w:hAnsiTheme="minorBidi"/>
          <w:sz w:val="22"/>
          <w:szCs w:val="22"/>
        </w:rPr>
      </w:pPr>
      <w:r w:rsidRPr="00806CF8">
        <w:rPr>
          <w:rFonts w:asciiTheme="minorBidi" w:hAnsiTheme="minorBidi"/>
          <w:sz w:val="22"/>
          <w:szCs w:val="22"/>
        </w:rPr>
        <w:t>3.</w:t>
      </w:r>
      <w:r w:rsidRPr="00DB25CE">
        <w:rPr>
          <w:rFonts w:asciiTheme="minorBidi" w:hAnsiTheme="minorBidi"/>
          <w:sz w:val="22"/>
          <w:szCs w:val="22"/>
        </w:rPr>
        <w:t>10. Cleaning </w:t>
      </w:r>
      <w:proofErr w:type="spellStart"/>
      <w:r w:rsidRPr="00DB25CE">
        <w:rPr>
          <w:rFonts w:asciiTheme="minorBidi" w:hAnsiTheme="minorBidi"/>
          <w:sz w:val="22"/>
          <w:szCs w:val="22"/>
        </w:rPr>
        <w:t>diagnosed_conditions</w:t>
      </w:r>
      <w:proofErr w:type="spellEnd"/>
      <w:r w:rsidRPr="00DB25CE">
        <w:rPr>
          <w:rFonts w:asciiTheme="minorBidi" w:hAnsiTheme="minorBidi"/>
          <w:sz w:val="22"/>
          <w:szCs w:val="22"/>
        </w:rPr>
        <w:t>, </w:t>
      </w:r>
      <w:proofErr w:type="spellStart"/>
      <w:r w:rsidRPr="00DB25CE">
        <w:rPr>
          <w:rFonts w:asciiTheme="minorBidi" w:hAnsiTheme="minorBidi"/>
          <w:sz w:val="22"/>
          <w:szCs w:val="22"/>
        </w:rPr>
        <w:t>suspected_conditions</w:t>
      </w:r>
      <w:proofErr w:type="spellEnd"/>
      <w:r w:rsidRPr="00DB25CE">
        <w:rPr>
          <w:rFonts w:asciiTheme="minorBidi" w:hAnsiTheme="minorBidi"/>
          <w:sz w:val="22"/>
          <w:szCs w:val="22"/>
        </w:rPr>
        <w:t>, and </w:t>
      </w:r>
      <w:proofErr w:type="spellStart"/>
      <w:r w:rsidRPr="00DB25CE">
        <w:rPr>
          <w:rFonts w:asciiTheme="minorBidi" w:hAnsiTheme="minorBidi"/>
          <w:sz w:val="22"/>
          <w:szCs w:val="22"/>
        </w:rPr>
        <w:t>diagnosed_conditions_by_professional</w:t>
      </w:r>
      <w:proofErr w:type="spellEnd"/>
    </w:p>
    <w:p w14:paraId="5EF5FFB9" w14:textId="77777777" w:rsidR="00DB25CE" w:rsidRPr="00DB25CE" w:rsidRDefault="00DB25CE" w:rsidP="00806CF8">
      <w:pPr>
        <w:spacing w:line="360" w:lineRule="auto"/>
        <w:rPr>
          <w:rFonts w:asciiTheme="minorBidi" w:hAnsiTheme="minorBidi"/>
          <w:sz w:val="22"/>
          <w:szCs w:val="22"/>
        </w:rPr>
      </w:pPr>
      <w:r w:rsidRPr="00DB25CE">
        <w:rPr>
          <w:rFonts w:asciiTheme="minorBidi" w:hAnsiTheme="minorBidi"/>
          <w:sz w:val="22"/>
          <w:szCs w:val="22"/>
        </w:rPr>
        <w:t>These columns contained varied textual descriptions of mental health conditions. To simplify analysis, conditions were grouped into broader categories:</w:t>
      </w:r>
    </w:p>
    <w:p w14:paraId="1E603D8B" w14:textId="77777777" w:rsidR="00DB25CE" w:rsidRPr="00DB25CE" w:rsidRDefault="00DB25CE" w:rsidP="00806CF8">
      <w:pPr>
        <w:spacing w:line="360" w:lineRule="auto"/>
        <w:rPr>
          <w:rFonts w:asciiTheme="minorBidi" w:hAnsiTheme="minorBidi"/>
          <w:sz w:val="22"/>
          <w:szCs w:val="22"/>
        </w:rPr>
      </w:pPr>
      <w:r w:rsidRPr="00DB25CE">
        <w:rPr>
          <w:rFonts w:asciiTheme="minorBidi" w:hAnsiTheme="minorBidi"/>
          <w:sz w:val="22"/>
          <w:szCs w:val="22"/>
        </w:rPr>
        <w:t>Categories Defined</w:t>
      </w:r>
    </w:p>
    <w:p w14:paraId="6D25AF19" w14:textId="77777777" w:rsidR="00DB25CE" w:rsidRPr="00DB25CE" w:rsidRDefault="00DB25CE" w:rsidP="00806CF8">
      <w:pPr>
        <w:numPr>
          <w:ilvl w:val="0"/>
          <w:numId w:val="59"/>
        </w:numPr>
        <w:spacing w:line="360" w:lineRule="auto"/>
        <w:rPr>
          <w:rFonts w:asciiTheme="minorBidi" w:hAnsiTheme="minorBidi"/>
          <w:sz w:val="22"/>
          <w:szCs w:val="22"/>
        </w:rPr>
      </w:pPr>
      <w:r w:rsidRPr="00DB25CE">
        <w:rPr>
          <w:rFonts w:asciiTheme="minorBidi" w:hAnsiTheme="minorBidi"/>
          <w:sz w:val="22"/>
          <w:szCs w:val="22"/>
        </w:rPr>
        <w:t>Anxiety and Mood Disorders: Includes generalized anxiety disorder, depression, and seasonal affective disorder.</w:t>
      </w:r>
    </w:p>
    <w:p w14:paraId="59BB355C" w14:textId="77777777" w:rsidR="00DB25CE" w:rsidRPr="00DB25CE" w:rsidRDefault="00DB25CE" w:rsidP="00806CF8">
      <w:pPr>
        <w:numPr>
          <w:ilvl w:val="0"/>
          <w:numId w:val="59"/>
        </w:numPr>
        <w:spacing w:line="360" w:lineRule="auto"/>
        <w:rPr>
          <w:rFonts w:asciiTheme="minorBidi" w:hAnsiTheme="minorBidi"/>
          <w:sz w:val="22"/>
          <w:szCs w:val="22"/>
        </w:rPr>
      </w:pPr>
      <w:r w:rsidRPr="00DB25CE">
        <w:rPr>
          <w:rFonts w:asciiTheme="minorBidi" w:hAnsiTheme="minorBidi"/>
          <w:sz w:val="22"/>
          <w:szCs w:val="22"/>
        </w:rPr>
        <w:t xml:space="preserve">Neurodevelopmental and Behavioral Disorders: Includes ADHD, </w:t>
      </w:r>
      <w:proofErr w:type="gramStart"/>
      <w:r w:rsidRPr="00DB25CE">
        <w:rPr>
          <w:rFonts w:asciiTheme="minorBidi" w:hAnsiTheme="minorBidi"/>
          <w:sz w:val="22"/>
          <w:szCs w:val="22"/>
        </w:rPr>
        <w:t>autism</w:t>
      </w:r>
      <w:proofErr w:type="gramEnd"/>
      <w:r w:rsidRPr="00DB25CE">
        <w:rPr>
          <w:rFonts w:asciiTheme="minorBidi" w:hAnsiTheme="minorBidi"/>
          <w:sz w:val="22"/>
          <w:szCs w:val="22"/>
        </w:rPr>
        <w:t xml:space="preserve"> spectrum disorders, and related impairments.</w:t>
      </w:r>
    </w:p>
    <w:p w14:paraId="7DFAFE2F" w14:textId="77777777" w:rsidR="00DB25CE" w:rsidRPr="00DB25CE" w:rsidRDefault="00DB25CE" w:rsidP="00806CF8">
      <w:pPr>
        <w:numPr>
          <w:ilvl w:val="0"/>
          <w:numId w:val="59"/>
        </w:numPr>
        <w:spacing w:line="360" w:lineRule="auto"/>
        <w:rPr>
          <w:rFonts w:asciiTheme="minorBidi" w:hAnsiTheme="minorBidi"/>
          <w:sz w:val="22"/>
          <w:szCs w:val="22"/>
        </w:rPr>
      </w:pPr>
      <w:r w:rsidRPr="00DB25CE">
        <w:rPr>
          <w:rFonts w:asciiTheme="minorBidi" w:hAnsiTheme="minorBidi"/>
          <w:sz w:val="22"/>
          <w:szCs w:val="22"/>
        </w:rPr>
        <w:t>Trauma and Stress-Related Disorders: Includes PTSD, burnout, and dissociative disorders.</w:t>
      </w:r>
    </w:p>
    <w:p w14:paraId="20F64344" w14:textId="77777777" w:rsidR="00DB25CE" w:rsidRPr="00DB25CE" w:rsidRDefault="00DB25CE" w:rsidP="00806CF8">
      <w:pPr>
        <w:numPr>
          <w:ilvl w:val="0"/>
          <w:numId w:val="59"/>
        </w:numPr>
        <w:spacing w:line="360" w:lineRule="auto"/>
        <w:rPr>
          <w:rFonts w:asciiTheme="minorBidi" w:hAnsiTheme="minorBidi"/>
          <w:sz w:val="22"/>
          <w:szCs w:val="22"/>
        </w:rPr>
      </w:pPr>
      <w:r w:rsidRPr="00DB25CE">
        <w:rPr>
          <w:rFonts w:asciiTheme="minorBidi" w:hAnsiTheme="minorBidi"/>
          <w:sz w:val="22"/>
          <w:szCs w:val="22"/>
        </w:rPr>
        <w:t>Substance and Addiction Disorders: Includes substance use and sexual addiction disorders.</w:t>
      </w:r>
    </w:p>
    <w:p w14:paraId="227F5AA7" w14:textId="77777777" w:rsidR="00DB25CE" w:rsidRPr="00DB25CE" w:rsidRDefault="00DB25CE" w:rsidP="00806CF8">
      <w:pPr>
        <w:numPr>
          <w:ilvl w:val="0"/>
          <w:numId w:val="59"/>
        </w:numPr>
        <w:spacing w:line="360" w:lineRule="auto"/>
        <w:rPr>
          <w:rFonts w:asciiTheme="minorBidi" w:hAnsiTheme="minorBidi"/>
          <w:sz w:val="22"/>
          <w:szCs w:val="22"/>
        </w:rPr>
      </w:pPr>
      <w:r w:rsidRPr="00DB25CE">
        <w:rPr>
          <w:rFonts w:asciiTheme="minorBidi" w:hAnsiTheme="minorBidi"/>
          <w:sz w:val="22"/>
          <w:szCs w:val="22"/>
        </w:rPr>
        <w:t>Personality and Psychotic Disorders: Includes borderline personality disorder and schizophrenia.</w:t>
      </w:r>
    </w:p>
    <w:p w14:paraId="0AC56F12" w14:textId="77777777" w:rsidR="00DB25CE" w:rsidRPr="00DB25CE" w:rsidRDefault="00DB25CE" w:rsidP="00806CF8">
      <w:pPr>
        <w:numPr>
          <w:ilvl w:val="0"/>
          <w:numId w:val="59"/>
        </w:numPr>
        <w:spacing w:line="360" w:lineRule="auto"/>
        <w:rPr>
          <w:rFonts w:asciiTheme="minorBidi" w:hAnsiTheme="minorBidi"/>
          <w:sz w:val="22"/>
          <w:szCs w:val="22"/>
        </w:rPr>
      </w:pPr>
      <w:r w:rsidRPr="00DB25CE">
        <w:rPr>
          <w:rFonts w:asciiTheme="minorBidi" w:hAnsiTheme="minorBidi"/>
          <w:sz w:val="22"/>
          <w:szCs w:val="22"/>
        </w:rPr>
        <w:t>Sexual and Gender Identity Disorders: Includes gender dysphoria and related conditions.</w:t>
      </w:r>
    </w:p>
    <w:p w14:paraId="5342B412" w14:textId="77777777" w:rsidR="00DB25CE" w:rsidRPr="00DB25CE" w:rsidRDefault="00DB25CE" w:rsidP="00806CF8">
      <w:pPr>
        <w:numPr>
          <w:ilvl w:val="0"/>
          <w:numId w:val="59"/>
        </w:numPr>
        <w:spacing w:line="360" w:lineRule="auto"/>
        <w:rPr>
          <w:rFonts w:asciiTheme="minorBidi" w:hAnsiTheme="minorBidi"/>
          <w:sz w:val="22"/>
          <w:szCs w:val="22"/>
        </w:rPr>
      </w:pPr>
      <w:r w:rsidRPr="00DB25CE">
        <w:rPr>
          <w:rFonts w:asciiTheme="minorBidi" w:hAnsiTheme="minorBidi"/>
          <w:sz w:val="22"/>
          <w:szCs w:val="22"/>
        </w:rPr>
        <w:t>Neurological Disorders: Includes traumatic brain injuries and tinnitus.</w:t>
      </w:r>
    </w:p>
    <w:p w14:paraId="4102E8A9" w14:textId="77777777" w:rsidR="00DB25CE" w:rsidRPr="00DB25CE" w:rsidRDefault="00DB25CE" w:rsidP="00806CF8">
      <w:pPr>
        <w:numPr>
          <w:ilvl w:val="0"/>
          <w:numId w:val="59"/>
        </w:numPr>
        <w:spacing w:line="360" w:lineRule="auto"/>
        <w:rPr>
          <w:rFonts w:asciiTheme="minorBidi" w:hAnsiTheme="minorBidi"/>
          <w:sz w:val="22"/>
          <w:szCs w:val="22"/>
        </w:rPr>
      </w:pPr>
      <w:r w:rsidRPr="00DB25CE">
        <w:rPr>
          <w:rFonts w:asciiTheme="minorBidi" w:hAnsiTheme="minorBidi"/>
          <w:sz w:val="22"/>
          <w:szCs w:val="22"/>
        </w:rPr>
        <w:t>Crisis and Mental Health Conditions: Includes suicidal ideation.</w:t>
      </w:r>
    </w:p>
    <w:p w14:paraId="27A4783C" w14:textId="77777777" w:rsidR="00DB25CE" w:rsidRPr="00DB25CE" w:rsidRDefault="00DB25CE" w:rsidP="00806CF8">
      <w:pPr>
        <w:numPr>
          <w:ilvl w:val="0"/>
          <w:numId w:val="59"/>
        </w:numPr>
        <w:spacing w:line="360" w:lineRule="auto"/>
        <w:rPr>
          <w:rFonts w:asciiTheme="minorBidi" w:hAnsiTheme="minorBidi"/>
          <w:sz w:val="22"/>
          <w:szCs w:val="22"/>
        </w:rPr>
      </w:pPr>
      <w:r w:rsidRPr="00DB25CE">
        <w:rPr>
          <w:rFonts w:asciiTheme="minorBidi" w:hAnsiTheme="minorBidi"/>
          <w:sz w:val="22"/>
          <w:szCs w:val="22"/>
        </w:rPr>
        <w:t>Other: Includes sleep and eating disorders.</w:t>
      </w:r>
    </w:p>
    <w:p w14:paraId="0333385B" w14:textId="77777777" w:rsidR="00DB25CE" w:rsidRPr="00DB25CE" w:rsidRDefault="00DB25CE" w:rsidP="00806CF8">
      <w:pPr>
        <w:spacing w:line="360" w:lineRule="auto"/>
        <w:rPr>
          <w:rFonts w:asciiTheme="minorBidi" w:hAnsiTheme="minorBidi"/>
          <w:sz w:val="22"/>
          <w:szCs w:val="22"/>
        </w:rPr>
      </w:pPr>
      <w:r w:rsidRPr="00DB25CE">
        <w:rPr>
          <w:rFonts w:asciiTheme="minorBidi" w:hAnsiTheme="minorBidi"/>
          <w:sz w:val="22"/>
          <w:szCs w:val="22"/>
        </w:rPr>
        <w:t>Example Transformations</w:t>
      </w:r>
    </w:p>
    <w:p w14:paraId="5F059DAD" w14:textId="77777777" w:rsidR="00DB25CE" w:rsidRPr="00DB25CE" w:rsidRDefault="00DB25CE" w:rsidP="00806CF8">
      <w:pPr>
        <w:numPr>
          <w:ilvl w:val="0"/>
          <w:numId w:val="60"/>
        </w:numPr>
        <w:spacing w:line="360" w:lineRule="auto"/>
        <w:rPr>
          <w:rFonts w:asciiTheme="minorBidi" w:hAnsiTheme="minorBidi"/>
          <w:sz w:val="22"/>
          <w:szCs w:val="22"/>
        </w:rPr>
      </w:pPr>
      <w:r w:rsidRPr="00DB25CE">
        <w:rPr>
          <w:rFonts w:asciiTheme="minorBidi" w:hAnsiTheme="minorBidi"/>
          <w:sz w:val="22"/>
          <w:szCs w:val="22"/>
        </w:rPr>
        <w:t xml:space="preserve">Original Entry: "depression | anxiety disorder (generalized, social, phobia, </w:t>
      </w:r>
      <w:proofErr w:type="spellStart"/>
      <w:r w:rsidRPr="00DB25CE">
        <w:rPr>
          <w:rFonts w:asciiTheme="minorBidi" w:hAnsiTheme="minorBidi"/>
          <w:sz w:val="22"/>
          <w:szCs w:val="22"/>
        </w:rPr>
        <w:t>etc</w:t>
      </w:r>
      <w:proofErr w:type="spellEnd"/>
      <w:r w:rsidRPr="00DB25CE">
        <w:rPr>
          <w:rFonts w:asciiTheme="minorBidi" w:hAnsiTheme="minorBidi"/>
          <w:sz w:val="22"/>
          <w:szCs w:val="22"/>
        </w:rPr>
        <w:t>)"</w:t>
      </w:r>
    </w:p>
    <w:p w14:paraId="757ECC8A" w14:textId="77777777" w:rsidR="00DB25CE" w:rsidRPr="00DB25CE" w:rsidRDefault="00DB25CE" w:rsidP="00806CF8">
      <w:pPr>
        <w:numPr>
          <w:ilvl w:val="0"/>
          <w:numId w:val="60"/>
        </w:numPr>
        <w:spacing w:line="360" w:lineRule="auto"/>
        <w:rPr>
          <w:rFonts w:asciiTheme="minorBidi" w:hAnsiTheme="minorBidi"/>
          <w:sz w:val="22"/>
          <w:szCs w:val="22"/>
        </w:rPr>
      </w:pPr>
      <w:r w:rsidRPr="00DB25CE">
        <w:rPr>
          <w:rFonts w:asciiTheme="minorBidi" w:hAnsiTheme="minorBidi"/>
          <w:sz w:val="22"/>
          <w:szCs w:val="22"/>
        </w:rPr>
        <w:t>Transformed Entry: ["</w:t>
      </w:r>
      <w:proofErr w:type="spellStart"/>
      <w:r w:rsidRPr="00DB25CE">
        <w:rPr>
          <w:rFonts w:asciiTheme="minorBidi" w:hAnsiTheme="minorBidi"/>
          <w:sz w:val="22"/>
          <w:szCs w:val="22"/>
        </w:rPr>
        <w:t>anxiety_and_mood_disorders</w:t>
      </w:r>
      <w:proofErr w:type="spellEnd"/>
      <w:r w:rsidRPr="00DB25CE">
        <w:rPr>
          <w:rFonts w:asciiTheme="minorBidi" w:hAnsiTheme="minorBidi"/>
          <w:sz w:val="22"/>
          <w:szCs w:val="22"/>
        </w:rPr>
        <w:t>", "</w:t>
      </w:r>
      <w:proofErr w:type="spellStart"/>
      <w:r w:rsidRPr="00DB25CE">
        <w:rPr>
          <w:rFonts w:asciiTheme="minorBidi" w:hAnsiTheme="minorBidi"/>
          <w:sz w:val="22"/>
          <w:szCs w:val="22"/>
        </w:rPr>
        <w:t>anxiety_and_mood_disorders</w:t>
      </w:r>
      <w:proofErr w:type="spellEnd"/>
      <w:r w:rsidRPr="00DB25CE">
        <w:rPr>
          <w:rFonts w:asciiTheme="minorBidi" w:hAnsiTheme="minorBidi"/>
          <w:sz w:val="22"/>
          <w:szCs w:val="22"/>
        </w:rPr>
        <w:t>"]</w:t>
      </w:r>
    </w:p>
    <w:p w14:paraId="29F8023A" w14:textId="4E321C45" w:rsidR="00261ED5" w:rsidRPr="00806CF8" w:rsidRDefault="00DB25CE" w:rsidP="00806CF8">
      <w:pPr>
        <w:spacing w:line="360" w:lineRule="auto"/>
        <w:rPr>
          <w:rFonts w:asciiTheme="minorBidi" w:hAnsiTheme="minorBidi"/>
          <w:sz w:val="22"/>
          <w:szCs w:val="22"/>
        </w:rPr>
      </w:pPr>
      <w:r w:rsidRPr="00806CF8">
        <w:rPr>
          <w:rFonts w:asciiTheme="minorBidi" w:hAnsiTheme="minorBidi"/>
          <w:sz w:val="22"/>
          <w:szCs w:val="22"/>
        </w:rPr>
        <w:t>By grouping similar conditions into meaningful categories, the dataset was simplified without losing critical distinctions.</w:t>
      </w:r>
      <w:r w:rsidRPr="00806CF8">
        <w:rPr>
          <w:rFonts w:asciiTheme="minorBidi" w:hAnsiTheme="minorBidi"/>
          <w:sz w:val="22"/>
          <w:szCs w:val="22"/>
        </w:rPr>
        <w:br/>
      </w:r>
      <w:r w:rsidRPr="00806CF8">
        <w:rPr>
          <w:rFonts w:asciiTheme="minorBidi" w:hAnsiTheme="minorBidi"/>
          <w:sz w:val="22"/>
          <w:szCs w:val="22"/>
        </w:rPr>
        <w:lastRenderedPageBreak/>
        <w:t>This enhanced compatibility with clustering and visualization techniques, allowing for actionable insights tied to broader mental health domains rather than specific conditions.</w:t>
      </w:r>
    </w:p>
    <w:p w14:paraId="5FFB9E8B" w14:textId="551A1583" w:rsidR="00DB25CE" w:rsidRPr="00DB25CE" w:rsidRDefault="00DB25CE" w:rsidP="00806CF8">
      <w:pPr>
        <w:spacing w:line="360" w:lineRule="auto"/>
        <w:rPr>
          <w:rFonts w:asciiTheme="minorBidi" w:hAnsiTheme="minorBidi"/>
          <w:sz w:val="22"/>
          <w:szCs w:val="22"/>
        </w:rPr>
      </w:pPr>
      <w:r w:rsidRPr="00806CF8">
        <w:rPr>
          <w:rFonts w:asciiTheme="minorBidi" w:hAnsiTheme="minorBidi"/>
          <w:sz w:val="22"/>
          <w:szCs w:val="22"/>
        </w:rPr>
        <w:t>3.</w:t>
      </w:r>
      <w:r w:rsidRPr="00DB25CE">
        <w:rPr>
          <w:rFonts w:asciiTheme="minorBidi" w:hAnsiTheme="minorBidi"/>
          <w:sz w:val="22"/>
          <w:szCs w:val="22"/>
        </w:rPr>
        <w:t>1</w:t>
      </w:r>
      <w:r w:rsidRPr="00806CF8">
        <w:rPr>
          <w:rFonts w:asciiTheme="minorBidi" w:hAnsiTheme="minorBidi"/>
          <w:sz w:val="22"/>
          <w:szCs w:val="22"/>
        </w:rPr>
        <w:t>1</w:t>
      </w:r>
      <w:r w:rsidRPr="00DB25CE">
        <w:rPr>
          <w:rFonts w:asciiTheme="minorBidi" w:hAnsiTheme="minorBidi"/>
          <w:sz w:val="22"/>
          <w:szCs w:val="22"/>
        </w:rPr>
        <w:t>. Separating Work Positions</w:t>
      </w:r>
    </w:p>
    <w:p w14:paraId="6DDA59D8" w14:textId="2A5D73FB" w:rsidR="00DB25CE" w:rsidRPr="00806CF8" w:rsidRDefault="00DB25CE" w:rsidP="00806CF8">
      <w:pPr>
        <w:spacing w:line="360" w:lineRule="auto"/>
        <w:rPr>
          <w:rFonts w:asciiTheme="minorBidi" w:hAnsiTheme="minorBidi"/>
          <w:sz w:val="22"/>
          <w:szCs w:val="22"/>
        </w:rPr>
      </w:pPr>
      <w:r w:rsidRPr="00DB25CE">
        <w:rPr>
          <w:rFonts w:asciiTheme="minorBidi" w:hAnsiTheme="minorBidi"/>
          <w:sz w:val="22"/>
          <w:szCs w:val="22"/>
        </w:rPr>
        <w:t>The </w:t>
      </w:r>
      <w:proofErr w:type="spellStart"/>
      <w:r w:rsidRPr="00DB25CE">
        <w:rPr>
          <w:rFonts w:asciiTheme="minorBidi" w:hAnsiTheme="minorBidi"/>
          <w:sz w:val="22"/>
          <w:szCs w:val="22"/>
        </w:rPr>
        <w:t>work_position</w:t>
      </w:r>
      <w:proofErr w:type="spellEnd"/>
      <w:r w:rsidRPr="00DB25CE">
        <w:rPr>
          <w:rFonts w:asciiTheme="minorBidi" w:hAnsiTheme="minorBidi"/>
          <w:sz w:val="22"/>
          <w:szCs w:val="22"/>
        </w:rPr>
        <w:t> column was standardized by splitting entries containing multiple roles into lists of individual roles. This transformation ensured each role was treated as a separate entity for analysis.</w:t>
      </w:r>
    </w:p>
    <w:p w14:paraId="58951A3C" w14:textId="1BC97FA2" w:rsidR="00781806" w:rsidRPr="00806CF8" w:rsidRDefault="00781806" w:rsidP="00806CF8">
      <w:pPr>
        <w:spacing w:line="360" w:lineRule="auto"/>
        <w:rPr>
          <w:rFonts w:asciiTheme="minorBidi" w:hAnsiTheme="minorBidi"/>
          <w:sz w:val="22"/>
          <w:szCs w:val="22"/>
        </w:rPr>
      </w:pPr>
      <w:r w:rsidRPr="00806CF8">
        <w:rPr>
          <w:rFonts w:asciiTheme="minorBidi" w:hAnsiTheme="minorBidi"/>
          <w:sz w:val="22"/>
          <w:szCs w:val="22"/>
        </w:rPr>
        <w:t>Impact of Remapping</w:t>
      </w:r>
    </w:p>
    <w:p w14:paraId="6B1C6223" w14:textId="77777777" w:rsidR="00781806" w:rsidRPr="00806CF8" w:rsidRDefault="00781806" w:rsidP="00806CF8">
      <w:pPr>
        <w:spacing w:line="360" w:lineRule="auto"/>
        <w:rPr>
          <w:rFonts w:asciiTheme="minorBidi" w:hAnsiTheme="minorBidi"/>
          <w:sz w:val="22"/>
          <w:szCs w:val="22"/>
        </w:rPr>
      </w:pPr>
      <w:r w:rsidRPr="00806CF8">
        <w:rPr>
          <w:rFonts w:asciiTheme="minorBidi" w:hAnsiTheme="minorBidi"/>
          <w:sz w:val="22"/>
          <w:szCs w:val="22"/>
        </w:rPr>
        <w:t>These transformations streamlined the dataset, improving its quality and making it more interpretable. The remapping ensured consistent patterns across similar responses, which is critical for clustering algorithms and other machine learning techniques.</w:t>
      </w:r>
    </w:p>
    <w:p w14:paraId="056347E7" w14:textId="77777777" w:rsidR="00781806" w:rsidRPr="002E5DC3" w:rsidRDefault="00781806" w:rsidP="00781806">
      <w:pPr>
        <w:spacing w:line="360" w:lineRule="auto"/>
        <w:rPr>
          <w:rFonts w:asciiTheme="minorBidi" w:hAnsiTheme="minorBidi"/>
          <w:sz w:val="22"/>
          <w:szCs w:val="22"/>
        </w:rPr>
      </w:pPr>
    </w:p>
    <w:p w14:paraId="2C47B3CF" w14:textId="2876EB1B" w:rsidR="002E5DC3" w:rsidRPr="00DB25CE" w:rsidRDefault="00DB25CE" w:rsidP="002E5DC3">
      <w:pPr>
        <w:spacing w:line="360" w:lineRule="auto"/>
        <w:rPr>
          <w:rFonts w:asciiTheme="minorBidi" w:hAnsiTheme="minorBidi"/>
          <w:b/>
          <w:bCs/>
          <w:sz w:val="22"/>
          <w:szCs w:val="22"/>
        </w:rPr>
      </w:pPr>
      <w:r w:rsidRPr="00DB25CE">
        <w:rPr>
          <w:rFonts w:asciiTheme="minorBidi" w:hAnsiTheme="minorBidi"/>
          <w:b/>
          <w:bCs/>
          <w:sz w:val="22"/>
          <w:szCs w:val="22"/>
        </w:rPr>
        <w:t xml:space="preserve">4. </w:t>
      </w:r>
      <w:r w:rsidR="002E5DC3" w:rsidRPr="00DB25CE">
        <w:rPr>
          <w:rFonts w:asciiTheme="minorBidi" w:hAnsiTheme="minorBidi"/>
          <w:b/>
          <w:bCs/>
          <w:sz w:val="22"/>
          <w:szCs w:val="22"/>
        </w:rPr>
        <w:t>Preprocessing the Dataset</w:t>
      </w:r>
    </w:p>
    <w:p w14:paraId="3A4944CF" w14:textId="24A89FF2" w:rsidR="002E5DC3" w:rsidRPr="002E5DC3" w:rsidRDefault="002E5DC3" w:rsidP="00BD6D88">
      <w:pPr>
        <w:spacing w:line="360" w:lineRule="auto"/>
        <w:rPr>
          <w:rFonts w:asciiTheme="minorBidi" w:hAnsiTheme="minorBidi"/>
          <w:sz w:val="22"/>
          <w:szCs w:val="22"/>
        </w:rPr>
      </w:pPr>
      <w:r w:rsidRPr="002E5DC3">
        <w:rPr>
          <w:rFonts w:asciiTheme="minorBidi" w:hAnsiTheme="minorBidi"/>
          <w:sz w:val="22"/>
          <w:szCs w:val="22"/>
        </w:rPr>
        <w:t xml:space="preserve">Preprocessing was a crucial step to prepare the dataset for effective analysis and machine learning </w:t>
      </w:r>
      <w:proofErr w:type="gramStart"/>
      <w:r w:rsidRPr="002E5DC3">
        <w:rPr>
          <w:rFonts w:asciiTheme="minorBidi" w:hAnsiTheme="minorBidi"/>
          <w:sz w:val="22"/>
          <w:szCs w:val="22"/>
        </w:rPr>
        <w:t>application</w:t>
      </w:r>
      <w:proofErr w:type="gramEnd"/>
      <w:r w:rsidRPr="002E5DC3">
        <w:rPr>
          <w:rFonts w:asciiTheme="minorBidi" w:hAnsiTheme="minorBidi"/>
          <w:sz w:val="22"/>
          <w:szCs w:val="22"/>
        </w:rPr>
        <w:t>. This phase focused on handling missing values, encoding categorical data, and scaling numerical features. These steps ensured that the dataset was structured, clean, and ready for dimensionality reduction and clustering.</w:t>
      </w:r>
    </w:p>
    <w:p w14:paraId="27E1986F" w14:textId="38DF98DB" w:rsidR="002E5DC3" w:rsidRPr="002E5DC3" w:rsidRDefault="00DB25CE" w:rsidP="002E5DC3">
      <w:pPr>
        <w:spacing w:line="360" w:lineRule="auto"/>
        <w:rPr>
          <w:rFonts w:asciiTheme="minorBidi" w:hAnsiTheme="minorBidi"/>
          <w:sz w:val="22"/>
          <w:szCs w:val="22"/>
        </w:rPr>
      </w:pPr>
      <w:r w:rsidRPr="00DB25CE">
        <w:rPr>
          <w:rFonts w:asciiTheme="minorBidi" w:hAnsiTheme="minorBidi"/>
          <w:b/>
          <w:bCs/>
          <w:sz w:val="22"/>
          <w:szCs w:val="22"/>
        </w:rPr>
        <w:t>4.</w:t>
      </w:r>
      <w:r w:rsidR="002E5DC3" w:rsidRPr="002E5DC3">
        <w:rPr>
          <w:rFonts w:asciiTheme="minorBidi" w:hAnsiTheme="minorBidi"/>
          <w:sz w:val="22"/>
          <w:szCs w:val="22"/>
        </w:rPr>
        <w:t>1. Handling Missing Values</w:t>
      </w:r>
    </w:p>
    <w:p w14:paraId="14A1AEFF" w14:textId="77777777" w:rsidR="002E5DC3" w:rsidRPr="002E5DC3" w:rsidRDefault="002E5DC3" w:rsidP="002E5DC3">
      <w:pPr>
        <w:spacing w:line="360" w:lineRule="auto"/>
        <w:rPr>
          <w:rFonts w:asciiTheme="minorBidi" w:hAnsiTheme="minorBidi"/>
          <w:sz w:val="22"/>
          <w:szCs w:val="22"/>
        </w:rPr>
      </w:pPr>
      <w:r w:rsidRPr="002E5DC3">
        <w:rPr>
          <w:rFonts w:asciiTheme="minorBidi" w:hAnsiTheme="minorBidi"/>
          <w:sz w:val="22"/>
          <w:szCs w:val="22"/>
        </w:rPr>
        <w:t>Missing data can significantly affect the performance of machine learning algorithms. The following strategies were employed:</w:t>
      </w:r>
    </w:p>
    <w:p w14:paraId="19C329DB" w14:textId="77777777" w:rsidR="002E5DC3" w:rsidRPr="002E5DC3" w:rsidRDefault="002E5DC3" w:rsidP="002E5DC3">
      <w:pPr>
        <w:numPr>
          <w:ilvl w:val="0"/>
          <w:numId w:val="30"/>
        </w:numPr>
        <w:spacing w:line="360" w:lineRule="auto"/>
        <w:rPr>
          <w:rFonts w:asciiTheme="minorBidi" w:hAnsiTheme="minorBidi"/>
          <w:sz w:val="22"/>
          <w:szCs w:val="22"/>
        </w:rPr>
      </w:pPr>
      <w:r w:rsidRPr="002E5DC3">
        <w:rPr>
          <w:rFonts w:asciiTheme="minorBidi" w:hAnsiTheme="minorBidi"/>
          <w:sz w:val="22"/>
          <w:szCs w:val="22"/>
        </w:rPr>
        <w:t xml:space="preserve">Numerical Columns: Missing values were replaced with the median of the respective </w:t>
      </w:r>
      <w:proofErr w:type="gramStart"/>
      <w:r w:rsidRPr="002E5DC3">
        <w:rPr>
          <w:rFonts w:asciiTheme="minorBidi" w:hAnsiTheme="minorBidi"/>
          <w:sz w:val="22"/>
          <w:szCs w:val="22"/>
        </w:rPr>
        <w:t>column</w:t>
      </w:r>
      <w:proofErr w:type="gramEnd"/>
      <w:r w:rsidRPr="002E5DC3">
        <w:rPr>
          <w:rFonts w:asciiTheme="minorBidi" w:hAnsiTheme="minorBidi"/>
          <w:sz w:val="22"/>
          <w:szCs w:val="22"/>
        </w:rPr>
        <w:t>. This approach was chosen to minimize the influence of outliers.</w:t>
      </w:r>
    </w:p>
    <w:p w14:paraId="6F297964" w14:textId="77777777" w:rsidR="002E5DC3" w:rsidRPr="002E5DC3" w:rsidRDefault="002E5DC3" w:rsidP="002E5DC3">
      <w:pPr>
        <w:numPr>
          <w:ilvl w:val="0"/>
          <w:numId w:val="30"/>
        </w:numPr>
        <w:spacing w:line="360" w:lineRule="auto"/>
        <w:rPr>
          <w:rFonts w:asciiTheme="minorBidi" w:hAnsiTheme="minorBidi"/>
          <w:sz w:val="22"/>
          <w:szCs w:val="22"/>
        </w:rPr>
      </w:pPr>
      <w:r w:rsidRPr="002E5DC3">
        <w:rPr>
          <w:rFonts w:asciiTheme="minorBidi" w:hAnsiTheme="minorBidi"/>
          <w:sz w:val="22"/>
          <w:szCs w:val="22"/>
        </w:rPr>
        <w:t>Categorical Columns: Missing values in categorical features were imputed with the most frequent category. This ensured that the data distribution remained consistent.</w:t>
      </w:r>
    </w:p>
    <w:p w14:paraId="2522F26E" w14:textId="67426E25" w:rsidR="002E5DC3" w:rsidRPr="002E5DC3" w:rsidRDefault="002E5DC3" w:rsidP="002E5DC3">
      <w:pPr>
        <w:spacing w:line="360" w:lineRule="auto"/>
        <w:rPr>
          <w:rFonts w:asciiTheme="minorBidi" w:hAnsiTheme="minorBidi"/>
          <w:sz w:val="22"/>
          <w:szCs w:val="22"/>
        </w:rPr>
      </w:pPr>
    </w:p>
    <w:p w14:paraId="48BB3E9A" w14:textId="792A0472" w:rsidR="002E5DC3" w:rsidRPr="002E5DC3" w:rsidRDefault="00DB25CE" w:rsidP="002E5DC3">
      <w:pPr>
        <w:spacing w:line="360" w:lineRule="auto"/>
        <w:rPr>
          <w:rFonts w:asciiTheme="minorBidi" w:hAnsiTheme="minorBidi"/>
          <w:sz w:val="22"/>
          <w:szCs w:val="22"/>
        </w:rPr>
      </w:pPr>
      <w:r w:rsidRPr="00DB25CE">
        <w:rPr>
          <w:rFonts w:asciiTheme="minorBidi" w:hAnsiTheme="minorBidi"/>
          <w:b/>
          <w:bCs/>
          <w:sz w:val="22"/>
          <w:szCs w:val="22"/>
        </w:rPr>
        <w:t>4.</w:t>
      </w:r>
      <w:r w:rsidR="002E5DC3" w:rsidRPr="002E5DC3">
        <w:rPr>
          <w:rFonts w:asciiTheme="minorBidi" w:hAnsiTheme="minorBidi"/>
          <w:sz w:val="22"/>
          <w:szCs w:val="22"/>
        </w:rPr>
        <w:t>2. Removing Outliers</w:t>
      </w:r>
    </w:p>
    <w:p w14:paraId="525D6F37" w14:textId="77777777" w:rsidR="002E5DC3" w:rsidRPr="002E5DC3" w:rsidRDefault="002E5DC3" w:rsidP="002E5DC3">
      <w:pPr>
        <w:numPr>
          <w:ilvl w:val="0"/>
          <w:numId w:val="31"/>
        </w:numPr>
        <w:spacing w:line="360" w:lineRule="auto"/>
        <w:rPr>
          <w:rFonts w:asciiTheme="minorBidi" w:hAnsiTheme="minorBidi"/>
          <w:sz w:val="22"/>
          <w:szCs w:val="22"/>
        </w:rPr>
      </w:pPr>
      <w:r w:rsidRPr="002E5DC3">
        <w:rPr>
          <w:rFonts w:asciiTheme="minorBidi" w:hAnsiTheme="minorBidi"/>
          <w:sz w:val="22"/>
          <w:szCs w:val="22"/>
        </w:rPr>
        <w:t>Age Column: The dataset included outliers in the "age" feature, such as values outside the realistic working age range. To address this, entries below 18 and above 80 were removed or marked as missing.</w:t>
      </w:r>
    </w:p>
    <w:p w14:paraId="65805F94" w14:textId="77777777" w:rsidR="002E5DC3" w:rsidRPr="002E5DC3" w:rsidRDefault="002E5DC3" w:rsidP="002E5DC3">
      <w:pPr>
        <w:numPr>
          <w:ilvl w:val="0"/>
          <w:numId w:val="31"/>
        </w:numPr>
        <w:spacing w:line="360" w:lineRule="auto"/>
        <w:rPr>
          <w:rFonts w:asciiTheme="minorBidi" w:hAnsiTheme="minorBidi"/>
          <w:sz w:val="22"/>
          <w:szCs w:val="22"/>
        </w:rPr>
      </w:pPr>
      <w:r w:rsidRPr="002E5DC3">
        <w:rPr>
          <w:rFonts w:asciiTheme="minorBidi" w:hAnsiTheme="minorBidi"/>
          <w:sz w:val="22"/>
          <w:szCs w:val="22"/>
        </w:rPr>
        <w:lastRenderedPageBreak/>
        <w:t>The cleaned "age" feature was then grouped into bins (e.g., 18–30, 30–40) for better interpretability and analysis.</w:t>
      </w:r>
    </w:p>
    <w:p w14:paraId="08DF9F5D" w14:textId="60B051E3" w:rsidR="002E5DC3" w:rsidRPr="002E5DC3" w:rsidRDefault="002E5DC3" w:rsidP="002E5DC3">
      <w:pPr>
        <w:spacing w:line="360" w:lineRule="auto"/>
        <w:rPr>
          <w:rFonts w:asciiTheme="minorBidi" w:hAnsiTheme="minorBidi"/>
          <w:sz w:val="22"/>
          <w:szCs w:val="22"/>
        </w:rPr>
      </w:pPr>
    </w:p>
    <w:p w14:paraId="05F16A29" w14:textId="5B0187E7" w:rsidR="002E5DC3" w:rsidRPr="002E5DC3" w:rsidRDefault="00DB25CE" w:rsidP="002E5DC3">
      <w:pPr>
        <w:spacing w:line="360" w:lineRule="auto"/>
        <w:rPr>
          <w:rFonts w:asciiTheme="minorBidi" w:hAnsiTheme="minorBidi"/>
          <w:sz w:val="22"/>
          <w:szCs w:val="22"/>
        </w:rPr>
      </w:pPr>
      <w:r w:rsidRPr="00DB25CE">
        <w:rPr>
          <w:rFonts w:asciiTheme="minorBidi" w:hAnsiTheme="minorBidi"/>
          <w:b/>
          <w:bCs/>
          <w:sz w:val="22"/>
          <w:szCs w:val="22"/>
        </w:rPr>
        <w:t>4.</w:t>
      </w:r>
      <w:r w:rsidR="002E5DC3" w:rsidRPr="002E5DC3">
        <w:rPr>
          <w:rFonts w:asciiTheme="minorBidi" w:hAnsiTheme="minorBidi"/>
          <w:sz w:val="22"/>
          <w:szCs w:val="22"/>
        </w:rPr>
        <w:t>3. Encoding Categorical Variables</w:t>
      </w:r>
    </w:p>
    <w:p w14:paraId="1982634A" w14:textId="74E1707F" w:rsidR="002E5DC3" w:rsidRPr="002E5DC3" w:rsidRDefault="00BD6D88" w:rsidP="00BD6D88">
      <w:pPr>
        <w:spacing w:line="360" w:lineRule="auto"/>
        <w:rPr>
          <w:rFonts w:asciiTheme="minorBidi" w:hAnsiTheme="minorBidi"/>
          <w:sz w:val="22"/>
          <w:szCs w:val="22"/>
        </w:rPr>
      </w:pPr>
      <w:r>
        <w:rPr>
          <w:rFonts w:asciiTheme="minorBidi" w:hAnsiTheme="minorBidi"/>
          <w:sz w:val="22"/>
          <w:szCs w:val="22"/>
        </w:rPr>
        <w:t>The KMeans</w:t>
      </w:r>
      <w:r w:rsidR="002E5DC3" w:rsidRPr="002E5DC3">
        <w:rPr>
          <w:rFonts w:asciiTheme="minorBidi" w:hAnsiTheme="minorBidi"/>
          <w:sz w:val="22"/>
          <w:szCs w:val="22"/>
        </w:rPr>
        <w:t xml:space="preserve"> algorithm</w:t>
      </w:r>
      <w:r>
        <w:rPr>
          <w:rFonts w:asciiTheme="minorBidi" w:hAnsiTheme="minorBidi"/>
          <w:sz w:val="22"/>
          <w:szCs w:val="22"/>
        </w:rPr>
        <w:t xml:space="preserve"> works with </w:t>
      </w:r>
      <w:r w:rsidR="002E5DC3" w:rsidRPr="002E5DC3">
        <w:rPr>
          <w:rFonts w:asciiTheme="minorBidi" w:hAnsiTheme="minorBidi"/>
          <w:sz w:val="22"/>
          <w:szCs w:val="22"/>
        </w:rPr>
        <w:t>numerical data.</w:t>
      </w:r>
      <w:r>
        <w:rPr>
          <w:rFonts w:asciiTheme="minorBidi" w:hAnsiTheme="minorBidi"/>
          <w:sz w:val="22"/>
          <w:szCs w:val="22"/>
        </w:rPr>
        <w:t xml:space="preserve"> Therefor the</w:t>
      </w:r>
      <w:r w:rsidR="002E5DC3" w:rsidRPr="002E5DC3">
        <w:rPr>
          <w:rFonts w:asciiTheme="minorBidi" w:hAnsiTheme="minorBidi"/>
          <w:sz w:val="22"/>
          <w:szCs w:val="22"/>
        </w:rPr>
        <w:t xml:space="preserve"> </w:t>
      </w:r>
      <w:r>
        <w:rPr>
          <w:rFonts w:asciiTheme="minorBidi" w:hAnsiTheme="minorBidi"/>
          <w:sz w:val="22"/>
          <w:szCs w:val="22"/>
        </w:rPr>
        <w:t>c</w:t>
      </w:r>
      <w:r w:rsidR="002E5DC3" w:rsidRPr="002E5DC3">
        <w:rPr>
          <w:rFonts w:asciiTheme="minorBidi" w:hAnsiTheme="minorBidi"/>
          <w:sz w:val="22"/>
          <w:szCs w:val="22"/>
        </w:rPr>
        <w:t>ategorical variables were converted using the following methods:</w:t>
      </w:r>
    </w:p>
    <w:p w14:paraId="3A27D0CB" w14:textId="77777777" w:rsidR="002E5DC3" w:rsidRPr="002E5DC3" w:rsidRDefault="002E5DC3" w:rsidP="002E5DC3">
      <w:pPr>
        <w:numPr>
          <w:ilvl w:val="0"/>
          <w:numId w:val="32"/>
        </w:numPr>
        <w:spacing w:line="360" w:lineRule="auto"/>
        <w:rPr>
          <w:rFonts w:asciiTheme="minorBidi" w:hAnsiTheme="minorBidi"/>
          <w:sz w:val="22"/>
          <w:szCs w:val="22"/>
        </w:rPr>
      </w:pPr>
      <w:r w:rsidRPr="002E5DC3">
        <w:rPr>
          <w:rFonts w:asciiTheme="minorBidi" w:hAnsiTheme="minorBidi"/>
          <w:sz w:val="22"/>
          <w:szCs w:val="22"/>
        </w:rPr>
        <w:t>Binary Encoding: Features with two possible values (e.g., "yes" or "no") were encoded as 1 and 0.</w:t>
      </w:r>
    </w:p>
    <w:p w14:paraId="2481DD74" w14:textId="77777777" w:rsidR="002E5DC3" w:rsidRPr="002E5DC3" w:rsidRDefault="002E5DC3" w:rsidP="002E5DC3">
      <w:pPr>
        <w:numPr>
          <w:ilvl w:val="0"/>
          <w:numId w:val="32"/>
        </w:numPr>
        <w:spacing w:line="360" w:lineRule="auto"/>
        <w:rPr>
          <w:rFonts w:asciiTheme="minorBidi" w:hAnsiTheme="minorBidi"/>
          <w:sz w:val="22"/>
          <w:szCs w:val="22"/>
        </w:rPr>
      </w:pPr>
      <w:r w:rsidRPr="002E5DC3">
        <w:rPr>
          <w:rFonts w:asciiTheme="minorBidi" w:hAnsiTheme="minorBidi"/>
          <w:sz w:val="22"/>
          <w:szCs w:val="22"/>
        </w:rPr>
        <w:t>Ordinal Encoding: For features with an inherent order (e.g., "none," "some," "all"), numerical values were assigned based on the hierarchy.</w:t>
      </w:r>
    </w:p>
    <w:p w14:paraId="25197F96" w14:textId="77777777" w:rsidR="002E5DC3" w:rsidRPr="002E5DC3" w:rsidRDefault="002E5DC3" w:rsidP="002E5DC3">
      <w:pPr>
        <w:numPr>
          <w:ilvl w:val="0"/>
          <w:numId w:val="32"/>
        </w:numPr>
        <w:spacing w:line="360" w:lineRule="auto"/>
        <w:rPr>
          <w:rFonts w:asciiTheme="minorBidi" w:hAnsiTheme="minorBidi"/>
          <w:sz w:val="22"/>
          <w:szCs w:val="22"/>
        </w:rPr>
      </w:pPr>
      <w:r w:rsidRPr="002E5DC3">
        <w:rPr>
          <w:rFonts w:asciiTheme="minorBidi" w:hAnsiTheme="minorBidi"/>
          <w:sz w:val="22"/>
          <w:szCs w:val="22"/>
        </w:rPr>
        <w:t>Multi-label Binarization: Columns with multiple categories (e.g., "work positions") were expanded into separate binary columns, each representing a single category.</w:t>
      </w:r>
    </w:p>
    <w:p w14:paraId="5E406C2A" w14:textId="02AA7753" w:rsidR="002E5DC3" w:rsidRPr="002E5DC3" w:rsidRDefault="002E5DC3" w:rsidP="002E5DC3">
      <w:pPr>
        <w:spacing w:line="360" w:lineRule="auto"/>
        <w:rPr>
          <w:rFonts w:asciiTheme="minorBidi" w:hAnsiTheme="minorBidi"/>
          <w:sz w:val="22"/>
          <w:szCs w:val="22"/>
        </w:rPr>
      </w:pPr>
    </w:p>
    <w:p w14:paraId="68827CD1" w14:textId="6DA6D88E" w:rsidR="002E5DC3" w:rsidRPr="002E5DC3" w:rsidRDefault="00DB25CE" w:rsidP="002E5DC3">
      <w:pPr>
        <w:spacing w:line="360" w:lineRule="auto"/>
        <w:rPr>
          <w:rFonts w:asciiTheme="minorBidi" w:hAnsiTheme="minorBidi"/>
          <w:sz w:val="22"/>
          <w:szCs w:val="22"/>
        </w:rPr>
      </w:pPr>
      <w:r w:rsidRPr="00DB25CE">
        <w:rPr>
          <w:rFonts w:asciiTheme="minorBidi" w:hAnsiTheme="minorBidi"/>
          <w:b/>
          <w:bCs/>
          <w:sz w:val="22"/>
          <w:szCs w:val="22"/>
        </w:rPr>
        <w:t>4.</w:t>
      </w:r>
      <w:r w:rsidR="002E5DC3" w:rsidRPr="002E5DC3">
        <w:rPr>
          <w:rFonts w:asciiTheme="minorBidi" w:hAnsiTheme="minorBidi"/>
          <w:sz w:val="22"/>
          <w:szCs w:val="22"/>
        </w:rPr>
        <w:t>4. Simplifying Complex Features</w:t>
      </w:r>
    </w:p>
    <w:p w14:paraId="70FB5DE7" w14:textId="77777777" w:rsidR="002E5DC3" w:rsidRPr="002E5DC3" w:rsidRDefault="002E5DC3" w:rsidP="002E5DC3">
      <w:pPr>
        <w:spacing w:line="360" w:lineRule="auto"/>
        <w:rPr>
          <w:rFonts w:asciiTheme="minorBidi" w:hAnsiTheme="minorBidi"/>
          <w:sz w:val="22"/>
          <w:szCs w:val="22"/>
        </w:rPr>
      </w:pPr>
      <w:r w:rsidRPr="002E5DC3">
        <w:rPr>
          <w:rFonts w:asciiTheme="minorBidi" w:hAnsiTheme="minorBidi"/>
          <w:sz w:val="22"/>
          <w:szCs w:val="22"/>
        </w:rPr>
        <w:t>Some columns contained detailed information, such as mental health conditions or job roles, which were challenging to analyze directly. These were simplified using the following methods:</w:t>
      </w:r>
    </w:p>
    <w:p w14:paraId="764E4A0C" w14:textId="77777777" w:rsidR="002E5DC3" w:rsidRPr="002E5DC3" w:rsidRDefault="002E5DC3" w:rsidP="002E5DC3">
      <w:pPr>
        <w:numPr>
          <w:ilvl w:val="0"/>
          <w:numId w:val="33"/>
        </w:numPr>
        <w:spacing w:line="360" w:lineRule="auto"/>
        <w:rPr>
          <w:rFonts w:asciiTheme="minorBidi" w:hAnsiTheme="minorBidi"/>
          <w:sz w:val="22"/>
          <w:szCs w:val="22"/>
        </w:rPr>
      </w:pPr>
      <w:r w:rsidRPr="002E5DC3">
        <w:rPr>
          <w:rFonts w:asciiTheme="minorBidi" w:hAnsiTheme="minorBidi"/>
          <w:sz w:val="22"/>
          <w:szCs w:val="22"/>
        </w:rPr>
        <w:t>Mental Health Conditions: Diagnoses and conditions were categorized into broader groups (e.g., "anxiety and mood disorders," "neurodevelopmental disorders") to facilitate meaningful analysis.</w:t>
      </w:r>
    </w:p>
    <w:p w14:paraId="03F0C996" w14:textId="3747BAE7" w:rsidR="002E5DC3" w:rsidRPr="00806CF8" w:rsidRDefault="002E5DC3" w:rsidP="00806CF8">
      <w:pPr>
        <w:numPr>
          <w:ilvl w:val="0"/>
          <w:numId w:val="33"/>
        </w:numPr>
        <w:spacing w:line="360" w:lineRule="auto"/>
        <w:rPr>
          <w:rFonts w:asciiTheme="minorBidi" w:hAnsiTheme="minorBidi"/>
          <w:sz w:val="22"/>
          <w:szCs w:val="22"/>
        </w:rPr>
      </w:pPr>
      <w:r w:rsidRPr="002E5DC3">
        <w:rPr>
          <w:rFonts w:asciiTheme="minorBidi" w:hAnsiTheme="minorBidi"/>
          <w:sz w:val="22"/>
          <w:szCs w:val="22"/>
        </w:rPr>
        <w:t>Work Positions: Job roles were split into individual categories and encoded as binary indicators.</w:t>
      </w:r>
    </w:p>
    <w:p w14:paraId="4772324B" w14:textId="00239BDC" w:rsidR="002E5DC3" w:rsidRPr="002E5DC3" w:rsidRDefault="00DB25CE" w:rsidP="002E5DC3">
      <w:pPr>
        <w:spacing w:line="360" w:lineRule="auto"/>
        <w:rPr>
          <w:rFonts w:asciiTheme="minorBidi" w:hAnsiTheme="minorBidi"/>
          <w:sz w:val="22"/>
          <w:szCs w:val="22"/>
        </w:rPr>
      </w:pPr>
      <w:r w:rsidRPr="00DB25CE">
        <w:rPr>
          <w:rFonts w:asciiTheme="minorBidi" w:hAnsiTheme="minorBidi"/>
          <w:b/>
          <w:bCs/>
          <w:sz w:val="22"/>
          <w:szCs w:val="22"/>
        </w:rPr>
        <w:t>4.</w:t>
      </w:r>
      <w:r w:rsidR="002E5DC3" w:rsidRPr="002E5DC3">
        <w:rPr>
          <w:rFonts w:asciiTheme="minorBidi" w:hAnsiTheme="minorBidi"/>
          <w:sz w:val="22"/>
          <w:szCs w:val="22"/>
        </w:rPr>
        <w:t>5. Scaling Numerical Features</w:t>
      </w:r>
    </w:p>
    <w:p w14:paraId="3CADF094" w14:textId="55DA07BC" w:rsidR="002E5DC3" w:rsidRPr="002E5DC3" w:rsidRDefault="002E5DC3" w:rsidP="00806CF8">
      <w:pPr>
        <w:spacing w:line="360" w:lineRule="auto"/>
        <w:rPr>
          <w:rFonts w:asciiTheme="minorBidi" w:hAnsiTheme="minorBidi"/>
          <w:sz w:val="22"/>
          <w:szCs w:val="22"/>
        </w:rPr>
      </w:pPr>
      <w:r w:rsidRPr="002E5DC3">
        <w:rPr>
          <w:rFonts w:asciiTheme="minorBidi" w:hAnsiTheme="minorBidi"/>
          <w:sz w:val="22"/>
          <w:szCs w:val="22"/>
        </w:rPr>
        <w:t>Numerical columns were standardized to ensure that features with larger values did not dominate the clustering algorithms. This was achieved by scaling all numerical values to have a mean of 0 and a standard deviation of 1.</w:t>
      </w:r>
    </w:p>
    <w:p w14:paraId="77F3289E" w14:textId="77777777" w:rsidR="002E5DC3" w:rsidRPr="002E5DC3" w:rsidRDefault="002E5DC3" w:rsidP="002E5DC3">
      <w:pPr>
        <w:spacing w:line="360" w:lineRule="auto"/>
        <w:rPr>
          <w:rFonts w:asciiTheme="minorBidi" w:hAnsiTheme="minorBidi"/>
          <w:sz w:val="22"/>
          <w:szCs w:val="22"/>
        </w:rPr>
      </w:pPr>
      <w:r w:rsidRPr="002E5DC3">
        <w:rPr>
          <w:rFonts w:asciiTheme="minorBidi" w:hAnsiTheme="minorBidi"/>
          <w:sz w:val="22"/>
          <w:szCs w:val="22"/>
        </w:rPr>
        <w:t xml:space="preserve">Impact </w:t>
      </w:r>
      <w:proofErr w:type="gramStart"/>
      <w:r w:rsidRPr="002E5DC3">
        <w:rPr>
          <w:rFonts w:asciiTheme="minorBidi" w:hAnsiTheme="minorBidi"/>
          <w:sz w:val="22"/>
          <w:szCs w:val="22"/>
        </w:rPr>
        <w:t>of</w:t>
      </w:r>
      <w:proofErr w:type="gramEnd"/>
      <w:r w:rsidRPr="002E5DC3">
        <w:rPr>
          <w:rFonts w:asciiTheme="minorBidi" w:hAnsiTheme="minorBidi"/>
          <w:sz w:val="22"/>
          <w:szCs w:val="22"/>
        </w:rPr>
        <w:t xml:space="preserve"> Preprocessing</w:t>
      </w:r>
    </w:p>
    <w:p w14:paraId="299DE127" w14:textId="4983388A" w:rsidR="002E5DC3" w:rsidRPr="002E5DC3" w:rsidRDefault="002E5DC3" w:rsidP="00806CF8">
      <w:pPr>
        <w:spacing w:line="360" w:lineRule="auto"/>
        <w:rPr>
          <w:rFonts w:asciiTheme="minorBidi" w:hAnsiTheme="minorBidi"/>
          <w:sz w:val="22"/>
          <w:szCs w:val="22"/>
        </w:rPr>
      </w:pPr>
      <w:r w:rsidRPr="002E5DC3">
        <w:rPr>
          <w:rFonts w:asciiTheme="minorBidi" w:hAnsiTheme="minorBidi"/>
          <w:sz w:val="22"/>
          <w:szCs w:val="22"/>
        </w:rPr>
        <w:t xml:space="preserve">These preprocessing steps addressed the challenges of missing data, high cardinality, and feature variability in the dataset. By ensuring that the data was clean and well-structured, </w:t>
      </w:r>
      <w:r w:rsidRPr="002E5DC3">
        <w:rPr>
          <w:rFonts w:asciiTheme="minorBidi" w:hAnsiTheme="minorBidi"/>
          <w:sz w:val="22"/>
          <w:szCs w:val="22"/>
        </w:rPr>
        <w:lastRenderedPageBreak/>
        <w:t>preprocessing laid the groundwork for accurate clustering and visualization while preserving the integrity of the original information.</w:t>
      </w:r>
    </w:p>
    <w:p w14:paraId="745FA130" w14:textId="28F6186C" w:rsidR="002E5DC3" w:rsidRPr="002E5DC3" w:rsidRDefault="00806CF8" w:rsidP="002E5DC3">
      <w:pPr>
        <w:spacing w:line="360" w:lineRule="auto"/>
        <w:rPr>
          <w:rFonts w:asciiTheme="minorBidi" w:hAnsiTheme="minorBidi"/>
          <w:sz w:val="22"/>
          <w:szCs w:val="22"/>
        </w:rPr>
      </w:pPr>
      <w:r>
        <w:rPr>
          <w:rFonts w:asciiTheme="minorBidi" w:hAnsiTheme="minorBidi"/>
          <w:sz w:val="22"/>
          <w:szCs w:val="22"/>
        </w:rPr>
        <w:t xml:space="preserve">5. </w:t>
      </w:r>
      <w:r w:rsidR="002E5DC3" w:rsidRPr="002E5DC3">
        <w:rPr>
          <w:rFonts w:asciiTheme="minorBidi" w:hAnsiTheme="minorBidi"/>
          <w:sz w:val="22"/>
          <w:szCs w:val="22"/>
        </w:rPr>
        <w:t>Encoding the Dataset</w:t>
      </w:r>
    </w:p>
    <w:p w14:paraId="13B7AB59" w14:textId="77777777" w:rsidR="002E5DC3" w:rsidRPr="002E5DC3" w:rsidRDefault="002E5DC3" w:rsidP="002E5DC3">
      <w:pPr>
        <w:spacing w:line="360" w:lineRule="auto"/>
        <w:rPr>
          <w:rFonts w:asciiTheme="minorBidi" w:hAnsiTheme="minorBidi"/>
          <w:sz w:val="22"/>
          <w:szCs w:val="22"/>
        </w:rPr>
      </w:pPr>
      <w:r w:rsidRPr="002E5DC3">
        <w:rPr>
          <w:rFonts w:asciiTheme="minorBidi" w:hAnsiTheme="minorBidi"/>
          <w:sz w:val="22"/>
          <w:szCs w:val="22"/>
        </w:rPr>
        <w:t>Encoding was necessary to transform categorical data into numerical formats suitable for machine learning algorithms. Different strategies were applied based on the type of categorical data and its complexity. Below is an explanation of how encoding was performed.</w:t>
      </w:r>
    </w:p>
    <w:p w14:paraId="08352105" w14:textId="26780243" w:rsidR="002E5DC3" w:rsidRPr="002E5DC3" w:rsidRDefault="002E5DC3" w:rsidP="002E5DC3">
      <w:pPr>
        <w:spacing w:line="360" w:lineRule="auto"/>
        <w:rPr>
          <w:rFonts w:asciiTheme="minorBidi" w:hAnsiTheme="minorBidi"/>
          <w:sz w:val="22"/>
          <w:szCs w:val="22"/>
        </w:rPr>
      </w:pPr>
    </w:p>
    <w:p w14:paraId="79406C51" w14:textId="06104C5B" w:rsidR="002E5DC3" w:rsidRPr="002E5DC3" w:rsidRDefault="00806CF8" w:rsidP="002E5DC3">
      <w:pPr>
        <w:spacing w:line="360" w:lineRule="auto"/>
        <w:rPr>
          <w:rFonts w:asciiTheme="minorBidi" w:hAnsiTheme="minorBidi"/>
          <w:sz w:val="22"/>
          <w:szCs w:val="22"/>
        </w:rPr>
      </w:pPr>
      <w:r>
        <w:rPr>
          <w:rFonts w:asciiTheme="minorBidi" w:hAnsiTheme="minorBidi"/>
          <w:sz w:val="22"/>
          <w:szCs w:val="22"/>
        </w:rPr>
        <w:t>5.</w:t>
      </w:r>
      <w:r w:rsidR="002E5DC3" w:rsidRPr="002E5DC3">
        <w:rPr>
          <w:rFonts w:asciiTheme="minorBidi" w:hAnsiTheme="minorBidi"/>
          <w:sz w:val="22"/>
          <w:szCs w:val="22"/>
        </w:rPr>
        <w:t>1. Binary Encoding</w:t>
      </w:r>
    </w:p>
    <w:p w14:paraId="378865C6" w14:textId="77777777" w:rsidR="002E5DC3" w:rsidRPr="002E5DC3" w:rsidRDefault="002E5DC3" w:rsidP="002E5DC3">
      <w:pPr>
        <w:spacing w:line="360" w:lineRule="auto"/>
        <w:rPr>
          <w:rFonts w:asciiTheme="minorBidi" w:hAnsiTheme="minorBidi"/>
          <w:sz w:val="22"/>
          <w:szCs w:val="22"/>
        </w:rPr>
      </w:pPr>
      <w:r w:rsidRPr="002E5DC3">
        <w:rPr>
          <w:rFonts w:asciiTheme="minorBidi" w:hAnsiTheme="minorBidi"/>
          <w:sz w:val="22"/>
          <w:szCs w:val="22"/>
        </w:rPr>
        <w:t>For columns with two distinct categories (e.g., "yes" and "no"), binary encoding was applied.</w:t>
      </w:r>
    </w:p>
    <w:p w14:paraId="06B52AA2" w14:textId="77777777" w:rsidR="002E5DC3" w:rsidRPr="002E5DC3" w:rsidRDefault="002E5DC3" w:rsidP="002E5DC3">
      <w:pPr>
        <w:numPr>
          <w:ilvl w:val="0"/>
          <w:numId w:val="34"/>
        </w:numPr>
        <w:spacing w:line="360" w:lineRule="auto"/>
        <w:rPr>
          <w:rFonts w:asciiTheme="minorBidi" w:hAnsiTheme="minorBidi"/>
          <w:sz w:val="22"/>
          <w:szCs w:val="22"/>
        </w:rPr>
      </w:pPr>
      <w:r w:rsidRPr="002E5DC3">
        <w:rPr>
          <w:rFonts w:asciiTheme="minorBidi" w:hAnsiTheme="minorBidi"/>
          <w:sz w:val="22"/>
          <w:szCs w:val="22"/>
        </w:rPr>
        <w:t>Responses were mapped to numerical values: "yes" as 1 and "no" as 0.</w:t>
      </w:r>
    </w:p>
    <w:p w14:paraId="6F314A30" w14:textId="77777777" w:rsidR="002E5DC3" w:rsidRPr="002E5DC3" w:rsidRDefault="002E5DC3" w:rsidP="002E5DC3">
      <w:pPr>
        <w:numPr>
          <w:ilvl w:val="0"/>
          <w:numId w:val="34"/>
        </w:numPr>
        <w:spacing w:line="360" w:lineRule="auto"/>
        <w:rPr>
          <w:rFonts w:asciiTheme="minorBidi" w:hAnsiTheme="minorBidi"/>
          <w:sz w:val="22"/>
          <w:szCs w:val="22"/>
        </w:rPr>
      </w:pPr>
      <w:r w:rsidRPr="002E5DC3">
        <w:rPr>
          <w:rFonts w:asciiTheme="minorBidi" w:hAnsiTheme="minorBidi"/>
          <w:sz w:val="22"/>
          <w:szCs w:val="22"/>
        </w:rPr>
        <w:t>This method simplified binary columns, making them immediately usable for clustering.</w:t>
      </w:r>
    </w:p>
    <w:p w14:paraId="50F7FC43" w14:textId="09BCAE51" w:rsidR="002E5DC3" w:rsidRPr="002E5DC3" w:rsidRDefault="002E5DC3" w:rsidP="002E5DC3">
      <w:pPr>
        <w:spacing w:line="360" w:lineRule="auto"/>
        <w:rPr>
          <w:rFonts w:asciiTheme="minorBidi" w:hAnsiTheme="minorBidi"/>
          <w:sz w:val="22"/>
          <w:szCs w:val="22"/>
        </w:rPr>
      </w:pPr>
    </w:p>
    <w:p w14:paraId="549574AC" w14:textId="7E8DFC5B" w:rsidR="002E5DC3" w:rsidRPr="002E5DC3" w:rsidRDefault="00806CF8" w:rsidP="002E5DC3">
      <w:pPr>
        <w:spacing w:line="360" w:lineRule="auto"/>
        <w:rPr>
          <w:rFonts w:asciiTheme="minorBidi" w:hAnsiTheme="minorBidi"/>
          <w:sz w:val="22"/>
          <w:szCs w:val="22"/>
        </w:rPr>
      </w:pPr>
      <w:r>
        <w:rPr>
          <w:rFonts w:asciiTheme="minorBidi" w:hAnsiTheme="minorBidi"/>
          <w:sz w:val="22"/>
          <w:szCs w:val="22"/>
        </w:rPr>
        <w:t>5.</w:t>
      </w:r>
      <w:r w:rsidR="002E5DC3" w:rsidRPr="002E5DC3">
        <w:rPr>
          <w:rFonts w:asciiTheme="minorBidi" w:hAnsiTheme="minorBidi"/>
          <w:sz w:val="22"/>
          <w:szCs w:val="22"/>
        </w:rPr>
        <w:t>2. Ordinal Encoding</w:t>
      </w:r>
    </w:p>
    <w:p w14:paraId="04A9DEA1" w14:textId="77777777" w:rsidR="002E5DC3" w:rsidRPr="002E5DC3" w:rsidRDefault="002E5DC3" w:rsidP="002E5DC3">
      <w:pPr>
        <w:spacing w:line="360" w:lineRule="auto"/>
        <w:rPr>
          <w:rFonts w:asciiTheme="minorBidi" w:hAnsiTheme="minorBidi"/>
          <w:sz w:val="22"/>
          <w:szCs w:val="22"/>
        </w:rPr>
      </w:pPr>
      <w:r w:rsidRPr="002E5DC3">
        <w:rPr>
          <w:rFonts w:asciiTheme="minorBidi" w:hAnsiTheme="minorBidi"/>
          <w:sz w:val="22"/>
          <w:szCs w:val="22"/>
        </w:rPr>
        <w:t>For columns with ordered categories (e.g., "none," "some," "all"), ordinal encoding was used to assign values based on the natural order of the categories. For example:</w:t>
      </w:r>
    </w:p>
    <w:p w14:paraId="03CE686F" w14:textId="77777777" w:rsidR="002E5DC3" w:rsidRPr="002E5DC3" w:rsidRDefault="002E5DC3" w:rsidP="002E5DC3">
      <w:pPr>
        <w:numPr>
          <w:ilvl w:val="0"/>
          <w:numId w:val="35"/>
        </w:numPr>
        <w:spacing w:line="360" w:lineRule="auto"/>
        <w:rPr>
          <w:rFonts w:asciiTheme="minorBidi" w:hAnsiTheme="minorBidi"/>
          <w:sz w:val="22"/>
          <w:szCs w:val="22"/>
        </w:rPr>
      </w:pPr>
      <w:r w:rsidRPr="002E5DC3">
        <w:rPr>
          <w:rFonts w:asciiTheme="minorBidi" w:hAnsiTheme="minorBidi"/>
          <w:sz w:val="22"/>
          <w:szCs w:val="22"/>
        </w:rPr>
        <w:t>"none" = 0, "some" = 1, "all" = 2.</w:t>
      </w:r>
    </w:p>
    <w:p w14:paraId="208928AB" w14:textId="77777777" w:rsidR="002E5DC3" w:rsidRPr="002E5DC3" w:rsidRDefault="002E5DC3" w:rsidP="002E5DC3">
      <w:pPr>
        <w:numPr>
          <w:ilvl w:val="0"/>
          <w:numId w:val="35"/>
        </w:numPr>
        <w:spacing w:line="360" w:lineRule="auto"/>
        <w:rPr>
          <w:rFonts w:asciiTheme="minorBidi" w:hAnsiTheme="minorBidi"/>
          <w:sz w:val="22"/>
          <w:szCs w:val="22"/>
        </w:rPr>
      </w:pPr>
      <w:r w:rsidRPr="002E5DC3">
        <w:rPr>
          <w:rFonts w:asciiTheme="minorBidi" w:hAnsiTheme="minorBidi"/>
          <w:sz w:val="22"/>
          <w:szCs w:val="22"/>
        </w:rPr>
        <w:t>In cases where categories like "uncertain" or "inapplicable" appeared, these were assigned distinct values (e.g., -1) to differentiate them as special cases.</w:t>
      </w:r>
    </w:p>
    <w:p w14:paraId="48E9E064" w14:textId="29A3BDFF" w:rsidR="002E5DC3" w:rsidRPr="002E5DC3" w:rsidRDefault="002E5DC3" w:rsidP="002E5DC3">
      <w:pPr>
        <w:spacing w:line="360" w:lineRule="auto"/>
        <w:rPr>
          <w:rFonts w:asciiTheme="minorBidi" w:hAnsiTheme="minorBidi"/>
          <w:sz w:val="22"/>
          <w:szCs w:val="22"/>
        </w:rPr>
      </w:pPr>
    </w:p>
    <w:p w14:paraId="4F5245FA" w14:textId="597A56BD" w:rsidR="002E5DC3" w:rsidRPr="002E5DC3" w:rsidRDefault="00806CF8" w:rsidP="002E5DC3">
      <w:pPr>
        <w:spacing w:line="360" w:lineRule="auto"/>
        <w:rPr>
          <w:rFonts w:asciiTheme="minorBidi" w:hAnsiTheme="minorBidi"/>
          <w:sz w:val="22"/>
          <w:szCs w:val="22"/>
        </w:rPr>
      </w:pPr>
      <w:r>
        <w:rPr>
          <w:rFonts w:asciiTheme="minorBidi" w:hAnsiTheme="minorBidi"/>
          <w:sz w:val="22"/>
          <w:szCs w:val="22"/>
        </w:rPr>
        <w:t>5.</w:t>
      </w:r>
      <w:r w:rsidR="002E5DC3" w:rsidRPr="002E5DC3">
        <w:rPr>
          <w:rFonts w:asciiTheme="minorBidi" w:hAnsiTheme="minorBidi"/>
          <w:sz w:val="22"/>
          <w:szCs w:val="22"/>
        </w:rPr>
        <w:t>3. Multi-label Binarization</w:t>
      </w:r>
    </w:p>
    <w:p w14:paraId="22536602" w14:textId="77777777" w:rsidR="002E5DC3" w:rsidRPr="002E5DC3" w:rsidRDefault="002E5DC3" w:rsidP="002E5DC3">
      <w:pPr>
        <w:spacing w:line="360" w:lineRule="auto"/>
        <w:rPr>
          <w:rFonts w:asciiTheme="minorBidi" w:hAnsiTheme="minorBidi"/>
          <w:sz w:val="22"/>
          <w:szCs w:val="22"/>
        </w:rPr>
      </w:pPr>
      <w:r w:rsidRPr="002E5DC3">
        <w:rPr>
          <w:rFonts w:asciiTheme="minorBidi" w:hAnsiTheme="minorBidi"/>
          <w:sz w:val="22"/>
          <w:szCs w:val="22"/>
        </w:rPr>
        <w:t>Columns with multiple categories, such as job roles or mental health conditions, required a different approach:</w:t>
      </w:r>
    </w:p>
    <w:p w14:paraId="747D1A90" w14:textId="77777777" w:rsidR="002E5DC3" w:rsidRPr="002E5DC3" w:rsidRDefault="002E5DC3" w:rsidP="002E5DC3">
      <w:pPr>
        <w:numPr>
          <w:ilvl w:val="0"/>
          <w:numId w:val="36"/>
        </w:numPr>
        <w:spacing w:line="360" w:lineRule="auto"/>
        <w:rPr>
          <w:rFonts w:asciiTheme="minorBidi" w:hAnsiTheme="minorBidi"/>
          <w:sz w:val="22"/>
          <w:szCs w:val="22"/>
        </w:rPr>
      </w:pPr>
      <w:r w:rsidRPr="002E5DC3">
        <w:rPr>
          <w:rFonts w:asciiTheme="minorBidi" w:hAnsiTheme="minorBidi"/>
          <w:sz w:val="22"/>
          <w:szCs w:val="22"/>
        </w:rPr>
        <w:t>Each unique category was transformed into a binary column, where 1 indicated the presence of a category for a particular row and 0 indicated its absence.</w:t>
      </w:r>
    </w:p>
    <w:p w14:paraId="7E70FD38" w14:textId="77777777" w:rsidR="002E5DC3" w:rsidRPr="002E5DC3" w:rsidRDefault="002E5DC3" w:rsidP="002E5DC3">
      <w:pPr>
        <w:numPr>
          <w:ilvl w:val="0"/>
          <w:numId w:val="36"/>
        </w:numPr>
        <w:spacing w:line="360" w:lineRule="auto"/>
        <w:rPr>
          <w:rFonts w:asciiTheme="minorBidi" w:hAnsiTheme="minorBidi"/>
          <w:sz w:val="22"/>
          <w:szCs w:val="22"/>
        </w:rPr>
      </w:pPr>
      <w:r w:rsidRPr="002E5DC3">
        <w:rPr>
          <w:rFonts w:asciiTheme="minorBidi" w:hAnsiTheme="minorBidi"/>
          <w:sz w:val="22"/>
          <w:szCs w:val="22"/>
        </w:rPr>
        <w:t xml:space="preserve">This method </w:t>
      </w:r>
      <w:proofErr w:type="gramStart"/>
      <w:r w:rsidRPr="002E5DC3">
        <w:rPr>
          <w:rFonts w:asciiTheme="minorBidi" w:hAnsiTheme="minorBidi"/>
          <w:sz w:val="22"/>
          <w:szCs w:val="22"/>
        </w:rPr>
        <w:t>allowed for</w:t>
      </w:r>
      <w:proofErr w:type="gramEnd"/>
      <w:r w:rsidRPr="002E5DC3">
        <w:rPr>
          <w:rFonts w:asciiTheme="minorBidi" w:hAnsiTheme="minorBidi"/>
          <w:sz w:val="22"/>
          <w:szCs w:val="22"/>
        </w:rPr>
        <w:t xml:space="preserve"> multi-dimensional representation without losing information.</w:t>
      </w:r>
    </w:p>
    <w:p w14:paraId="4FAF57BC" w14:textId="39F93CF1" w:rsidR="002E5DC3" w:rsidRPr="002E5DC3" w:rsidRDefault="002E5DC3" w:rsidP="002E5DC3">
      <w:pPr>
        <w:spacing w:line="360" w:lineRule="auto"/>
        <w:rPr>
          <w:rFonts w:asciiTheme="minorBidi" w:hAnsiTheme="minorBidi"/>
          <w:sz w:val="22"/>
          <w:szCs w:val="22"/>
        </w:rPr>
      </w:pPr>
    </w:p>
    <w:p w14:paraId="14C5B405" w14:textId="0060B410" w:rsidR="002E5DC3" w:rsidRPr="002E5DC3" w:rsidRDefault="00806CF8" w:rsidP="002E5DC3">
      <w:pPr>
        <w:spacing w:line="360" w:lineRule="auto"/>
        <w:rPr>
          <w:rFonts w:asciiTheme="minorBidi" w:hAnsiTheme="minorBidi"/>
          <w:sz w:val="22"/>
          <w:szCs w:val="22"/>
        </w:rPr>
      </w:pPr>
      <w:r>
        <w:rPr>
          <w:rFonts w:asciiTheme="minorBidi" w:hAnsiTheme="minorBidi"/>
          <w:sz w:val="22"/>
          <w:szCs w:val="22"/>
        </w:rPr>
        <w:t>5.</w:t>
      </w:r>
      <w:r w:rsidR="002E5DC3" w:rsidRPr="002E5DC3">
        <w:rPr>
          <w:rFonts w:asciiTheme="minorBidi" w:hAnsiTheme="minorBidi"/>
          <w:sz w:val="22"/>
          <w:szCs w:val="22"/>
        </w:rPr>
        <w:t>4. Mapping Specialized Columns</w:t>
      </w:r>
    </w:p>
    <w:p w14:paraId="7F97ECCB" w14:textId="77777777" w:rsidR="002E5DC3" w:rsidRPr="002E5DC3" w:rsidRDefault="002E5DC3" w:rsidP="002E5DC3">
      <w:pPr>
        <w:spacing w:line="360" w:lineRule="auto"/>
        <w:rPr>
          <w:rFonts w:asciiTheme="minorBidi" w:hAnsiTheme="minorBidi"/>
          <w:sz w:val="22"/>
          <w:szCs w:val="22"/>
        </w:rPr>
      </w:pPr>
      <w:r w:rsidRPr="002E5DC3">
        <w:rPr>
          <w:rFonts w:asciiTheme="minorBidi" w:hAnsiTheme="minorBidi"/>
          <w:sz w:val="22"/>
          <w:szCs w:val="22"/>
        </w:rPr>
        <w:lastRenderedPageBreak/>
        <w:t xml:space="preserve">Some columns </w:t>
      </w:r>
      <w:proofErr w:type="gramStart"/>
      <w:r w:rsidRPr="002E5DC3">
        <w:rPr>
          <w:rFonts w:asciiTheme="minorBidi" w:hAnsiTheme="minorBidi"/>
          <w:sz w:val="22"/>
          <w:szCs w:val="22"/>
        </w:rPr>
        <w:t>required</w:t>
      </w:r>
      <w:proofErr w:type="gramEnd"/>
      <w:r w:rsidRPr="002E5DC3">
        <w:rPr>
          <w:rFonts w:asciiTheme="minorBidi" w:hAnsiTheme="minorBidi"/>
          <w:sz w:val="22"/>
          <w:szCs w:val="22"/>
        </w:rPr>
        <w:t xml:space="preserve"> custom mappings due to their complexity. For example:</w:t>
      </w:r>
    </w:p>
    <w:p w14:paraId="026424CE" w14:textId="77777777" w:rsidR="002E5DC3" w:rsidRPr="002E5DC3" w:rsidRDefault="002E5DC3" w:rsidP="002E5DC3">
      <w:pPr>
        <w:numPr>
          <w:ilvl w:val="0"/>
          <w:numId w:val="37"/>
        </w:numPr>
        <w:spacing w:line="360" w:lineRule="auto"/>
        <w:rPr>
          <w:rFonts w:asciiTheme="minorBidi" w:hAnsiTheme="minorBidi"/>
          <w:sz w:val="22"/>
          <w:szCs w:val="22"/>
        </w:rPr>
      </w:pPr>
      <w:r w:rsidRPr="002E5DC3">
        <w:rPr>
          <w:rFonts w:asciiTheme="minorBidi" w:hAnsiTheme="minorBidi"/>
          <w:sz w:val="22"/>
          <w:szCs w:val="22"/>
        </w:rPr>
        <w:t>Disclosure Preferences: Categories such as "no, because it doesn’t matter," "sometimes, if it comes up," and "yes, always" were mapped to numerical values (0, 2, and 3, respectively) based on their logical order.</w:t>
      </w:r>
    </w:p>
    <w:p w14:paraId="56E4AC74" w14:textId="77777777" w:rsidR="002E5DC3" w:rsidRPr="002E5DC3" w:rsidRDefault="002E5DC3" w:rsidP="002E5DC3">
      <w:pPr>
        <w:numPr>
          <w:ilvl w:val="0"/>
          <w:numId w:val="37"/>
        </w:numPr>
        <w:spacing w:line="360" w:lineRule="auto"/>
        <w:rPr>
          <w:rFonts w:asciiTheme="minorBidi" w:hAnsiTheme="minorBidi"/>
          <w:sz w:val="22"/>
          <w:szCs w:val="22"/>
        </w:rPr>
      </w:pPr>
      <w:r w:rsidRPr="002E5DC3">
        <w:rPr>
          <w:rFonts w:asciiTheme="minorBidi" w:hAnsiTheme="minorBidi"/>
          <w:sz w:val="22"/>
          <w:szCs w:val="22"/>
        </w:rPr>
        <w:t>Fear of Career Impact: Degrees of fear (e.g., "uncertain," "no, I don’t think so," "yes, I think so") were mapped to an ordinal scale (-1, 0, 2), reflecting their intensity.</w:t>
      </w:r>
    </w:p>
    <w:p w14:paraId="1DB8D222" w14:textId="46B21C6C" w:rsidR="002E5DC3" w:rsidRPr="002E5DC3" w:rsidRDefault="002E5DC3" w:rsidP="002E5DC3">
      <w:pPr>
        <w:spacing w:line="360" w:lineRule="auto"/>
        <w:rPr>
          <w:rFonts w:asciiTheme="minorBidi" w:hAnsiTheme="minorBidi"/>
          <w:sz w:val="22"/>
          <w:szCs w:val="22"/>
        </w:rPr>
      </w:pPr>
    </w:p>
    <w:p w14:paraId="566233B9" w14:textId="0FDFA6EC" w:rsidR="002E5DC3" w:rsidRPr="002E5DC3" w:rsidRDefault="00806CF8" w:rsidP="002E5DC3">
      <w:pPr>
        <w:spacing w:line="360" w:lineRule="auto"/>
        <w:rPr>
          <w:rFonts w:asciiTheme="minorBidi" w:hAnsiTheme="minorBidi"/>
          <w:sz w:val="22"/>
          <w:szCs w:val="22"/>
        </w:rPr>
      </w:pPr>
      <w:r>
        <w:rPr>
          <w:rFonts w:asciiTheme="minorBidi" w:hAnsiTheme="minorBidi"/>
          <w:sz w:val="22"/>
          <w:szCs w:val="22"/>
        </w:rPr>
        <w:t>5.</w:t>
      </w:r>
      <w:r w:rsidR="002E5DC3" w:rsidRPr="002E5DC3">
        <w:rPr>
          <w:rFonts w:asciiTheme="minorBidi" w:hAnsiTheme="minorBidi"/>
          <w:sz w:val="22"/>
          <w:szCs w:val="22"/>
        </w:rPr>
        <w:t>5. Frequency Encoding</w:t>
      </w:r>
    </w:p>
    <w:p w14:paraId="10672417" w14:textId="77777777" w:rsidR="002E5DC3" w:rsidRPr="002E5DC3" w:rsidRDefault="002E5DC3" w:rsidP="002E5DC3">
      <w:pPr>
        <w:spacing w:line="360" w:lineRule="auto"/>
        <w:rPr>
          <w:rFonts w:asciiTheme="minorBidi" w:hAnsiTheme="minorBidi"/>
          <w:sz w:val="22"/>
          <w:szCs w:val="22"/>
        </w:rPr>
      </w:pPr>
      <w:r w:rsidRPr="002E5DC3">
        <w:rPr>
          <w:rFonts w:asciiTheme="minorBidi" w:hAnsiTheme="minorBidi"/>
          <w:sz w:val="22"/>
          <w:szCs w:val="22"/>
        </w:rPr>
        <w:t>For features with high cardinality and no clear ordering (e.g., reasons for willingness to discuss mental health), frequency encoding was applied:</w:t>
      </w:r>
    </w:p>
    <w:p w14:paraId="5FE03EB3" w14:textId="77777777" w:rsidR="002E5DC3" w:rsidRPr="002E5DC3" w:rsidRDefault="002E5DC3" w:rsidP="002E5DC3">
      <w:pPr>
        <w:numPr>
          <w:ilvl w:val="0"/>
          <w:numId w:val="38"/>
        </w:numPr>
        <w:spacing w:line="360" w:lineRule="auto"/>
        <w:rPr>
          <w:rFonts w:asciiTheme="minorBidi" w:hAnsiTheme="minorBidi"/>
          <w:sz w:val="22"/>
          <w:szCs w:val="22"/>
        </w:rPr>
      </w:pPr>
      <w:r w:rsidRPr="002E5DC3">
        <w:rPr>
          <w:rFonts w:asciiTheme="minorBidi" w:hAnsiTheme="minorBidi"/>
          <w:sz w:val="22"/>
          <w:szCs w:val="22"/>
        </w:rPr>
        <w:t>Categories were replaced with their frequency counts within the dataset.</w:t>
      </w:r>
    </w:p>
    <w:p w14:paraId="38D249A5" w14:textId="77777777" w:rsidR="002E5DC3" w:rsidRPr="002E5DC3" w:rsidRDefault="002E5DC3" w:rsidP="002E5DC3">
      <w:pPr>
        <w:numPr>
          <w:ilvl w:val="0"/>
          <w:numId w:val="38"/>
        </w:numPr>
        <w:spacing w:line="360" w:lineRule="auto"/>
        <w:rPr>
          <w:rFonts w:asciiTheme="minorBidi" w:hAnsiTheme="minorBidi"/>
          <w:sz w:val="22"/>
          <w:szCs w:val="22"/>
        </w:rPr>
      </w:pPr>
      <w:r w:rsidRPr="002E5DC3">
        <w:rPr>
          <w:rFonts w:asciiTheme="minorBidi" w:hAnsiTheme="minorBidi"/>
          <w:sz w:val="22"/>
          <w:szCs w:val="22"/>
        </w:rPr>
        <w:t>This approach retained the significance of popular categories without expanding the dimensionality.</w:t>
      </w:r>
    </w:p>
    <w:p w14:paraId="76601901" w14:textId="28A7C15F" w:rsidR="002E5DC3" w:rsidRPr="002E5DC3" w:rsidRDefault="002E5DC3" w:rsidP="002E5DC3">
      <w:pPr>
        <w:spacing w:line="360" w:lineRule="auto"/>
        <w:rPr>
          <w:rFonts w:asciiTheme="minorBidi" w:hAnsiTheme="minorBidi"/>
          <w:sz w:val="22"/>
          <w:szCs w:val="22"/>
        </w:rPr>
      </w:pPr>
    </w:p>
    <w:p w14:paraId="5FAC21F0" w14:textId="4BBE9FA5" w:rsidR="002E5DC3" w:rsidRPr="002E5DC3" w:rsidRDefault="00806CF8" w:rsidP="002E5DC3">
      <w:pPr>
        <w:spacing w:line="360" w:lineRule="auto"/>
        <w:rPr>
          <w:rFonts w:asciiTheme="minorBidi" w:hAnsiTheme="minorBidi"/>
          <w:sz w:val="22"/>
          <w:szCs w:val="22"/>
        </w:rPr>
      </w:pPr>
      <w:r>
        <w:rPr>
          <w:rFonts w:asciiTheme="minorBidi" w:hAnsiTheme="minorBidi"/>
          <w:sz w:val="22"/>
          <w:szCs w:val="22"/>
        </w:rPr>
        <w:t>5.</w:t>
      </w:r>
      <w:r w:rsidR="002E5DC3" w:rsidRPr="002E5DC3">
        <w:rPr>
          <w:rFonts w:asciiTheme="minorBidi" w:hAnsiTheme="minorBidi"/>
          <w:sz w:val="22"/>
          <w:szCs w:val="22"/>
        </w:rPr>
        <w:t>6. Multi-dimensional Representation</w:t>
      </w:r>
    </w:p>
    <w:p w14:paraId="699EE7A6" w14:textId="77777777" w:rsidR="002E5DC3" w:rsidRPr="002E5DC3" w:rsidRDefault="002E5DC3" w:rsidP="002E5DC3">
      <w:pPr>
        <w:spacing w:line="360" w:lineRule="auto"/>
        <w:rPr>
          <w:rFonts w:asciiTheme="minorBidi" w:hAnsiTheme="minorBidi"/>
          <w:sz w:val="22"/>
          <w:szCs w:val="22"/>
        </w:rPr>
      </w:pPr>
      <w:r w:rsidRPr="002E5DC3">
        <w:rPr>
          <w:rFonts w:asciiTheme="minorBidi" w:hAnsiTheme="minorBidi"/>
          <w:sz w:val="22"/>
          <w:szCs w:val="22"/>
        </w:rPr>
        <w:t>Some columns, such as mental health conditions, were grouped into broader categories (e.g., "anxiety and mood disorders," "trauma and stress-related disorders"). This reduced complexity and provided meaningful insights.</w:t>
      </w:r>
    </w:p>
    <w:p w14:paraId="1029C7FD" w14:textId="46619541" w:rsidR="002E5DC3" w:rsidRPr="002E5DC3" w:rsidRDefault="002E5DC3" w:rsidP="002E5DC3">
      <w:pPr>
        <w:spacing w:line="360" w:lineRule="auto"/>
        <w:rPr>
          <w:rFonts w:asciiTheme="minorBidi" w:hAnsiTheme="minorBidi"/>
          <w:sz w:val="22"/>
          <w:szCs w:val="22"/>
        </w:rPr>
      </w:pPr>
    </w:p>
    <w:p w14:paraId="2DE9F1FA" w14:textId="77777777" w:rsidR="002E5DC3" w:rsidRPr="002E5DC3" w:rsidRDefault="002E5DC3" w:rsidP="002E5DC3">
      <w:pPr>
        <w:spacing w:line="360" w:lineRule="auto"/>
        <w:rPr>
          <w:rFonts w:asciiTheme="minorBidi" w:hAnsiTheme="minorBidi"/>
          <w:sz w:val="22"/>
          <w:szCs w:val="22"/>
        </w:rPr>
      </w:pPr>
      <w:r w:rsidRPr="002E5DC3">
        <w:rPr>
          <w:rFonts w:asciiTheme="minorBidi" w:hAnsiTheme="minorBidi"/>
          <w:sz w:val="22"/>
          <w:szCs w:val="22"/>
        </w:rPr>
        <w:t>Impact of Encoding</w:t>
      </w:r>
    </w:p>
    <w:p w14:paraId="02F4DF16" w14:textId="77777777" w:rsidR="002E5DC3" w:rsidRPr="002E5DC3" w:rsidRDefault="002E5DC3" w:rsidP="002E5DC3">
      <w:pPr>
        <w:spacing w:line="360" w:lineRule="auto"/>
        <w:rPr>
          <w:rFonts w:asciiTheme="minorBidi" w:hAnsiTheme="minorBidi"/>
          <w:sz w:val="22"/>
          <w:szCs w:val="22"/>
        </w:rPr>
      </w:pPr>
      <w:r w:rsidRPr="002E5DC3">
        <w:rPr>
          <w:rFonts w:asciiTheme="minorBidi" w:hAnsiTheme="minorBidi"/>
          <w:sz w:val="22"/>
          <w:szCs w:val="22"/>
        </w:rPr>
        <w:t>Encoding transformed raw categorical data into a structured numerical format, making it suitable for clustering algorithms. The approach balanced the preservation of information with the reduction of complexity, ensuring that key patterns in the data were not lost during analysis.</w:t>
      </w:r>
    </w:p>
    <w:p w14:paraId="482AB455" w14:textId="77166801" w:rsidR="002E5DC3" w:rsidRPr="002E5DC3" w:rsidRDefault="00806CF8" w:rsidP="002E5DC3">
      <w:pPr>
        <w:spacing w:line="360" w:lineRule="auto"/>
        <w:rPr>
          <w:rFonts w:asciiTheme="minorBidi" w:hAnsiTheme="minorBidi"/>
          <w:sz w:val="22"/>
          <w:szCs w:val="22"/>
        </w:rPr>
      </w:pPr>
      <w:r>
        <w:rPr>
          <w:rFonts w:asciiTheme="minorBidi" w:hAnsiTheme="minorBidi"/>
          <w:sz w:val="22"/>
          <w:szCs w:val="22"/>
        </w:rPr>
        <w:t xml:space="preserve">6. </w:t>
      </w:r>
      <w:r w:rsidR="002E5DC3" w:rsidRPr="002E5DC3">
        <w:rPr>
          <w:rFonts w:asciiTheme="minorBidi" w:hAnsiTheme="minorBidi"/>
          <w:sz w:val="22"/>
          <w:szCs w:val="22"/>
        </w:rPr>
        <w:t>Scaling, Dimensionality Reduction, and Clustering</w:t>
      </w:r>
    </w:p>
    <w:p w14:paraId="2954F8B2" w14:textId="77777777" w:rsidR="002E5DC3" w:rsidRPr="002E5DC3" w:rsidRDefault="002E5DC3" w:rsidP="002E5DC3">
      <w:pPr>
        <w:spacing w:line="360" w:lineRule="auto"/>
        <w:rPr>
          <w:rFonts w:asciiTheme="minorBidi" w:hAnsiTheme="minorBidi"/>
          <w:sz w:val="22"/>
          <w:szCs w:val="22"/>
        </w:rPr>
      </w:pPr>
      <w:r w:rsidRPr="002E5DC3">
        <w:rPr>
          <w:rFonts w:asciiTheme="minorBidi" w:hAnsiTheme="minorBidi"/>
          <w:sz w:val="22"/>
          <w:szCs w:val="22"/>
        </w:rPr>
        <w:t>Scaling, dimensionality reduction, and clustering were critical steps to simplify the dataset while retaining meaningful patterns. These methods reduced computational complexity, improved visualization, and enabled clear identification of distinct groups within the data.</w:t>
      </w:r>
    </w:p>
    <w:p w14:paraId="3BD59A02" w14:textId="0566734A" w:rsidR="002E5DC3" w:rsidRPr="002E5DC3" w:rsidRDefault="002E5DC3" w:rsidP="002E5DC3">
      <w:pPr>
        <w:spacing w:line="360" w:lineRule="auto"/>
        <w:rPr>
          <w:rFonts w:asciiTheme="minorBidi" w:hAnsiTheme="minorBidi"/>
          <w:sz w:val="22"/>
          <w:szCs w:val="22"/>
        </w:rPr>
      </w:pPr>
    </w:p>
    <w:p w14:paraId="0C82144C" w14:textId="1FC228CD" w:rsidR="002E5DC3" w:rsidRPr="002E5DC3" w:rsidRDefault="00806CF8" w:rsidP="002E5DC3">
      <w:pPr>
        <w:spacing w:line="360" w:lineRule="auto"/>
        <w:rPr>
          <w:rFonts w:asciiTheme="minorBidi" w:hAnsiTheme="minorBidi"/>
          <w:sz w:val="22"/>
          <w:szCs w:val="22"/>
        </w:rPr>
      </w:pPr>
      <w:r>
        <w:rPr>
          <w:rFonts w:asciiTheme="minorBidi" w:hAnsiTheme="minorBidi"/>
          <w:sz w:val="22"/>
          <w:szCs w:val="22"/>
        </w:rPr>
        <w:lastRenderedPageBreak/>
        <w:t>6.</w:t>
      </w:r>
      <w:r w:rsidR="002E5DC3" w:rsidRPr="002E5DC3">
        <w:rPr>
          <w:rFonts w:asciiTheme="minorBidi" w:hAnsiTheme="minorBidi"/>
          <w:sz w:val="22"/>
          <w:szCs w:val="22"/>
        </w:rPr>
        <w:t>1. Scaling</w:t>
      </w:r>
    </w:p>
    <w:p w14:paraId="75516BB7" w14:textId="77777777" w:rsidR="002E5DC3" w:rsidRPr="002E5DC3" w:rsidRDefault="002E5DC3" w:rsidP="002E5DC3">
      <w:pPr>
        <w:spacing w:line="360" w:lineRule="auto"/>
        <w:rPr>
          <w:rFonts w:asciiTheme="minorBidi" w:hAnsiTheme="minorBidi"/>
          <w:sz w:val="22"/>
          <w:szCs w:val="22"/>
        </w:rPr>
      </w:pPr>
      <w:r w:rsidRPr="002E5DC3">
        <w:rPr>
          <w:rFonts w:asciiTheme="minorBidi" w:hAnsiTheme="minorBidi"/>
          <w:sz w:val="22"/>
          <w:szCs w:val="22"/>
        </w:rPr>
        <w:t>To prepare the data for clustering and dimensionality reduction, numerical features were standardized:</w:t>
      </w:r>
    </w:p>
    <w:p w14:paraId="4F9E4FF4" w14:textId="77777777" w:rsidR="002E5DC3" w:rsidRPr="002E5DC3" w:rsidRDefault="002E5DC3" w:rsidP="002E5DC3">
      <w:pPr>
        <w:numPr>
          <w:ilvl w:val="0"/>
          <w:numId w:val="39"/>
        </w:numPr>
        <w:spacing w:line="360" w:lineRule="auto"/>
        <w:rPr>
          <w:rFonts w:asciiTheme="minorBidi" w:hAnsiTheme="minorBidi"/>
          <w:sz w:val="22"/>
          <w:szCs w:val="22"/>
        </w:rPr>
      </w:pPr>
      <w:r w:rsidRPr="002E5DC3">
        <w:rPr>
          <w:rFonts w:asciiTheme="minorBidi" w:hAnsiTheme="minorBidi"/>
          <w:sz w:val="22"/>
          <w:szCs w:val="22"/>
        </w:rPr>
        <w:t>Standardization: All numerical columns were scaled to have a mean of 0 and a standard deviation of 1.</w:t>
      </w:r>
    </w:p>
    <w:p w14:paraId="076E22E1" w14:textId="77777777" w:rsidR="002E5DC3" w:rsidRPr="002E5DC3" w:rsidRDefault="002E5DC3" w:rsidP="002E5DC3">
      <w:pPr>
        <w:numPr>
          <w:ilvl w:val="0"/>
          <w:numId w:val="39"/>
        </w:numPr>
        <w:spacing w:line="360" w:lineRule="auto"/>
        <w:rPr>
          <w:rFonts w:asciiTheme="minorBidi" w:hAnsiTheme="minorBidi"/>
          <w:sz w:val="22"/>
          <w:szCs w:val="22"/>
        </w:rPr>
      </w:pPr>
      <w:r w:rsidRPr="002E5DC3">
        <w:rPr>
          <w:rFonts w:asciiTheme="minorBidi" w:hAnsiTheme="minorBidi"/>
          <w:sz w:val="22"/>
          <w:szCs w:val="22"/>
        </w:rPr>
        <w:t>Purpose: Standardizing ensured that features with different ranges (e.g., age, percentage of time impacted) were treated equally, preventing larger values from dominating clustering algorithms.</w:t>
      </w:r>
    </w:p>
    <w:p w14:paraId="273CC00C" w14:textId="77777777" w:rsidR="002E5DC3" w:rsidRPr="002E5DC3" w:rsidRDefault="002E5DC3" w:rsidP="002E5DC3">
      <w:pPr>
        <w:numPr>
          <w:ilvl w:val="0"/>
          <w:numId w:val="39"/>
        </w:numPr>
        <w:spacing w:line="360" w:lineRule="auto"/>
        <w:rPr>
          <w:rFonts w:asciiTheme="minorBidi" w:hAnsiTheme="minorBidi"/>
          <w:sz w:val="22"/>
          <w:szCs w:val="22"/>
        </w:rPr>
      </w:pPr>
      <w:r w:rsidRPr="002E5DC3">
        <w:rPr>
          <w:rFonts w:asciiTheme="minorBidi" w:hAnsiTheme="minorBidi"/>
          <w:sz w:val="22"/>
          <w:szCs w:val="22"/>
        </w:rPr>
        <w:t>Impact: The scaled data maintained its structure but became more suitable for distance-based algorithms like KMeans.</w:t>
      </w:r>
    </w:p>
    <w:p w14:paraId="60A04993" w14:textId="6E9FD976" w:rsidR="002E5DC3" w:rsidRPr="002E5DC3" w:rsidRDefault="002E5DC3" w:rsidP="002E5DC3">
      <w:pPr>
        <w:spacing w:line="360" w:lineRule="auto"/>
        <w:rPr>
          <w:rFonts w:asciiTheme="minorBidi" w:hAnsiTheme="minorBidi"/>
          <w:sz w:val="22"/>
          <w:szCs w:val="22"/>
        </w:rPr>
      </w:pPr>
    </w:p>
    <w:p w14:paraId="0033759B" w14:textId="4CD76060" w:rsidR="002E5DC3" w:rsidRPr="002E5DC3" w:rsidRDefault="00806CF8" w:rsidP="002E5DC3">
      <w:pPr>
        <w:spacing w:line="360" w:lineRule="auto"/>
        <w:rPr>
          <w:rFonts w:asciiTheme="minorBidi" w:hAnsiTheme="minorBidi"/>
          <w:sz w:val="22"/>
          <w:szCs w:val="22"/>
        </w:rPr>
      </w:pPr>
      <w:r>
        <w:rPr>
          <w:rFonts w:asciiTheme="minorBidi" w:hAnsiTheme="minorBidi"/>
          <w:sz w:val="22"/>
          <w:szCs w:val="22"/>
        </w:rPr>
        <w:t>6.</w:t>
      </w:r>
      <w:r w:rsidR="002E5DC3" w:rsidRPr="002E5DC3">
        <w:rPr>
          <w:rFonts w:asciiTheme="minorBidi" w:hAnsiTheme="minorBidi"/>
          <w:sz w:val="22"/>
          <w:szCs w:val="22"/>
        </w:rPr>
        <w:t>2. Dimensionality Reduction</w:t>
      </w:r>
    </w:p>
    <w:p w14:paraId="51336FAF" w14:textId="77777777" w:rsidR="002E5DC3" w:rsidRPr="002E5DC3" w:rsidRDefault="002E5DC3" w:rsidP="002E5DC3">
      <w:pPr>
        <w:spacing w:line="360" w:lineRule="auto"/>
        <w:rPr>
          <w:rFonts w:asciiTheme="minorBidi" w:hAnsiTheme="minorBidi"/>
          <w:sz w:val="22"/>
          <w:szCs w:val="22"/>
        </w:rPr>
      </w:pPr>
      <w:r w:rsidRPr="002E5DC3">
        <w:rPr>
          <w:rFonts w:asciiTheme="minorBidi" w:hAnsiTheme="minorBidi"/>
          <w:sz w:val="22"/>
          <w:szCs w:val="22"/>
        </w:rPr>
        <w:t>High-dimensional data can be challenging to analyze and visualize. UMAP (Uniform Manifold Approximation and Projection) was used for dimensionality reduction:</w:t>
      </w:r>
    </w:p>
    <w:p w14:paraId="3D506524" w14:textId="77777777" w:rsidR="002E5DC3" w:rsidRPr="002E5DC3" w:rsidRDefault="002E5DC3" w:rsidP="002E5DC3">
      <w:pPr>
        <w:numPr>
          <w:ilvl w:val="0"/>
          <w:numId w:val="40"/>
        </w:numPr>
        <w:spacing w:line="360" w:lineRule="auto"/>
        <w:rPr>
          <w:rFonts w:asciiTheme="minorBidi" w:hAnsiTheme="minorBidi"/>
          <w:sz w:val="22"/>
          <w:szCs w:val="22"/>
        </w:rPr>
      </w:pPr>
      <w:r w:rsidRPr="002E5DC3">
        <w:rPr>
          <w:rFonts w:asciiTheme="minorBidi" w:hAnsiTheme="minorBidi"/>
          <w:sz w:val="22"/>
          <w:szCs w:val="22"/>
        </w:rPr>
        <w:t>Objective: Reduce the data from its original high-dimensional space to a two-dimensional space while preserving important relationships.</w:t>
      </w:r>
    </w:p>
    <w:p w14:paraId="5044F2C4" w14:textId="77777777" w:rsidR="002E5DC3" w:rsidRPr="002E5DC3" w:rsidRDefault="002E5DC3" w:rsidP="002E5DC3">
      <w:pPr>
        <w:numPr>
          <w:ilvl w:val="0"/>
          <w:numId w:val="40"/>
        </w:numPr>
        <w:spacing w:line="360" w:lineRule="auto"/>
        <w:rPr>
          <w:rFonts w:asciiTheme="minorBidi" w:hAnsiTheme="minorBidi"/>
          <w:sz w:val="22"/>
          <w:szCs w:val="22"/>
        </w:rPr>
      </w:pPr>
      <w:r w:rsidRPr="002E5DC3">
        <w:rPr>
          <w:rFonts w:asciiTheme="minorBidi" w:hAnsiTheme="minorBidi"/>
          <w:sz w:val="22"/>
          <w:szCs w:val="22"/>
        </w:rPr>
        <w:t>Advantages of UMAP:</w:t>
      </w:r>
    </w:p>
    <w:p w14:paraId="00221722" w14:textId="77777777" w:rsidR="002E5DC3" w:rsidRPr="002E5DC3" w:rsidRDefault="002E5DC3" w:rsidP="002E5DC3">
      <w:pPr>
        <w:numPr>
          <w:ilvl w:val="1"/>
          <w:numId w:val="40"/>
        </w:numPr>
        <w:spacing w:line="360" w:lineRule="auto"/>
        <w:rPr>
          <w:rFonts w:asciiTheme="minorBidi" w:hAnsiTheme="minorBidi"/>
          <w:sz w:val="22"/>
          <w:szCs w:val="22"/>
        </w:rPr>
      </w:pPr>
      <w:r w:rsidRPr="002E5DC3">
        <w:rPr>
          <w:rFonts w:asciiTheme="minorBidi" w:hAnsiTheme="minorBidi"/>
          <w:sz w:val="22"/>
          <w:szCs w:val="22"/>
        </w:rPr>
        <w:t>Retains the global structure of the dataset.</w:t>
      </w:r>
    </w:p>
    <w:p w14:paraId="36DE233B" w14:textId="77777777" w:rsidR="002E5DC3" w:rsidRPr="002E5DC3" w:rsidRDefault="002E5DC3" w:rsidP="002E5DC3">
      <w:pPr>
        <w:numPr>
          <w:ilvl w:val="1"/>
          <w:numId w:val="40"/>
        </w:numPr>
        <w:spacing w:line="360" w:lineRule="auto"/>
        <w:rPr>
          <w:rFonts w:asciiTheme="minorBidi" w:hAnsiTheme="minorBidi"/>
          <w:sz w:val="22"/>
          <w:szCs w:val="22"/>
        </w:rPr>
      </w:pPr>
      <w:r w:rsidRPr="002E5DC3">
        <w:rPr>
          <w:rFonts w:asciiTheme="minorBidi" w:hAnsiTheme="minorBidi"/>
          <w:sz w:val="22"/>
          <w:szCs w:val="22"/>
        </w:rPr>
        <w:t>Maintains the local density of clusters, making it ideal for visualization.</w:t>
      </w:r>
    </w:p>
    <w:p w14:paraId="02FA6AE7" w14:textId="77777777" w:rsidR="002E5DC3" w:rsidRPr="002E5DC3" w:rsidRDefault="002E5DC3" w:rsidP="002E5DC3">
      <w:pPr>
        <w:numPr>
          <w:ilvl w:val="0"/>
          <w:numId w:val="40"/>
        </w:numPr>
        <w:spacing w:line="360" w:lineRule="auto"/>
        <w:rPr>
          <w:rFonts w:asciiTheme="minorBidi" w:hAnsiTheme="minorBidi"/>
          <w:sz w:val="22"/>
          <w:szCs w:val="22"/>
        </w:rPr>
      </w:pPr>
      <w:r w:rsidRPr="002E5DC3">
        <w:rPr>
          <w:rFonts w:asciiTheme="minorBidi" w:hAnsiTheme="minorBidi"/>
          <w:sz w:val="22"/>
          <w:szCs w:val="22"/>
        </w:rPr>
        <w:t>Process:</w:t>
      </w:r>
    </w:p>
    <w:p w14:paraId="5BE3C0F6" w14:textId="77777777" w:rsidR="002E5DC3" w:rsidRPr="002E5DC3" w:rsidRDefault="002E5DC3" w:rsidP="002E5DC3">
      <w:pPr>
        <w:numPr>
          <w:ilvl w:val="1"/>
          <w:numId w:val="40"/>
        </w:numPr>
        <w:spacing w:line="360" w:lineRule="auto"/>
        <w:rPr>
          <w:rFonts w:asciiTheme="minorBidi" w:hAnsiTheme="minorBidi"/>
          <w:sz w:val="22"/>
          <w:szCs w:val="22"/>
        </w:rPr>
      </w:pPr>
      <w:r w:rsidRPr="002E5DC3">
        <w:rPr>
          <w:rFonts w:asciiTheme="minorBidi" w:hAnsiTheme="minorBidi"/>
          <w:sz w:val="22"/>
          <w:szCs w:val="22"/>
        </w:rPr>
        <w:t>The scaled dataset was transformed into two principal components using UMAP.</w:t>
      </w:r>
    </w:p>
    <w:p w14:paraId="4B6E7B2E" w14:textId="77777777" w:rsidR="002E5DC3" w:rsidRPr="002E5DC3" w:rsidRDefault="002E5DC3" w:rsidP="002E5DC3">
      <w:pPr>
        <w:numPr>
          <w:ilvl w:val="1"/>
          <w:numId w:val="40"/>
        </w:numPr>
        <w:spacing w:line="360" w:lineRule="auto"/>
        <w:rPr>
          <w:rFonts w:asciiTheme="minorBidi" w:hAnsiTheme="minorBidi"/>
          <w:sz w:val="22"/>
          <w:szCs w:val="22"/>
        </w:rPr>
      </w:pPr>
      <w:r w:rsidRPr="002E5DC3">
        <w:rPr>
          <w:rFonts w:asciiTheme="minorBidi" w:hAnsiTheme="minorBidi"/>
          <w:sz w:val="22"/>
          <w:szCs w:val="22"/>
        </w:rPr>
        <w:t>The resulting 2D projection was used to plot clusters visually.</w:t>
      </w:r>
    </w:p>
    <w:p w14:paraId="68786E13" w14:textId="77777777" w:rsidR="002E5DC3" w:rsidRPr="002E5DC3" w:rsidRDefault="002E5DC3" w:rsidP="002E5DC3">
      <w:pPr>
        <w:numPr>
          <w:ilvl w:val="0"/>
          <w:numId w:val="40"/>
        </w:numPr>
        <w:spacing w:line="360" w:lineRule="auto"/>
        <w:rPr>
          <w:rFonts w:asciiTheme="minorBidi" w:hAnsiTheme="minorBidi"/>
          <w:sz w:val="22"/>
          <w:szCs w:val="22"/>
        </w:rPr>
      </w:pPr>
      <w:r w:rsidRPr="002E5DC3">
        <w:rPr>
          <w:rFonts w:asciiTheme="minorBidi" w:hAnsiTheme="minorBidi"/>
          <w:sz w:val="22"/>
          <w:szCs w:val="22"/>
        </w:rPr>
        <w:t>Impact: Dimensionality reduction simplified data interpretation without losing meaningful cluster characteristics.</w:t>
      </w:r>
    </w:p>
    <w:p w14:paraId="6F23AAFD" w14:textId="222488C6" w:rsidR="002E5DC3" w:rsidRPr="002E5DC3" w:rsidRDefault="002E5DC3" w:rsidP="002E5DC3">
      <w:pPr>
        <w:spacing w:line="360" w:lineRule="auto"/>
        <w:rPr>
          <w:rFonts w:asciiTheme="minorBidi" w:hAnsiTheme="minorBidi"/>
          <w:sz w:val="22"/>
          <w:szCs w:val="22"/>
        </w:rPr>
      </w:pPr>
    </w:p>
    <w:p w14:paraId="46638ED1" w14:textId="37723301" w:rsidR="002E5DC3" w:rsidRPr="002E5DC3" w:rsidRDefault="00806CF8" w:rsidP="002E5DC3">
      <w:pPr>
        <w:spacing w:line="360" w:lineRule="auto"/>
        <w:rPr>
          <w:rFonts w:asciiTheme="minorBidi" w:hAnsiTheme="minorBidi"/>
          <w:sz w:val="22"/>
          <w:szCs w:val="22"/>
        </w:rPr>
      </w:pPr>
      <w:r>
        <w:rPr>
          <w:rFonts w:asciiTheme="minorBidi" w:hAnsiTheme="minorBidi"/>
          <w:sz w:val="22"/>
          <w:szCs w:val="22"/>
        </w:rPr>
        <w:t>6.</w:t>
      </w:r>
      <w:r w:rsidR="002E5DC3" w:rsidRPr="002E5DC3">
        <w:rPr>
          <w:rFonts w:asciiTheme="minorBidi" w:hAnsiTheme="minorBidi"/>
          <w:sz w:val="22"/>
          <w:szCs w:val="22"/>
        </w:rPr>
        <w:t>3. Clustering</w:t>
      </w:r>
    </w:p>
    <w:p w14:paraId="746AB8C5" w14:textId="77777777" w:rsidR="002E5DC3" w:rsidRPr="002E5DC3" w:rsidRDefault="002E5DC3" w:rsidP="002E5DC3">
      <w:pPr>
        <w:spacing w:line="360" w:lineRule="auto"/>
        <w:rPr>
          <w:rFonts w:asciiTheme="minorBidi" w:hAnsiTheme="minorBidi"/>
          <w:sz w:val="22"/>
          <w:szCs w:val="22"/>
        </w:rPr>
      </w:pPr>
      <w:r w:rsidRPr="002E5DC3">
        <w:rPr>
          <w:rFonts w:asciiTheme="minorBidi" w:hAnsiTheme="minorBidi"/>
          <w:sz w:val="22"/>
          <w:szCs w:val="22"/>
        </w:rPr>
        <w:t>After reducing the data, clustering algorithms grouped participants based on their survey responses. KMeans was the chosen algorithm:</w:t>
      </w:r>
    </w:p>
    <w:p w14:paraId="3D3F5D65" w14:textId="77777777" w:rsidR="002E5DC3" w:rsidRPr="002E5DC3" w:rsidRDefault="002E5DC3" w:rsidP="002E5DC3">
      <w:pPr>
        <w:numPr>
          <w:ilvl w:val="0"/>
          <w:numId w:val="41"/>
        </w:numPr>
        <w:spacing w:line="360" w:lineRule="auto"/>
        <w:rPr>
          <w:rFonts w:asciiTheme="minorBidi" w:hAnsiTheme="minorBidi"/>
          <w:sz w:val="22"/>
          <w:szCs w:val="22"/>
        </w:rPr>
      </w:pPr>
      <w:r w:rsidRPr="002E5DC3">
        <w:rPr>
          <w:rFonts w:asciiTheme="minorBidi" w:hAnsiTheme="minorBidi"/>
          <w:sz w:val="22"/>
          <w:szCs w:val="22"/>
        </w:rPr>
        <w:lastRenderedPageBreak/>
        <w:t>Step 1: Determining Optimal Clusters</w:t>
      </w:r>
    </w:p>
    <w:p w14:paraId="42EEC109" w14:textId="77777777" w:rsidR="002E5DC3" w:rsidRPr="002E5DC3" w:rsidRDefault="002E5DC3" w:rsidP="002E5DC3">
      <w:pPr>
        <w:numPr>
          <w:ilvl w:val="1"/>
          <w:numId w:val="41"/>
        </w:numPr>
        <w:spacing w:line="360" w:lineRule="auto"/>
        <w:rPr>
          <w:rFonts w:asciiTheme="minorBidi" w:hAnsiTheme="minorBidi"/>
          <w:sz w:val="22"/>
          <w:szCs w:val="22"/>
        </w:rPr>
      </w:pPr>
      <w:r w:rsidRPr="002E5DC3">
        <w:rPr>
          <w:rFonts w:asciiTheme="minorBidi" w:hAnsiTheme="minorBidi"/>
          <w:sz w:val="22"/>
          <w:szCs w:val="22"/>
        </w:rPr>
        <w:t>The "elbow method" was applied using a visualizer to identify the ideal number of clusters (k).</w:t>
      </w:r>
    </w:p>
    <w:p w14:paraId="5C704BD6" w14:textId="77777777" w:rsidR="002E5DC3" w:rsidRPr="002E5DC3" w:rsidRDefault="002E5DC3" w:rsidP="002E5DC3">
      <w:pPr>
        <w:numPr>
          <w:ilvl w:val="1"/>
          <w:numId w:val="41"/>
        </w:numPr>
        <w:spacing w:line="360" w:lineRule="auto"/>
        <w:rPr>
          <w:rFonts w:asciiTheme="minorBidi" w:hAnsiTheme="minorBidi"/>
          <w:sz w:val="22"/>
          <w:szCs w:val="22"/>
        </w:rPr>
      </w:pPr>
      <w:r w:rsidRPr="002E5DC3">
        <w:rPr>
          <w:rFonts w:asciiTheme="minorBidi" w:hAnsiTheme="minorBidi"/>
          <w:sz w:val="22"/>
          <w:szCs w:val="22"/>
        </w:rPr>
        <w:t>The elbow point (where adding more clusters no longer significantly reduces the within-cluster variance) indicated the optimal value for k.</w:t>
      </w:r>
    </w:p>
    <w:p w14:paraId="5B1A3B37" w14:textId="77777777" w:rsidR="002E5DC3" w:rsidRPr="002E5DC3" w:rsidRDefault="002E5DC3" w:rsidP="002E5DC3">
      <w:pPr>
        <w:numPr>
          <w:ilvl w:val="0"/>
          <w:numId w:val="41"/>
        </w:numPr>
        <w:spacing w:line="360" w:lineRule="auto"/>
        <w:rPr>
          <w:rFonts w:asciiTheme="minorBidi" w:hAnsiTheme="minorBidi"/>
          <w:sz w:val="22"/>
          <w:szCs w:val="22"/>
        </w:rPr>
      </w:pPr>
      <w:r w:rsidRPr="002E5DC3">
        <w:rPr>
          <w:rFonts w:asciiTheme="minorBidi" w:hAnsiTheme="minorBidi"/>
          <w:sz w:val="22"/>
          <w:szCs w:val="22"/>
        </w:rPr>
        <w:t>Step 2: Applying KMeans</w:t>
      </w:r>
    </w:p>
    <w:p w14:paraId="185E8B18" w14:textId="77777777" w:rsidR="002E5DC3" w:rsidRPr="002E5DC3" w:rsidRDefault="002E5DC3" w:rsidP="002E5DC3">
      <w:pPr>
        <w:numPr>
          <w:ilvl w:val="1"/>
          <w:numId w:val="41"/>
        </w:numPr>
        <w:spacing w:line="360" w:lineRule="auto"/>
        <w:rPr>
          <w:rFonts w:asciiTheme="minorBidi" w:hAnsiTheme="minorBidi"/>
          <w:sz w:val="22"/>
          <w:szCs w:val="22"/>
        </w:rPr>
      </w:pPr>
      <w:r w:rsidRPr="002E5DC3">
        <w:rPr>
          <w:rFonts w:asciiTheme="minorBidi" w:hAnsiTheme="minorBidi"/>
          <w:sz w:val="22"/>
          <w:szCs w:val="22"/>
        </w:rPr>
        <w:t>KMeans partitioned the dataset into k clusters by minimizing the variance within each group.</w:t>
      </w:r>
    </w:p>
    <w:p w14:paraId="7E0AD096" w14:textId="77777777" w:rsidR="002E5DC3" w:rsidRPr="002E5DC3" w:rsidRDefault="002E5DC3" w:rsidP="002E5DC3">
      <w:pPr>
        <w:numPr>
          <w:ilvl w:val="1"/>
          <w:numId w:val="41"/>
        </w:numPr>
        <w:spacing w:line="360" w:lineRule="auto"/>
        <w:rPr>
          <w:rFonts w:asciiTheme="minorBidi" w:hAnsiTheme="minorBidi"/>
          <w:sz w:val="22"/>
          <w:szCs w:val="22"/>
        </w:rPr>
      </w:pPr>
      <w:r w:rsidRPr="002E5DC3">
        <w:rPr>
          <w:rFonts w:asciiTheme="minorBidi" w:hAnsiTheme="minorBidi"/>
          <w:sz w:val="22"/>
          <w:szCs w:val="22"/>
        </w:rPr>
        <w:t>Each participant was assigned to a cluster, representing similar patterns in survey responses.</w:t>
      </w:r>
    </w:p>
    <w:p w14:paraId="7FF10585" w14:textId="77777777" w:rsidR="002E5DC3" w:rsidRPr="002E5DC3" w:rsidRDefault="002E5DC3" w:rsidP="002E5DC3">
      <w:pPr>
        <w:numPr>
          <w:ilvl w:val="0"/>
          <w:numId w:val="41"/>
        </w:numPr>
        <w:spacing w:line="360" w:lineRule="auto"/>
        <w:rPr>
          <w:rFonts w:asciiTheme="minorBidi" w:hAnsiTheme="minorBidi"/>
          <w:sz w:val="22"/>
          <w:szCs w:val="22"/>
        </w:rPr>
      </w:pPr>
      <w:r w:rsidRPr="002E5DC3">
        <w:rPr>
          <w:rFonts w:asciiTheme="minorBidi" w:hAnsiTheme="minorBidi"/>
          <w:sz w:val="22"/>
          <w:szCs w:val="22"/>
        </w:rPr>
        <w:t>Step 3: Evaluating Clusters</w:t>
      </w:r>
    </w:p>
    <w:p w14:paraId="5C6DC968" w14:textId="77777777" w:rsidR="002E5DC3" w:rsidRPr="002E5DC3" w:rsidRDefault="002E5DC3" w:rsidP="002E5DC3">
      <w:pPr>
        <w:numPr>
          <w:ilvl w:val="1"/>
          <w:numId w:val="41"/>
        </w:numPr>
        <w:spacing w:line="360" w:lineRule="auto"/>
        <w:rPr>
          <w:rFonts w:asciiTheme="minorBidi" w:hAnsiTheme="minorBidi"/>
          <w:sz w:val="22"/>
          <w:szCs w:val="22"/>
        </w:rPr>
      </w:pPr>
      <w:r w:rsidRPr="002E5DC3">
        <w:rPr>
          <w:rFonts w:asciiTheme="minorBidi" w:hAnsiTheme="minorBidi"/>
          <w:sz w:val="22"/>
          <w:szCs w:val="22"/>
        </w:rPr>
        <w:t>Cluster quality was assessed using metrics such as:</w:t>
      </w:r>
    </w:p>
    <w:p w14:paraId="7AD491FD" w14:textId="77777777" w:rsidR="002E5DC3" w:rsidRPr="002E5DC3" w:rsidRDefault="002E5DC3" w:rsidP="002E5DC3">
      <w:pPr>
        <w:numPr>
          <w:ilvl w:val="2"/>
          <w:numId w:val="41"/>
        </w:numPr>
        <w:spacing w:line="360" w:lineRule="auto"/>
        <w:rPr>
          <w:rFonts w:asciiTheme="minorBidi" w:hAnsiTheme="minorBidi"/>
          <w:sz w:val="22"/>
          <w:szCs w:val="22"/>
        </w:rPr>
      </w:pPr>
      <w:r w:rsidRPr="002E5DC3">
        <w:rPr>
          <w:rFonts w:asciiTheme="minorBidi" w:hAnsiTheme="minorBidi"/>
          <w:sz w:val="22"/>
          <w:szCs w:val="22"/>
        </w:rPr>
        <w:t>Silhouette Score: Measures how well clusters are separated.</w:t>
      </w:r>
    </w:p>
    <w:p w14:paraId="47F196BD" w14:textId="77777777" w:rsidR="002E5DC3" w:rsidRPr="002E5DC3" w:rsidRDefault="002E5DC3" w:rsidP="002E5DC3">
      <w:pPr>
        <w:numPr>
          <w:ilvl w:val="2"/>
          <w:numId w:val="41"/>
        </w:numPr>
        <w:spacing w:line="360" w:lineRule="auto"/>
        <w:rPr>
          <w:rFonts w:asciiTheme="minorBidi" w:hAnsiTheme="minorBidi"/>
          <w:sz w:val="22"/>
          <w:szCs w:val="22"/>
        </w:rPr>
      </w:pPr>
      <w:r w:rsidRPr="002E5DC3">
        <w:rPr>
          <w:rFonts w:asciiTheme="minorBidi" w:hAnsiTheme="minorBidi"/>
          <w:sz w:val="22"/>
          <w:szCs w:val="22"/>
        </w:rPr>
        <w:t>Calinski-Harabasz Index: Evaluates the compactness and separation of clusters.</w:t>
      </w:r>
    </w:p>
    <w:p w14:paraId="1A30A602" w14:textId="77777777" w:rsidR="002E5DC3" w:rsidRPr="002E5DC3" w:rsidRDefault="002E5DC3" w:rsidP="002E5DC3">
      <w:pPr>
        <w:numPr>
          <w:ilvl w:val="2"/>
          <w:numId w:val="41"/>
        </w:numPr>
        <w:spacing w:line="360" w:lineRule="auto"/>
        <w:rPr>
          <w:rFonts w:asciiTheme="minorBidi" w:hAnsiTheme="minorBidi"/>
          <w:sz w:val="22"/>
          <w:szCs w:val="22"/>
        </w:rPr>
      </w:pPr>
      <w:r w:rsidRPr="002E5DC3">
        <w:rPr>
          <w:rFonts w:asciiTheme="minorBidi" w:hAnsiTheme="minorBidi"/>
          <w:sz w:val="22"/>
          <w:szCs w:val="22"/>
        </w:rPr>
        <w:t>Davies-Bouldin Index: Examines the ratio of intra-cluster to inter-cluster distances.</w:t>
      </w:r>
    </w:p>
    <w:p w14:paraId="575D49EE" w14:textId="38334681" w:rsidR="002E5DC3" w:rsidRPr="002E5DC3" w:rsidRDefault="002E5DC3" w:rsidP="002E5DC3">
      <w:pPr>
        <w:spacing w:line="360" w:lineRule="auto"/>
        <w:rPr>
          <w:rFonts w:asciiTheme="minorBidi" w:hAnsiTheme="minorBidi"/>
          <w:sz w:val="22"/>
          <w:szCs w:val="22"/>
        </w:rPr>
      </w:pPr>
    </w:p>
    <w:p w14:paraId="30EA19EF" w14:textId="77777777" w:rsidR="002E5DC3" w:rsidRPr="002E5DC3" w:rsidRDefault="002E5DC3" w:rsidP="002E5DC3">
      <w:pPr>
        <w:spacing w:line="360" w:lineRule="auto"/>
        <w:rPr>
          <w:rFonts w:asciiTheme="minorBidi" w:hAnsiTheme="minorBidi"/>
          <w:sz w:val="22"/>
          <w:szCs w:val="22"/>
        </w:rPr>
      </w:pPr>
      <w:r w:rsidRPr="002E5DC3">
        <w:rPr>
          <w:rFonts w:asciiTheme="minorBidi" w:hAnsiTheme="minorBidi"/>
          <w:sz w:val="22"/>
          <w:szCs w:val="22"/>
        </w:rPr>
        <w:t>Visualization of Clusters</w:t>
      </w:r>
    </w:p>
    <w:p w14:paraId="1FF1C3F0" w14:textId="77777777" w:rsidR="002E5DC3" w:rsidRPr="002E5DC3" w:rsidRDefault="002E5DC3" w:rsidP="002E5DC3">
      <w:pPr>
        <w:spacing w:line="360" w:lineRule="auto"/>
        <w:rPr>
          <w:rFonts w:asciiTheme="minorBidi" w:hAnsiTheme="minorBidi"/>
          <w:sz w:val="22"/>
          <w:szCs w:val="22"/>
        </w:rPr>
      </w:pPr>
      <w:r w:rsidRPr="002E5DC3">
        <w:rPr>
          <w:rFonts w:asciiTheme="minorBidi" w:hAnsiTheme="minorBidi"/>
          <w:sz w:val="22"/>
          <w:szCs w:val="22"/>
        </w:rPr>
        <w:t>The clustered data was visualized in the 2D space created by UMAP.</w:t>
      </w:r>
    </w:p>
    <w:p w14:paraId="18F68710" w14:textId="77777777" w:rsidR="002E5DC3" w:rsidRPr="002E5DC3" w:rsidRDefault="002E5DC3" w:rsidP="002E5DC3">
      <w:pPr>
        <w:numPr>
          <w:ilvl w:val="0"/>
          <w:numId w:val="42"/>
        </w:numPr>
        <w:spacing w:line="360" w:lineRule="auto"/>
        <w:rPr>
          <w:rFonts w:asciiTheme="minorBidi" w:hAnsiTheme="minorBidi"/>
          <w:sz w:val="22"/>
          <w:szCs w:val="22"/>
        </w:rPr>
      </w:pPr>
      <w:r w:rsidRPr="002E5DC3">
        <w:rPr>
          <w:rFonts w:asciiTheme="minorBidi" w:hAnsiTheme="minorBidi"/>
          <w:sz w:val="22"/>
          <w:szCs w:val="22"/>
        </w:rPr>
        <w:t>Cluster Characteristics: Each cluster's main features were analyzed and summarized. For example, clusters could represent employees facing high mental health impacts versus those who did not.</w:t>
      </w:r>
    </w:p>
    <w:p w14:paraId="44A81F1E" w14:textId="77777777" w:rsidR="002E5DC3" w:rsidRPr="002E5DC3" w:rsidRDefault="002E5DC3" w:rsidP="002E5DC3">
      <w:pPr>
        <w:numPr>
          <w:ilvl w:val="0"/>
          <w:numId w:val="42"/>
        </w:numPr>
        <w:spacing w:line="360" w:lineRule="auto"/>
        <w:rPr>
          <w:rFonts w:asciiTheme="minorBidi" w:hAnsiTheme="minorBidi"/>
          <w:sz w:val="22"/>
          <w:szCs w:val="22"/>
        </w:rPr>
      </w:pPr>
      <w:r w:rsidRPr="002E5DC3">
        <w:rPr>
          <w:rFonts w:asciiTheme="minorBidi" w:hAnsiTheme="minorBidi"/>
          <w:sz w:val="22"/>
          <w:szCs w:val="22"/>
        </w:rPr>
        <w:t>Graphical Insights: These visualizations highlighted distinct groupings, aiding HR in identifying specific focus areas for targeted mental health interventions.</w:t>
      </w:r>
    </w:p>
    <w:p w14:paraId="00BEA57B" w14:textId="7D1C0D33" w:rsidR="002E5DC3" w:rsidRPr="002E5DC3" w:rsidRDefault="002E5DC3" w:rsidP="002E5DC3">
      <w:pPr>
        <w:spacing w:line="360" w:lineRule="auto"/>
        <w:rPr>
          <w:rFonts w:asciiTheme="minorBidi" w:hAnsiTheme="minorBidi"/>
          <w:sz w:val="22"/>
          <w:szCs w:val="22"/>
        </w:rPr>
      </w:pPr>
    </w:p>
    <w:p w14:paraId="2CDF2285" w14:textId="77777777" w:rsidR="002E5DC3" w:rsidRPr="002E5DC3" w:rsidRDefault="002E5DC3" w:rsidP="002E5DC3">
      <w:pPr>
        <w:spacing w:line="360" w:lineRule="auto"/>
        <w:rPr>
          <w:rFonts w:asciiTheme="minorBidi" w:hAnsiTheme="minorBidi"/>
          <w:sz w:val="22"/>
          <w:szCs w:val="22"/>
        </w:rPr>
      </w:pPr>
      <w:r w:rsidRPr="002E5DC3">
        <w:rPr>
          <w:rFonts w:asciiTheme="minorBidi" w:hAnsiTheme="minorBidi"/>
          <w:sz w:val="22"/>
          <w:szCs w:val="22"/>
        </w:rPr>
        <w:t>Impact of Scaling, Reduction, and Clustering</w:t>
      </w:r>
    </w:p>
    <w:p w14:paraId="073C230F" w14:textId="77777777" w:rsidR="002E5DC3" w:rsidRPr="002E5DC3" w:rsidRDefault="002E5DC3" w:rsidP="002E5DC3">
      <w:pPr>
        <w:spacing w:line="360" w:lineRule="auto"/>
        <w:rPr>
          <w:rFonts w:asciiTheme="minorBidi" w:hAnsiTheme="minorBidi"/>
          <w:sz w:val="22"/>
          <w:szCs w:val="22"/>
        </w:rPr>
      </w:pPr>
      <w:r w:rsidRPr="002E5DC3">
        <w:rPr>
          <w:rFonts w:asciiTheme="minorBidi" w:hAnsiTheme="minorBidi"/>
          <w:sz w:val="22"/>
          <w:szCs w:val="22"/>
        </w:rPr>
        <w:lastRenderedPageBreak/>
        <w:t>These techniques simplified the complexity of the dataset, enabling meaningful insights into employee groups based on mental health responses. The clusters provided HR with actionable categories, offering a foundation for targeted programs to improve workplace mental health.</w:t>
      </w:r>
    </w:p>
    <w:p w14:paraId="2919B428" w14:textId="27B2455F" w:rsidR="002E5DC3" w:rsidRPr="002E5DC3" w:rsidRDefault="002E5DC3" w:rsidP="002E5DC3">
      <w:pPr>
        <w:spacing w:line="360" w:lineRule="auto"/>
        <w:rPr>
          <w:rFonts w:asciiTheme="minorBidi" w:hAnsiTheme="minorBidi"/>
          <w:sz w:val="22"/>
          <w:szCs w:val="22"/>
        </w:rPr>
      </w:pPr>
    </w:p>
    <w:p w14:paraId="5A21191E" w14:textId="77777777" w:rsidR="002E5DC3" w:rsidRPr="002E5DC3" w:rsidRDefault="002E5DC3" w:rsidP="002E5DC3">
      <w:pPr>
        <w:spacing w:line="360" w:lineRule="auto"/>
        <w:rPr>
          <w:rFonts w:asciiTheme="minorBidi" w:hAnsiTheme="minorBidi"/>
          <w:sz w:val="22"/>
          <w:szCs w:val="22"/>
        </w:rPr>
      </w:pPr>
      <w:r w:rsidRPr="002E5DC3">
        <w:rPr>
          <w:rFonts w:asciiTheme="minorBidi" w:hAnsiTheme="minorBidi"/>
          <w:sz w:val="22"/>
          <w:szCs w:val="22"/>
        </w:rPr>
        <w:t xml:space="preserve">Let me know if you'd like any part </w:t>
      </w:r>
      <w:proofErr w:type="gramStart"/>
      <w:r w:rsidRPr="002E5DC3">
        <w:rPr>
          <w:rFonts w:asciiTheme="minorBidi" w:hAnsiTheme="minorBidi"/>
          <w:sz w:val="22"/>
          <w:szCs w:val="22"/>
        </w:rPr>
        <w:t>refined further</w:t>
      </w:r>
      <w:proofErr w:type="gramEnd"/>
      <w:r w:rsidRPr="002E5DC3">
        <w:rPr>
          <w:rFonts w:asciiTheme="minorBidi" w:hAnsiTheme="minorBidi"/>
          <w:sz w:val="22"/>
          <w:szCs w:val="22"/>
        </w:rPr>
        <w:t xml:space="preserve"> or visual examples added!</w:t>
      </w:r>
    </w:p>
    <w:p w14:paraId="5E3A616C" w14:textId="77777777" w:rsidR="002E5DC3" w:rsidRPr="002E5DC3" w:rsidRDefault="002E5DC3" w:rsidP="00781806">
      <w:pPr>
        <w:spacing w:line="360" w:lineRule="auto"/>
        <w:rPr>
          <w:rFonts w:asciiTheme="minorBidi" w:hAnsiTheme="minorBidi"/>
          <w:sz w:val="22"/>
          <w:szCs w:val="22"/>
        </w:rPr>
      </w:pPr>
    </w:p>
    <w:p w14:paraId="3D336139" w14:textId="77777777" w:rsidR="002E5DC3" w:rsidRPr="002E5DC3" w:rsidRDefault="002E5DC3" w:rsidP="00781806">
      <w:pPr>
        <w:spacing w:line="360" w:lineRule="auto"/>
        <w:rPr>
          <w:rFonts w:asciiTheme="minorBidi" w:hAnsiTheme="minorBidi"/>
          <w:sz w:val="22"/>
          <w:szCs w:val="22"/>
        </w:rPr>
      </w:pPr>
    </w:p>
    <w:p w14:paraId="79C49437" w14:textId="77777777" w:rsidR="002E5DC3" w:rsidRDefault="002E5DC3" w:rsidP="00781806">
      <w:pPr>
        <w:spacing w:line="360" w:lineRule="auto"/>
        <w:rPr>
          <w:rFonts w:asciiTheme="minorBidi" w:hAnsiTheme="minorBidi"/>
          <w:b/>
          <w:bCs/>
          <w:sz w:val="22"/>
          <w:szCs w:val="22"/>
        </w:rPr>
      </w:pPr>
    </w:p>
    <w:p w14:paraId="4264CDC5" w14:textId="77777777" w:rsidR="002E5DC3" w:rsidRDefault="002E5DC3" w:rsidP="00781806">
      <w:pPr>
        <w:spacing w:line="360" w:lineRule="auto"/>
        <w:rPr>
          <w:rFonts w:asciiTheme="minorBidi" w:hAnsiTheme="minorBidi"/>
          <w:b/>
          <w:bCs/>
          <w:sz w:val="22"/>
          <w:szCs w:val="22"/>
        </w:rPr>
      </w:pPr>
    </w:p>
    <w:p w14:paraId="4116569A" w14:textId="77777777" w:rsidR="002E5DC3" w:rsidRDefault="002E5DC3" w:rsidP="00781806">
      <w:pPr>
        <w:spacing w:line="360" w:lineRule="auto"/>
        <w:rPr>
          <w:rFonts w:asciiTheme="minorBidi" w:hAnsiTheme="minorBidi"/>
          <w:b/>
          <w:bCs/>
          <w:sz w:val="22"/>
          <w:szCs w:val="22"/>
        </w:rPr>
      </w:pPr>
    </w:p>
    <w:p w14:paraId="0FACA157" w14:textId="77777777" w:rsidR="002E5DC3" w:rsidRDefault="002E5DC3" w:rsidP="00781806">
      <w:pPr>
        <w:spacing w:line="360" w:lineRule="auto"/>
        <w:rPr>
          <w:rFonts w:asciiTheme="minorBidi" w:hAnsiTheme="minorBidi"/>
          <w:b/>
          <w:bCs/>
          <w:sz w:val="22"/>
          <w:szCs w:val="22"/>
        </w:rPr>
      </w:pPr>
    </w:p>
    <w:p w14:paraId="263DE509" w14:textId="77777777" w:rsidR="002E5DC3" w:rsidRDefault="002E5DC3" w:rsidP="00781806">
      <w:pPr>
        <w:spacing w:line="360" w:lineRule="auto"/>
        <w:rPr>
          <w:rFonts w:asciiTheme="minorBidi" w:hAnsiTheme="minorBidi"/>
          <w:b/>
          <w:bCs/>
          <w:sz w:val="22"/>
          <w:szCs w:val="22"/>
        </w:rPr>
      </w:pPr>
    </w:p>
    <w:p w14:paraId="6574491B" w14:textId="77777777" w:rsidR="006101D0" w:rsidRDefault="006101D0" w:rsidP="00B21D91">
      <w:pPr>
        <w:spacing w:line="360" w:lineRule="auto"/>
        <w:rPr>
          <w:rFonts w:asciiTheme="minorBidi" w:hAnsiTheme="minorBidi"/>
          <w:b/>
          <w:bCs/>
          <w:sz w:val="22"/>
          <w:szCs w:val="22"/>
        </w:rPr>
      </w:pPr>
    </w:p>
    <w:p w14:paraId="6C5969E3" w14:textId="77777777" w:rsidR="006101D0" w:rsidRDefault="006101D0" w:rsidP="00B21D91">
      <w:pPr>
        <w:spacing w:line="360" w:lineRule="auto"/>
        <w:rPr>
          <w:rFonts w:asciiTheme="minorBidi" w:hAnsiTheme="minorBidi"/>
          <w:b/>
          <w:bCs/>
          <w:sz w:val="22"/>
          <w:szCs w:val="22"/>
        </w:rPr>
      </w:pPr>
    </w:p>
    <w:p w14:paraId="5F4C70BB" w14:textId="77777777" w:rsidR="006101D0" w:rsidRDefault="006101D0" w:rsidP="00B21D91">
      <w:pPr>
        <w:spacing w:line="360" w:lineRule="auto"/>
        <w:rPr>
          <w:rFonts w:asciiTheme="minorBidi" w:hAnsiTheme="minorBidi"/>
          <w:b/>
          <w:bCs/>
          <w:sz w:val="22"/>
          <w:szCs w:val="22"/>
        </w:rPr>
      </w:pPr>
    </w:p>
    <w:p w14:paraId="5F946547" w14:textId="77777777" w:rsidR="006101D0" w:rsidRDefault="006101D0" w:rsidP="00B21D91">
      <w:pPr>
        <w:spacing w:line="360" w:lineRule="auto"/>
        <w:rPr>
          <w:rFonts w:asciiTheme="minorBidi" w:hAnsiTheme="minorBidi"/>
          <w:b/>
          <w:bCs/>
          <w:sz w:val="22"/>
          <w:szCs w:val="22"/>
        </w:rPr>
      </w:pPr>
    </w:p>
    <w:p w14:paraId="6452AE64" w14:textId="77777777" w:rsidR="006101D0" w:rsidRDefault="006101D0" w:rsidP="00B21D91">
      <w:pPr>
        <w:spacing w:line="360" w:lineRule="auto"/>
        <w:rPr>
          <w:rFonts w:asciiTheme="minorBidi" w:hAnsiTheme="minorBidi"/>
          <w:b/>
          <w:bCs/>
          <w:sz w:val="22"/>
          <w:szCs w:val="22"/>
        </w:rPr>
      </w:pPr>
    </w:p>
    <w:p w14:paraId="3C6504F8" w14:textId="77777777" w:rsidR="006101D0" w:rsidRDefault="006101D0" w:rsidP="00B21D91">
      <w:pPr>
        <w:spacing w:line="360" w:lineRule="auto"/>
        <w:rPr>
          <w:rFonts w:asciiTheme="minorBidi" w:hAnsiTheme="minorBidi"/>
          <w:b/>
          <w:bCs/>
          <w:sz w:val="22"/>
          <w:szCs w:val="22"/>
        </w:rPr>
      </w:pPr>
    </w:p>
    <w:p w14:paraId="616E5BE3" w14:textId="77777777" w:rsidR="006101D0" w:rsidRDefault="006101D0" w:rsidP="00B21D91">
      <w:pPr>
        <w:spacing w:line="360" w:lineRule="auto"/>
        <w:rPr>
          <w:rFonts w:asciiTheme="minorBidi" w:hAnsiTheme="minorBidi"/>
          <w:b/>
          <w:bCs/>
          <w:sz w:val="22"/>
          <w:szCs w:val="22"/>
        </w:rPr>
      </w:pPr>
    </w:p>
    <w:p w14:paraId="4F3DAB9E" w14:textId="77777777" w:rsidR="006101D0" w:rsidRDefault="006101D0" w:rsidP="00B21D91">
      <w:pPr>
        <w:spacing w:line="360" w:lineRule="auto"/>
        <w:rPr>
          <w:rFonts w:asciiTheme="minorBidi" w:hAnsiTheme="minorBidi"/>
          <w:b/>
          <w:bCs/>
          <w:sz w:val="22"/>
          <w:szCs w:val="22"/>
        </w:rPr>
      </w:pPr>
    </w:p>
    <w:p w14:paraId="56328FA5" w14:textId="630D4FCA" w:rsidR="00B21D91" w:rsidRDefault="00B21D91" w:rsidP="00414DF1">
      <w:pPr>
        <w:spacing w:line="360" w:lineRule="auto"/>
        <w:rPr>
          <w:rFonts w:asciiTheme="minorBidi" w:hAnsiTheme="minorBidi"/>
          <w:sz w:val="22"/>
          <w:szCs w:val="22"/>
        </w:rPr>
      </w:pPr>
      <w:r>
        <w:rPr>
          <w:rFonts w:asciiTheme="minorBidi" w:hAnsiTheme="minorBidi"/>
          <w:sz w:val="22"/>
          <w:szCs w:val="22"/>
        </w:rPr>
        <w:t>5. References:</w:t>
      </w:r>
    </w:p>
    <w:p w14:paraId="4DDBA966" w14:textId="5326F6A0" w:rsidR="00B21D91" w:rsidRDefault="00B21D91" w:rsidP="00414DF1">
      <w:pPr>
        <w:spacing w:line="360" w:lineRule="auto"/>
        <w:rPr>
          <w:rFonts w:asciiTheme="minorBidi" w:hAnsiTheme="minorBidi"/>
          <w:sz w:val="22"/>
          <w:szCs w:val="22"/>
        </w:rPr>
      </w:pPr>
      <w:r w:rsidRPr="00016C60">
        <w:rPr>
          <w:rFonts w:asciiTheme="minorBidi" w:hAnsiTheme="minorBidi"/>
          <w:sz w:val="22"/>
          <w:szCs w:val="22"/>
        </w:rPr>
        <w:t>https://www.kaggle.com/osmi/mental-health-in-tech-2016</w:t>
      </w:r>
    </w:p>
    <w:sectPr w:rsidR="00B21D91" w:rsidSect="002F3507">
      <w:pgSz w:w="12240" w:h="15840" w:code="1"/>
      <w:pgMar w:top="1134"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1283C"/>
    <w:multiLevelType w:val="multilevel"/>
    <w:tmpl w:val="8D64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97379"/>
    <w:multiLevelType w:val="multilevel"/>
    <w:tmpl w:val="8006C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2468A3"/>
    <w:multiLevelType w:val="multilevel"/>
    <w:tmpl w:val="00C601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683C58"/>
    <w:multiLevelType w:val="multilevel"/>
    <w:tmpl w:val="7E84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914A03"/>
    <w:multiLevelType w:val="multilevel"/>
    <w:tmpl w:val="1C5C6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D46F66"/>
    <w:multiLevelType w:val="multilevel"/>
    <w:tmpl w:val="B8C0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D67BCE"/>
    <w:multiLevelType w:val="multilevel"/>
    <w:tmpl w:val="9D7C1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785DB0"/>
    <w:multiLevelType w:val="multilevel"/>
    <w:tmpl w:val="F4064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F46EDC"/>
    <w:multiLevelType w:val="multilevel"/>
    <w:tmpl w:val="580E8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DF3799"/>
    <w:multiLevelType w:val="multilevel"/>
    <w:tmpl w:val="3AF06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8B66D8"/>
    <w:multiLevelType w:val="multilevel"/>
    <w:tmpl w:val="77C8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B81977"/>
    <w:multiLevelType w:val="multilevel"/>
    <w:tmpl w:val="44D277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AF1627"/>
    <w:multiLevelType w:val="multilevel"/>
    <w:tmpl w:val="03D8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037091"/>
    <w:multiLevelType w:val="multilevel"/>
    <w:tmpl w:val="8C44A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E34114"/>
    <w:multiLevelType w:val="multilevel"/>
    <w:tmpl w:val="C212DB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AE27D2"/>
    <w:multiLevelType w:val="multilevel"/>
    <w:tmpl w:val="C378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CE6230"/>
    <w:multiLevelType w:val="multilevel"/>
    <w:tmpl w:val="1FAE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594B83"/>
    <w:multiLevelType w:val="multilevel"/>
    <w:tmpl w:val="63344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665009"/>
    <w:multiLevelType w:val="multilevel"/>
    <w:tmpl w:val="77301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D6670F"/>
    <w:multiLevelType w:val="multilevel"/>
    <w:tmpl w:val="E8D6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A52D27"/>
    <w:multiLevelType w:val="multilevel"/>
    <w:tmpl w:val="C8C2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62C0653"/>
    <w:multiLevelType w:val="multilevel"/>
    <w:tmpl w:val="A4C45F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64C523F"/>
    <w:multiLevelType w:val="multilevel"/>
    <w:tmpl w:val="137E0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C02A0A"/>
    <w:multiLevelType w:val="multilevel"/>
    <w:tmpl w:val="049AF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972627"/>
    <w:multiLevelType w:val="multilevel"/>
    <w:tmpl w:val="DEC82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3857F8"/>
    <w:multiLevelType w:val="multilevel"/>
    <w:tmpl w:val="389E5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4E5146"/>
    <w:multiLevelType w:val="multilevel"/>
    <w:tmpl w:val="7CAEA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2206FC"/>
    <w:multiLevelType w:val="multilevel"/>
    <w:tmpl w:val="5528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7F379B"/>
    <w:multiLevelType w:val="multilevel"/>
    <w:tmpl w:val="0B5A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954AB1"/>
    <w:multiLevelType w:val="multilevel"/>
    <w:tmpl w:val="668C7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22780F"/>
    <w:multiLevelType w:val="multilevel"/>
    <w:tmpl w:val="7700B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7F5EB0"/>
    <w:multiLevelType w:val="multilevel"/>
    <w:tmpl w:val="C1B86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5CC784F"/>
    <w:multiLevelType w:val="multilevel"/>
    <w:tmpl w:val="683E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DB1816"/>
    <w:multiLevelType w:val="multilevel"/>
    <w:tmpl w:val="8FFC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EE743D"/>
    <w:multiLevelType w:val="multilevel"/>
    <w:tmpl w:val="0EE2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056DBD"/>
    <w:multiLevelType w:val="multilevel"/>
    <w:tmpl w:val="6366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FA47AE"/>
    <w:multiLevelType w:val="multilevel"/>
    <w:tmpl w:val="3B7C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8368A1"/>
    <w:multiLevelType w:val="multilevel"/>
    <w:tmpl w:val="8E7829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A2A3DFC"/>
    <w:multiLevelType w:val="multilevel"/>
    <w:tmpl w:val="379E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CD23E59"/>
    <w:multiLevelType w:val="multilevel"/>
    <w:tmpl w:val="384E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B23E9B"/>
    <w:multiLevelType w:val="multilevel"/>
    <w:tmpl w:val="FFF0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C63917"/>
    <w:multiLevelType w:val="multilevel"/>
    <w:tmpl w:val="E1F87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2169E3"/>
    <w:multiLevelType w:val="multilevel"/>
    <w:tmpl w:val="0CFEA7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2313E4D"/>
    <w:multiLevelType w:val="multilevel"/>
    <w:tmpl w:val="8760E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3B48F2"/>
    <w:multiLevelType w:val="multilevel"/>
    <w:tmpl w:val="47A04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627C6C"/>
    <w:multiLevelType w:val="multilevel"/>
    <w:tmpl w:val="FC3EA3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A771C98"/>
    <w:multiLevelType w:val="multilevel"/>
    <w:tmpl w:val="4998E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E52DD9"/>
    <w:multiLevelType w:val="multilevel"/>
    <w:tmpl w:val="390AA7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ED0039F"/>
    <w:multiLevelType w:val="multilevel"/>
    <w:tmpl w:val="29E22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42B57F9"/>
    <w:multiLevelType w:val="multilevel"/>
    <w:tmpl w:val="55CE38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4CA2CB4"/>
    <w:multiLevelType w:val="multilevel"/>
    <w:tmpl w:val="5B8C9D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4DB4C2F"/>
    <w:multiLevelType w:val="multilevel"/>
    <w:tmpl w:val="D138DB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59B084E"/>
    <w:multiLevelType w:val="multilevel"/>
    <w:tmpl w:val="9D36C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618459B"/>
    <w:multiLevelType w:val="multilevel"/>
    <w:tmpl w:val="2FB4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FF30D0"/>
    <w:multiLevelType w:val="hybridMultilevel"/>
    <w:tmpl w:val="38987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A9C0E9F"/>
    <w:multiLevelType w:val="multilevel"/>
    <w:tmpl w:val="23DC2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C744D2F"/>
    <w:multiLevelType w:val="multilevel"/>
    <w:tmpl w:val="8D34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C9F259E"/>
    <w:multiLevelType w:val="multilevel"/>
    <w:tmpl w:val="C15A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140E7E"/>
    <w:multiLevelType w:val="multilevel"/>
    <w:tmpl w:val="3EEE9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EC5147F"/>
    <w:multiLevelType w:val="multilevel"/>
    <w:tmpl w:val="1E1C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3744977">
    <w:abstractNumId w:val="6"/>
  </w:num>
  <w:num w:numId="2" w16cid:durableId="1683820007">
    <w:abstractNumId w:val="16"/>
  </w:num>
  <w:num w:numId="3" w16cid:durableId="821312066">
    <w:abstractNumId w:val="57"/>
  </w:num>
  <w:num w:numId="4" w16cid:durableId="9718837">
    <w:abstractNumId w:val="23"/>
  </w:num>
  <w:num w:numId="5" w16cid:durableId="312104820">
    <w:abstractNumId w:val="46"/>
  </w:num>
  <w:num w:numId="6" w16cid:durableId="1491093926">
    <w:abstractNumId w:val="29"/>
  </w:num>
  <w:num w:numId="7" w16cid:durableId="1385644945">
    <w:abstractNumId w:val="25"/>
  </w:num>
  <w:num w:numId="8" w16cid:durableId="415981305">
    <w:abstractNumId w:val="34"/>
  </w:num>
  <w:num w:numId="9" w16cid:durableId="1587227808">
    <w:abstractNumId w:val="9"/>
  </w:num>
  <w:num w:numId="10" w16cid:durableId="762915351">
    <w:abstractNumId w:val="52"/>
  </w:num>
  <w:num w:numId="11" w16cid:durableId="328489753">
    <w:abstractNumId w:val="54"/>
  </w:num>
  <w:num w:numId="12" w16cid:durableId="1751998018">
    <w:abstractNumId w:val="56"/>
  </w:num>
  <w:num w:numId="13" w16cid:durableId="1492596858">
    <w:abstractNumId w:val="30"/>
  </w:num>
  <w:num w:numId="14" w16cid:durableId="513307291">
    <w:abstractNumId w:val="1"/>
  </w:num>
  <w:num w:numId="15" w16cid:durableId="1688218162">
    <w:abstractNumId w:val="58"/>
  </w:num>
  <w:num w:numId="16" w16cid:durableId="291405025">
    <w:abstractNumId w:val="59"/>
  </w:num>
  <w:num w:numId="17" w16cid:durableId="1163470997">
    <w:abstractNumId w:val="13"/>
  </w:num>
  <w:num w:numId="18" w16cid:durableId="1830901420">
    <w:abstractNumId w:val="7"/>
  </w:num>
  <w:num w:numId="19" w16cid:durableId="929235543">
    <w:abstractNumId w:val="26"/>
  </w:num>
  <w:num w:numId="20" w16cid:durableId="950893106">
    <w:abstractNumId w:val="8"/>
  </w:num>
  <w:num w:numId="21" w16cid:durableId="2092118985">
    <w:abstractNumId w:val="17"/>
  </w:num>
  <w:num w:numId="22" w16cid:durableId="1616790893">
    <w:abstractNumId w:val="40"/>
  </w:num>
  <w:num w:numId="23" w16cid:durableId="273943406">
    <w:abstractNumId w:val="55"/>
  </w:num>
  <w:num w:numId="24" w16cid:durableId="367267418">
    <w:abstractNumId w:val="22"/>
  </w:num>
  <w:num w:numId="25" w16cid:durableId="1636639623">
    <w:abstractNumId w:val="33"/>
  </w:num>
  <w:num w:numId="26" w16cid:durableId="292716106">
    <w:abstractNumId w:val="27"/>
  </w:num>
  <w:num w:numId="27" w16cid:durableId="1028946107">
    <w:abstractNumId w:val="19"/>
  </w:num>
  <w:num w:numId="28" w16cid:durableId="1868716437">
    <w:abstractNumId w:val="41"/>
  </w:num>
  <w:num w:numId="29" w16cid:durableId="1473715021">
    <w:abstractNumId w:val="48"/>
  </w:num>
  <w:num w:numId="30" w16cid:durableId="1305504913">
    <w:abstractNumId w:val="5"/>
  </w:num>
  <w:num w:numId="31" w16cid:durableId="2009748203">
    <w:abstractNumId w:val="32"/>
  </w:num>
  <w:num w:numId="32" w16cid:durableId="1276474246">
    <w:abstractNumId w:val="35"/>
  </w:num>
  <w:num w:numId="33" w16cid:durableId="733549450">
    <w:abstractNumId w:val="10"/>
  </w:num>
  <w:num w:numId="34" w16cid:durableId="1009219442">
    <w:abstractNumId w:val="44"/>
  </w:num>
  <w:num w:numId="35" w16cid:durableId="961113985">
    <w:abstractNumId w:val="12"/>
  </w:num>
  <w:num w:numId="36" w16cid:durableId="105005023">
    <w:abstractNumId w:val="53"/>
  </w:num>
  <w:num w:numId="37" w16cid:durableId="2145072720">
    <w:abstractNumId w:val="0"/>
  </w:num>
  <w:num w:numId="38" w16cid:durableId="2082214223">
    <w:abstractNumId w:val="36"/>
  </w:num>
  <w:num w:numId="39" w16cid:durableId="329329602">
    <w:abstractNumId w:val="39"/>
  </w:num>
  <w:num w:numId="40" w16cid:durableId="809323512">
    <w:abstractNumId w:val="43"/>
  </w:num>
  <w:num w:numId="41" w16cid:durableId="951741048">
    <w:abstractNumId w:val="24"/>
  </w:num>
  <w:num w:numId="42" w16cid:durableId="2092651934">
    <w:abstractNumId w:val="28"/>
  </w:num>
  <w:num w:numId="43" w16cid:durableId="972637009">
    <w:abstractNumId w:val="14"/>
  </w:num>
  <w:num w:numId="44" w16cid:durableId="1510637126">
    <w:abstractNumId w:val="31"/>
  </w:num>
  <w:num w:numId="45" w16cid:durableId="990988353">
    <w:abstractNumId w:val="2"/>
  </w:num>
  <w:num w:numId="46" w16cid:durableId="1225487101">
    <w:abstractNumId w:val="21"/>
  </w:num>
  <w:num w:numId="47" w16cid:durableId="810366681">
    <w:abstractNumId w:val="11"/>
  </w:num>
  <w:num w:numId="48" w16cid:durableId="990713469">
    <w:abstractNumId w:val="45"/>
  </w:num>
  <w:num w:numId="49" w16cid:durableId="313073131">
    <w:abstractNumId w:val="51"/>
  </w:num>
  <w:num w:numId="50" w16cid:durableId="1224098168">
    <w:abstractNumId w:val="47"/>
  </w:num>
  <w:num w:numId="51" w16cid:durableId="2021469259">
    <w:abstractNumId w:val="42"/>
  </w:num>
  <w:num w:numId="52" w16cid:durableId="1202979472">
    <w:abstractNumId w:val="49"/>
  </w:num>
  <w:num w:numId="53" w16cid:durableId="525993325">
    <w:abstractNumId w:val="50"/>
  </w:num>
  <w:num w:numId="54" w16cid:durableId="188300243">
    <w:abstractNumId w:val="4"/>
  </w:num>
  <w:num w:numId="55" w16cid:durableId="1149437539">
    <w:abstractNumId w:val="37"/>
  </w:num>
  <w:num w:numId="56" w16cid:durableId="1094784388">
    <w:abstractNumId w:val="20"/>
  </w:num>
  <w:num w:numId="57" w16cid:durableId="672562822">
    <w:abstractNumId w:val="3"/>
  </w:num>
  <w:num w:numId="58" w16cid:durableId="175582085">
    <w:abstractNumId w:val="15"/>
  </w:num>
  <w:num w:numId="59" w16cid:durableId="1869023145">
    <w:abstractNumId w:val="18"/>
  </w:num>
  <w:num w:numId="60" w16cid:durableId="109335517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CBA"/>
    <w:rsid w:val="00016C60"/>
    <w:rsid w:val="000609AD"/>
    <w:rsid w:val="00066C19"/>
    <w:rsid w:val="000E3B3F"/>
    <w:rsid w:val="00174E98"/>
    <w:rsid w:val="00197677"/>
    <w:rsid w:val="001B4115"/>
    <w:rsid w:val="001C67D7"/>
    <w:rsid w:val="001E08C2"/>
    <w:rsid w:val="001F494D"/>
    <w:rsid w:val="002010CA"/>
    <w:rsid w:val="002261CD"/>
    <w:rsid w:val="0023464F"/>
    <w:rsid w:val="00241CBF"/>
    <w:rsid w:val="00242C48"/>
    <w:rsid w:val="00261ED5"/>
    <w:rsid w:val="00270170"/>
    <w:rsid w:val="002806CA"/>
    <w:rsid w:val="0029480E"/>
    <w:rsid w:val="002E5DC3"/>
    <w:rsid w:val="002F3507"/>
    <w:rsid w:val="00326159"/>
    <w:rsid w:val="003356E5"/>
    <w:rsid w:val="003B382F"/>
    <w:rsid w:val="003C5D2A"/>
    <w:rsid w:val="003D3646"/>
    <w:rsid w:val="00414DF1"/>
    <w:rsid w:val="004162C9"/>
    <w:rsid w:val="0042123B"/>
    <w:rsid w:val="004933E6"/>
    <w:rsid w:val="004E14E8"/>
    <w:rsid w:val="00527295"/>
    <w:rsid w:val="0053250A"/>
    <w:rsid w:val="00541425"/>
    <w:rsid w:val="0054315C"/>
    <w:rsid w:val="005E2EFC"/>
    <w:rsid w:val="005E448C"/>
    <w:rsid w:val="006101D0"/>
    <w:rsid w:val="00652378"/>
    <w:rsid w:val="00661380"/>
    <w:rsid w:val="00684F69"/>
    <w:rsid w:val="00691BD8"/>
    <w:rsid w:val="006C0AA2"/>
    <w:rsid w:val="006E40F1"/>
    <w:rsid w:val="00701650"/>
    <w:rsid w:val="007304FE"/>
    <w:rsid w:val="007527DD"/>
    <w:rsid w:val="00753721"/>
    <w:rsid w:val="007637A1"/>
    <w:rsid w:val="00781806"/>
    <w:rsid w:val="00806CF8"/>
    <w:rsid w:val="00817DA6"/>
    <w:rsid w:val="008258F3"/>
    <w:rsid w:val="00877278"/>
    <w:rsid w:val="008F5D66"/>
    <w:rsid w:val="00927BD7"/>
    <w:rsid w:val="00943DDA"/>
    <w:rsid w:val="00952A75"/>
    <w:rsid w:val="009D22E5"/>
    <w:rsid w:val="00A36E80"/>
    <w:rsid w:val="00A508BB"/>
    <w:rsid w:val="00A66BDA"/>
    <w:rsid w:val="00A72F15"/>
    <w:rsid w:val="00A81CBA"/>
    <w:rsid w:val="00A86931"/>
    <w:rsid w:val="00A948FA"/>
    <w:rsid w:val="00AA39CB"/>
    <w:rsid w:val="00AA77FC"/>
    <w:rsid w:val="00AB6AA1"/>
    <w:rsid w:val="00AB6B3A"/>
    <w:rsid w:val="00AF7E69"/>
    <w:rsid w:val="00B156F4"/>
    <w:rsid w:val="00B21D91"/>
    <w:rsid w:val="00B26221"/>
    <w:rsid w:val="00B632FF"/>
    <w:rsid w:val="00B756F6"/>
    <w:rsid w:val="00B83AB4"/>
    <w:rsid w:val="00B876C0"/>
    <w:rsid w:val="00BD6D88"/>
    <w:rsid w:val="00BE1077"/>
    <w:rsid w:val="00C13CED"/>
    <w:rsid w:val="00C66D28"/>
    <w:rsid w:val="00C751AE"/>
    <w:rsid w:val="00CE28BF"/>
    <w:rsid w:val="00D405FD"/>
    <w:rsid w:val="00D5759D"/>
    <w:rsid w:val="00D90A3F"/>
    <w:rsid w:val="00DA3061"/>
    <w:rsid w:val="00DB25CE"/>
    <w:rsid w:val="00DC7976"/>
    <w:rsid w:val="00DD0F2C"/>
    <w:rsid w:val="00DE3B8A"/>
    <w:rsid w:val="00DE67A8"/>
    <w:rsid w:val="00E2106D"/>
    <w:rsid w:val="00E5171A"/>
    <w:rsid w:val="00E64DCB"/>
    <w:rsid w:val="00E9326A"/>
    <w:rsid w:val="00EA0E9E"/>
    <w:rsid w:val="00EF742F"/>
    <w:rsid w:val="00F32260"/>
    <w:rsid w:val="00F43153"/>
    <w:rsid w:val="00F57518"/>
    <w:rsid w:val="00F60743"/>
    <w:rsid w:val="00F734DD"/>
    <w:rsid w:val="00F81AF3"/>
    <w:rsid w:val="00FF60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59AFE"/>
  <w15:chartTrackingRefBased/>
  <w15:docId w15:val="{199FBA4A-1C8C-4A5C-83AD-D141B5B51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0F1"/>
  </w:style>
  <w:style w:type="paragraph" w:styleId="Heading1">
    <w:name w:val="heading 1"/>
    <w:basedOn w:val="Normal"/>
    <w:next w:val="Normal"/>
    <w:link w:val="Heading1Char"/>
    <w:uiPriority w:val="9"/>
    <w:qFormat/>
    <w:rsid w:val="00A81C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1C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1C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1C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1C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1C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1C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1C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1C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C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1C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1C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1C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1C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1C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1C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1C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1CBA"/>
    <w:rPr>
      <w:rFonts w:eastAsiaTheme="majorEastAsia" w:cstheme="majorBidi"/>
      <w:color w:val="272727" w:themeColor="text1" w:themeTint="D8"/>
    </w:rPr>
  </w:style>
  <w:style w:type="paragraph" w:styleId="Title">
    <w:name w:val="Title"/>
    <w:basedOn w:val="Normal"/>
    <w:next w:val="Normal"/>
    <w:link w:val="TitleChar"/>
    <w:uiPriority w:val="10"/>
    <w:qFormat/>
    <w:rsid w:val="00A81C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C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1C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1C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1CBA"/>
    <w:pPr>
      <w:spacing w:before="160"/>
      <w:jc w:val="center"/>
    </w:pPr>
    <w:rPr>
      <w:i/>
      <w:iCs/>
      <w:color w:val="404040" w:themeColor="text1" w:themeTint="BF"/>
    </w:rPr>
  </w:style>
  <w:style w:type="character" w:customStyle="1" w:styleId="QuoteChar">
    <w:name w:val="Quote Char"/>
    <w:basedOn w:val="DefaultParagraphFont"/>
    <w:link w:val="Quote"/>
    <w:uiPriority w:val="29"/>
    <w:rsid w:val="00A81CBA"/>
    <w:rPr>
      <w:i/>
      <w:iCs/>
      <w:color w:val="404040" w:themeColor="text1" w:themeTint="BF"/>
    </w:rPr>
  </w:style>
  <w:style w:type="paragraph" w:styleId="ListParagraph">
    <w:name w:val="List Paragraph"/>
    <w:basedOn w:val="Normal"/>
    <w:uiPriority w:val="34"/>
    <w:qFormat/>
    <w:rsid w:val="00A81CBA"/>
    <w:pPr>
      <w:ind w:left="720"/>
      <w:contextualSpacing/>
    </w:pPr>
  </w:style>
  <w:style w:type="character" w:styleId="IntenseEmphasis">
    <w:name w:val="Intense Emphasis"/>
    <w:basedOn w:val="DefaultParagraphFont"/>
    <w:uiPriority w:val="21"/>
    <w:qFormat/>
    <w:rsid w:val="00A81CBA"/>
    <w:rPr>
      <w:i/>
      <w:iCs/>
      <w:color w:val="0F4761" w:themeColor="accent1" w:themeShade="BF"/>
    </w:rPr>
  </w:style>
  <w:style w:type="paragraph" w:styleId="IntenseQuote">
    <w:name w:val="Intense Quote"/>
    <w:basedOn w:val="Normal"/>
    <w:next w:val="Normal"/>
    <w:link w:val="IntenseQuoteChar"/>
    <w:uiPriority w:val="30"/>
    <w:qFormat/>
    <w:rsid w:val="00A81C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1CBA"/>
    <w:rPr>
      <w:i/>
      <w:iCs/>
      <w:color w:val="0F4761" w:themeColor="accent1" w:themeShade="BF"/>
    </w:rPr>
  </w:style>
  <w:style w:type="character" w:styleId="IntenseReference">
    <w:name w:val="Intense Reference"/>
    <w:basedOn w:val="DefaultParagraphFont"/>
    <w:uiPriority w:val="32"/>
    <w:qFormat/>
    <w:rsid w:val="00A81CBA"/>
    <w:rPr>
      <w:b/>
      <w:bCs/>
      <w:smallCaps/>
      <w:color w:val="0F4761" w:themeColor="accent1" w:themeShade="BF"/>
      <w:spacing w:val="5"/>
    </w:rPr>
  </w:style>
  <w:style w:type="paragraph" w:styleId="NoSpacing">
    <w:name w:val="No Spacing"/>
    <w:link w:val="NoSpacingChar"/>
    <w:uiPriority w:val="1"/>
    <w:qFormat/>
    <w:rsid w:val="00CE28BF"/>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CE28BF"/>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28076">
      <w:bodyDiv w:val="1"/>
      <w:marLeft w:val="0"/>
      <w:marRight w:val="0"/>
      <w:marTop w:val="0"/>
      <w:marBottom w:val="0"/>
      <w:divBdr>
        <w:top w:val="none" w:sz="0" w:space="0" w:color="auto"/>
        <w:left w:val="none" w:sz="0" w:space="0" w:color="auto"/>
        <w:bottom w:val="none" w:sz="0" w:space="0" w:color="auto"/>
        <w:right w:val="none" w:sz="0" w:space="0" w:color="auto"/>
      </w:divBdr>
      <w:divsChild>
        <w:div w:id="1490440871">
          <w:marLeft w:val="0"/>
          <w:marRight w:val="0"/>
          <w:marTop w:val="0"/>
          <w:marBottom w:val="0"/>
          <w:divBdr>
            <w:top w:val="none" w:sz="0" w:space="0" w:color="auto"/>
            <w:left w:val="none" w:sz="0" w:space="0" w:color="auto"/>
            <w:bottom w:val="none" w:sz="0" w:space="0" w:color="auto"/>
            <w:right w:val="none" w:sz="0" w:space="0" w:color="auto"/>
          </w:divBdr>
          <w:divsChild>
            <w:div w:id="590091589">
              <w:marLeft w:val="0"/>
              <w:marRight w:val="0"/>
              <w:marTop w:val="0"/>
              <w:marBottom w:val="0"/>
              <w:divBdr>
                <w:top w:val="none" w:sz="0" w:space="0" w:color="auto"/>
                <w:left w:val="none" w:sz="0" w:space="0" w:color="auto"/>
                <w:bottom w:val="none" w:sz="0" w:space="0" w:color="auto"/>
                <w:right w:val="none" w:sz="0" w:space="0" w:color="auto"/>
              </w:divBdr>
            </w:div>
            <w:div w:id="1161232770">
              <w:marLeft w:val="0"/>
              <w:marRight w:val="0"/>
              <w:marTop w:val="0"/>
              <w:marBottom w:val="0"/>
              <w:divBdr>
                <w:top w:val="none" w:sz="0" w:space="0" w:color="auto"/>
                <w:left w:val="none" w:sz="0" w:space="0" w:color="auto"/>
                <w:bottom w:val="none" w:sz="0" w:space="0" w:color="auto"/>
                <w:right w:val="none" w:sz="0" w:space="0" w:color="auto"/>
              </w:divBdr>
              <w:divsChild>
                <w:div w:id="1887910547">
                  <w:marLeft w:val="0"/>
                  <w:marRight w:val="0"/>
                  <w:marTop w:val="0"/>
                  <w:marBottom w:val="0"/>
                  <w:divBdr>
                    <w:top w:val="none" w:sz="0" w:space="0" w:color="auto"/>
                    <w:left w:val="none" w:sz="0" w:space="0" w:color="auto"/>
                    <w:bottom w:val="none" w:sz="0" w:space="0" w:color="auto"/>
                    <w:right w:val="none" w:sz="0" w:space="0" w:color="auto"/>
                  </w:divBdr>
                  <w:divsChild>
                    <w:div w:id="19512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72568">
      <w:bodyDiv w:val="1"/>
      <w:marLeft w:val="0"/>
      <w:marRight w:val="0"/>
      <w:marTop w:val="0"/>
      <w:marBottom w:val="0"/>
      <w:divBdr>
        <w:top w:val="none" w:sz="0" w:space="0" w:color="auto"/>
        <w:left w:val="none" w:sz="0" w:space="0" w:color="auto"/>
        <w:bottom w:val="none" w:sz="0" w:space="0" w:color="auto"/>
        <w:right w:val="none" w:sz="0" w:space="0" w:color="auto"/>
      </w:divBdr>
    </w:div>
    <w:div w:id="26486440">
      <w:bodyDiv w:val="1"/>
      <w:marLeft w:val="0"/>
      <w:marRight w:val="0"/>
      <w:marTop w:val="0"/>
      <w:marBottom w:val="0"/>
      <w:divBdr>
        <w:top w:val="none" w:sz="0" w:space="0" w:color="auto"/>
        <w:left w:val="none" w:sz="0" w:space="0" w:color="auto"/>
        <w:bottom w:val="none" w:sz="0" w:space="0" w:color="auto"/>
        <w:right w:val="none" w:sz="0" w:space="0" w:color="auto"/>
      </w:divBdr>
    </w:div>
    <w:div w:id="46691348">
      <w:bodyDiv w:val="1"/>
      <w:marLeft w:val="0"/>
      <w:marRight w:val="0"/>
      <w:marTop w:val="0"/>
      <w:marBottom w:val="0"/>
      <w:divBdr>
        <w:top w:val="none" w:sz="0" w:space="0" w:color="auto"/>
        <w:left w:val="none" w:sz="0" w:space="0" w:color="auto"/>
        <w:bottom w:val="none" w:sz="0" w:space="0" w:color="auto"/>
        <w:right w:val="none" w:sz="0" w:space="0" w:color="auto"/>
      </w:divBdr>
    </w:div>
    <w:div w:id="58948257">
      <w:bodyDiv w:val="1"/>
      <w:marLeft w:val="0"/>
      <w:marRight w:val="0"/>
      <w:marTop w:val="0"/>
      <w:marBottom w:val="0"/>
      <w:divBdr>
        <w:top w:val="none" w:sz="0" w:space="0" w:color="auto"/>
        <w:left w:val="none" w:sz="0" w:space="0" w:color="auto"/>
        <w:bottom w:val="none" w:sz="0" w:space="0" w:color="auto"/>
        <w:right w:val="none" w:sz="0" w:space="0" w:color="auto"/>
      </w:divBdr>
    </w:div>
    <w:div w:id="70927385">
      <w:bodyDiv w:val="1"/>
      <w:marLeft w:val="0"/>
      <w:marRight w:val="0"/>
      <w:marTop w:val="0"/>
      <w:marBottom w:val="0"/>
      <w:divBdr>
        <w:top w:val="none" w:sz="0" w:space="0" w:color="auto"/>
        <w:left w:val="none" w:sz="0" w:space="0" w:color="auto"/>
        <w:bottom w:val="none" w:sz="0" w:space="0" w:color="auto"/>
        <w:right w:val="none" w:sz="0" w:space="0" w:color="auto"/>
      </w:divBdr>
    </w:div>
    <w:div w:id="126096698">
      <w:bodyDiv w:val="1"/>
      <w:marLeft w:val="0"/>
      <w:marRight w:val="0"/>
      <w:marTop w:val="0"/>
      <w:marBottom w:val="0"/>
      <w:divBdr>
        <w:top w:val="none" w:sz="0" w:space="0" w:color="auto"/>
        <w:left w:val="none" w:sz="0" w:space="0" w:color="auto"/>
        <w:bottom w:val="none" w:sz="0" w:space="0" w:color="auto"/>
        <w:right w:val="none" w:sz="0" w:space="0" w:color="auto"/>
      </w:divBdr>
    </w:div>
    <w:div w:id="144586414">
      <w:bodyDiv w:val="1"/>
      <w:marLeft w:val="0"/>
      <w:marRight w:val="0"/>
      <w:marTop w:val="0"/>
      <w:marBottom w:val="0"/>
      <w:divBdr>
        <w:top w:val="none" w:sz="0" w:space="0" w:color="auto"/>
        <w:left w:val="none" w:sz="0" w:space="0" w:color="auto"/>
        <w:bottom w:val="none" w:sz="0" w:space="0" w:color="auto"/>
        <w:right w:val="none" w:sz="0" w:space="0" w:color="auto"/>
      </w:divBdr>
    </w:div>
    <w:div w:id="168914035">
      <w:bodyDiv w:val="1"/>
      <w:marLeft w:val="0"/>
      <w:marRight w:val="0"/>
      <w:marTop w:val="0"/>
      <w:marBottom w:val="0"/>
      <w:divBdr>
        <w:top w:val="none" w:sz="0" w:space="0" w:color="auto"/>
        <w:left w:val="none" w:sz="0" w:space="0" w:color="auto"/>
        <w:bottom w:val="none" w:sz="0" w:space="0" w:color="auto"/>
        <w:right w:val="none" w:sz="0" w:space="0" w:color="auto"/>
      </w:divBdr>
    </w:div>
    <w:div w:id="214975455">
      <w:bodyDiv w:val="1"/>
      <w:marLeft w:val="0"/>
      <w:marRight w:val="0"/>
      <w:marTop w:val="0"/>
      <w:marBottom w:val="0"/>
      <w:divBdr>
        <w:top w:val="none" w:sz="0" w:space="0" w:color="auto"/>
        <w:left w:val="none" w:sz="0" w:space="0" w:color="auto"/>
        <w:bottom w:val="none" w:sz="0" w:space="0" w:color="auto"/>
        <w:right w:val="none" w:sz="0" w:space="0" w:color="auto"/>
      </w:divBdr>
    </w:div>
    <w:div w:id="226576371">
      <w:bodyDiv w:val="1"/>
      <w:marLeft w:val="0"/>
      <w:marRight w:val="0"/>
      <w:marTop w:val="0"/>
      <w:marBottom w:val="0"/>
      <w:divBdr>
        <w:top w:val="none" w:sz="0" w:space="0" w:color="auto"/>
        <w:left w:val="none" w:sz="0" w:space="0" w:color="auto"/>
        <w:bottom w:val="none" w:sz="0" w:space="0" w:color="auto"/>
        <w:right w:val="none" w:sz="0" w:space="0" w:color="auto"/>
      </w:divBdr>
    </w:div>
    <w:div w:id="227107776">
      <w:bodyDiv w:val="1"/>
      <w:marLeft w:val="0"/>
      <w:marRight w:val="0"/>
      <w:marTop w:val="0"/>
      <w:marBottom w:val="0"/>
      <w:divBdr>
        <w:top w:val="none" w:sz="0" w:space="0" w:color="auto"/>
        <w:left w:val="none" w:sz="0" w:space="0" w:color="auto"/>
        <w:bottom w:val="none" w:sz="0" w:space="0" w:color="auto"/>
        <w:right w:val="none" w:sz="0" w:space="0" w:color="auto"/>
      </w:divBdr>
    </w:div>
    <w:div w:id="243414738">
      <w:bodyDiv w:val="1"/>
      <w:marLeft w:val="0"/>
      <w:marRight w:val="0"/>
      <w:marTop w:val="0"/>
      <w:marBottom w:val="0"/>
      <w:divBdr>
        <w:top w:val="none" w:sz="0" w:space="0" w:color="auto"/>
        <w:left w:val="none" w:sz="0" w:space="0" w:color="auto"/>
        <w:bottom w:val="none" w:sz="0" w:space="0" w:color="auto"/>
        <w:right w:val="none" w:sz="0" w:space="0" w:color="auto"/>
      </w:divBdr>
      <w:divsChild>
        <w:div w:id="2145389956">
          <w:marLeft w:val="0"/>
          <w:marRight w:val="0"/>
          <w:marTop w:val="0"/>
          <w:marBottom w:val="0"/>
          <w:divBdr>
            <w:top w:val="none" w:sz="0" w:space="0" w:color="auto"/>
            <w:left w:val="none" w:sz="0" w:space="0" w:color="auto"/>
            <w:bottom w:val="none" w:sz="0" w:space="0" w:color="auto"/>
            <w:right w:val="none" w:sz="0" w:space="0" w:color="auto"/>
          </w:divBdr>
          <w:divsChild>
            <w:div w:id="1142506291">
              <w:marLeft w:val="0"/>
              <w:marRight w:val="0"/>
              <w:marTop w:val="0"/>
              <w:marBottom w:val="0"/>
              <w:divBdr>
                <w:top w:val="none" w:sz="0" w:space="0" w:color="auto"/>
                <w:left w:val="none" w:sz="0" w:space="0" w:color="auto"/>
                <w:bottom w:val="none" w:sz="0" w:space="0" w:color="auto"/>
                <w:right w:val="none" w:sz="0" w:space="0" w:color="auto"/>
              </w:divBdr>
            </w:div>
            <w:div w:id="387654435">
              <w:marLeft w:val="0"/>
              <w:marRight w:val="0"/>
              <w:marTop w:val="0"/>
              <w:marBottom w:val="0"/>
              <w:divBdr>
                <w:top w:val="none" w:sz="0" w:space="0" w:color="auto"/>
                <w:left w:val="none" w:sz="0" w:space="0" w:color="auto"/>
                <w:bottom w:val="none" w:sz="0" w:space="0" w:color="auto"/>
                <w:right w:val="none" w:sz="0" w:space="0" w:color="auto"/>
              </w:divBdr>
              <w:divsChild>
                <w:div w:id="1898543890">
                  <w:marLeft w:val="0"/>
                  <w:marRight w:val="0"/>
                  <w:marTop w:val="0"/>
                  <w:marBottom w:val="0"/>
                  <w:divBdr>
                    <w:top w:val="none" w:sz="0" w:space="0" w:color="auto"/>
                    <w:left w:val="none" w:sz="0" w:space="0" w:color="auto"/>
                    <w:bottom w:val="none" w:sz="0" w:space="0" w:color="auto"/>
                    <w:right w:val="none" w:sz="0" w:space="0" w:color="auto"/>
                  </w:divBdr>
                  <w:divsChild>
                    <w:div w:id="25856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097055">
      <w:bodyDiv w:val="1"/>
      <w:marLeft w:val="0"/>
      <w:marRight w:val="0"/>
      <w:marTop w:val="0"/>
      <w:marBottom w:val="0"/>
      <w:divBdr>
        <w:top w:val="none" w:sz="0" w:space="0" w:color="auto"/>
        <w:left w:val="none" w:sz="0" w:space="0" w:color="auto"/>
        <w:bottom w:val="none" w:sz="0" w:space="0" w:color="auto"/>
        <w:right w:val="none" w:sz="0" w:space="0" w:color="auto"/>
      </w:divBdr>
    </w:div>
    <w:div w:id="310406556">
      <w:bodyDiv w:val="1"/>
      <w:marLeft w:val="0"/>
      <w:marRight w:val="0"/>
      <w:marTop w:val="0"/>
      <w:marBottom w:val="0"/>
      <w:divBdr>
        <w:top w:val="none" w:sz="0" w:space="0" w:color="auto"/>
        <w:left w:val="none" w:sz="0" w:space="0" w:color="auto"/>
        <w:bottom w:val="none" w:sz="0" w:space="0" w:color="auto"/>
        <w:right w:val="none" w:sz="0" w:space="0" w:color="auto"/>
      </w:divBdr>
    </w:div>
    <w:div w:id="335035809">
      <w:bodyDiv w:val="1"/>
      <w:marLeft w:val="0"/>
      <w:marRight w:val="0"/>
      <w:marTop w:val="0"/>
      <w:marBottom w:val="0"/>
      <w:divBdr>
        <w:top w:val="none" w:sz="0" w:space="0" w:color="auto"/>
        <w:left w:val="none" w:sz="0" w:space="0" w:color="auto"/>
        <w:bottom w:val="none" w:sz="0" w:space="0" w:color="auto"/>
        <w:right w:val="none" w:sz="0" w:space="0" w:color="auto"/>
      </w:divBdr>
    </w:div>
    <w:div w:id="349572110">
      <w:bodyDiv w:val="1"/>
      <w:marLeft w:val="0"/>
      <w:marRight w:val="0"/>
      <w:marTop w:val="0"/>
      <w:marBottom w:val="0"/>
      <w:divBdr>
        <w:top w:val="none" w:sz="0" w:space="0" w:color="auto"/>
        <w:left w:val="none" w:sz="0" w:space="0" w:color="auto"/>
        <w:bottom w:val="none" w:sz="0" w:space="0" w:color="auto"/>
        <w:right w:val="none" w:sz="0" w:space="0" w:color="auto"/>
      </w:divBdr>
    </w:div>
    <w:div w:id="434254808">
      <w:bodyDiv w:val="1"/>
      <w:marLeft w:val="0"/>
      <w:marRight w:val="0"/>
      <w:marTop w:val="0"/>
      <w:marBottom w:val="0"/>
      <w:divBdr>
        <w:top w:val="none" w:sz="0" w:space="0" w:color="auto"/>
        <w:left w:val="none" w:sz="0" w:space="0" w:color="auto"/>
        <w:bottom w:val="none" w:sz="0" w:space="0" w:color="auto"/>
        <w:right w:val="none" w:sz="0" w:space="0" w:color="auto"/>
      </w:divBdr>
    </w:div>
    <w:div w:id="437217406">
      <w:bodyDiv w:val="1"/>
      <w:marLeft w:val="0"/>
      <w:marRight w:val="0"/>
      <w:marTop w:val="0"/>
      <w:marBottom w:val="0"/>
      <w:divBdr>
        <w:top w:val="none" w:sz="0" w:space="0" w:color="auto"/>
        <w:left w:val="none" w:sz="0" w:space="0" w:color="auto"/>
        <w:bottom w:val="none" w:sz="0" w:space="0" w:color="auto"/>
        <w:right w:val="none" w:sz="0" w:space="0" w:color="auto"/>
      </w:divBdr>
    </w:div>
    <w:div w:id="456409228">
      <w:bodyDiv w:val="1"/>
      <w:marLeft w:val="0"/>
      <w:marRight w:val="0"/>
      <w:marTop w:val="0"/>
      <w:marBottom w:val="0"/>
      <w:divBdr>
        <w:top w:val="none" w:sz="0" w:space="0" w:color="auto"/>
        <w:left w:val="none" w:sz="0" w:space="0" w:color="auto"/>
        <w:bottom w:val="none" w:sz="0" w:space="0" w:color="auto"/>
        <w:right w:val="none" w:sz="0" w:space="0" w:color="auto"/>
      </w:divBdr>
    </w:div>
    <w:div w:id="541669392">
      <w:bodyDiv w:val="1"/>
      <w:marLeft w:val="0"/>
      <w:marRight w:val="0"/>
      <w:marTop w:val="0"/>
      <w:marBottom w:val="0"/>
      <w:divBdr>
        <w:top w:val="none" w:sz="0" w:space="0" w:color="auto"/>
        <w:left w:val="none" w:sz="0" w:space="0" w:color="auto"/>
        <w:bottom w:val="none" w:sz="0" w:space="0" w:color="auto"/>
        <w:right w:val="none" w:sz="0" w:space="0" w:color="auto"/>
      </w:divBdr>
    </w:div>
    <w:div w:id="600915474">
      <w:bodyDiv w:val="1"/>
      <w:marLeft w:val="0"/>
      <w:marRight w:val="0"/>
      <w:marTop w:val="0"/>
      <w:marBottom w:val="0"/>
      <w:divBdr>
        <w:top w:val="none" w:sz="0" w:space="0" w:color="auto"/>
        <w:left w:val="none" w:sz="0" w:space="0" w:color="auto"/>
        <w:bottom w:val="none" w:sz="0" w:space="0" w:color="auto"/>
        <w:right w:val="none" w:sz="0" w:space="0" w:color="auto"/>
      </w:divBdr>
    </w:div>
    <w:div w:id="631325420">
      <w:bodyDiv w:val="1"/>
      <w:marLeft w:val="0"/>
      <w:marRight w:val="0"/>
      <w:marTop w:val="0"/>
      <w:marBottom w:val="0"/>
      <w:divBdr>
        <w:top w:val="none" w:sz="0" w:space="0" w:color="auto"/>
        <w:left w:val="none" w:sz="0" w:space="0" w:color="auto"/>
        <w:bottom w:val="none" w:sz="0" w:space="0" w:color="auto"/>
        <w:right w:val="none" w:sz="0" w:space="0" w:color="auto"/>
      </w:divBdr>
    </w:div>
    <w:div w:id="637303549">
      <w:bodyDiv w:val="1"/>
      <w:marLeft w:val="0"/>
      <w:marRight w:val="0"/>
      <w:marTop w:val="0"/>
      <w:marBottom w:val="0"/>
      <w:divBdr>
        <w:top w:val="none" w:sz="0" w:space="0" w:color="auto"/>
        <w:left w:val="none" w:sz="0" w:space="0" w:color="auto"/>
        <w:bottom w:val="none" w:sz="0" w:space="0" w:color="auto"/>
        <w:right w:val="none" w:sz="0" w:space="0" w:color="auto"/>
      </w:divBdr>
    </w:div>
    <w:div w:id="639305329">
      <w:bodyDiv w:val="1"/>
      <w:marLeft w:val="0"/>
      <w:marRight w:val="0"/>
      <w:marTop w:val="0"/>
      <w:marBottom w:val="0"/>
      <w:divBdr>
        <w:top w:val="none" w:sz="0" w:space="0" w:color="auto"/>
        <w:left w:val="none" w:sz="0" w:space="0" w:color="auto"/>
        <w:bottom w:val="none" w:sz="0" w:space="0" w:color="auto"/>
        <w:right w:val="none" w:sz="0" w:space="0" w:color="auto"/>
      </w:divBdr>
    </w:div>
    <w:div w:id="641155479">
      <w:bodyDiv w:val="1"/>
      <w:marLeft w:val="0"/>
      <w:marRight w:val="0"/>
      <w:marTop w:val="0"/>
      <w:marBottom w:val="0"/>
      <w:divBdr>
        <w:top w:val="none" w:sz="0" w:space="0" w:color="auto"/>
        <w:left w:val="none" w:sz="0" w:space="0" w:color="auto"/>
        <w:bottom w:val="none" w:sz="0" w:space="0" w:color="auto"/>
        <w:right w:val="none" w:sz="0" w:space="0" w:color="auto"/>
      </w:divBdr>
    </w:div>
    <w:div w:id="671102283">
      <w:bodyDiv w:val="1"/>
      <w:marLeft w:val="0"/>
      <w:marRight w:val="0"/>
      <w:marTop w:val="0"/>
      <w:marBottom w:val="0"/>
      <w:divBdr>
        <w:top w:val="none" w:sz="0" w:space="0" w:color="auto"/>
        <w:left w:val="none" w:sz="0" w:space="0" w:color="auto"/>
        <w:bottom w:val="none" w:sz="0" w:space="0" w:color="auto"/>
        <w:right w:val="none" w:sz="0" w:space="0" w:color="auto"/>
      </w:divBdr>
    </w:div>
    <w:div w:id="677393604">
      <w:bodyDiv w:val="1"/>
      <w:marLeft w:val="0"/>
      <w:marRight w:val="0"/>
      <w:marTop w:val="0"/>
      <w:marBottom w:val="0"/>
      <w:divBdr>
        <w:top w:val="none" w:sz="0" w:space="0" w:color="auto"/>
        <w:left w:val="none" w:sz="0" w:space="0" w:color="auto"/>
        <w:bottom w:val="none" w:sz="0" w:space="0" w:color="auto"/>
        <w:right w:val="none" w:sz="0" w:space="0" w:color="auto"/>
      </w:divBdr>
    </w:div>
    <w:div w:id="755172394">
      <w:bodyDiv w:val="1"/>
      <w:marLeft w:val="0"/>
      <w:marRight w:val="0"/>
      <w:marTop w:val="0"/>
      <w:marBottom w:val="0"/>
      <w:divBdr>
        <w:top w:val="none" w:sz="0" w:space="0" w:color="auto"/>
        <w:left w:val="none" w:sz="0" w:space="0" w:color="auto"/>
        <w:bottom w:val="none" w:sz="0" w:space="0" w:color="auto"/>
        <w:right w:val="none" w:sz="0" w:space="0" w:color="auto"/>
      </w:divBdr>
    </w:div>
    <w:div w:id="766655365">
      <w:bodyDiv w:val="1"/>
      <w:marLeft w:val="0"/>
      <w:marRight w:val="0"/>
      <w:marTop w:val="0"/>
      <w:marBottom w:val="0"/>
      <w:divBdr>
        <w:top w:val="none" w:sz="0" w:space="0" w:color="auto"/>
        <w:left w:val="none" w:sz="0" w:space="0" w:color="auto"/>
        <w:bottom w:val="none" w:sz="0" w:space="0" w:color="auto"/>
        <w:right w:val="none" w:sz="0" w:space="0" w:color="auto"/>
      </w:divBdr>
    </w:div>
    <w:div w:id="806364151">
      <w:bodyDiv w:val="1"/>
      <w:marLeft w:val="0"/>
      <w:marRight w:val="0"/>
      <w:marTop w:val="0"/>
      <w:marBottom w:val="0"/>
      <w:divBdr>
        <w:top w:val="none" w:sz="0" w:space="0" w:color="auto"/>
        <w:left w:val="none" w:sz="0" w:space="0" w:color="auto"/>
        <w:bottom w:val="none" w:sz="0" w:space="0" w:color="auto"/>
        <w:right w:val="none" w:sz="0" w:space="0" w:color="auto"/>
      </w:divBdr>
      <w:divsChild>
        <w:div w:id="1144657152">
          <w:marLeft w:val="0"/>
          <w:marRight w:val="0"/>
          <w:marTop w:val="0"/>
          <w:marBottom w:val="0"/>
          <w:divBdr>
            <w:top w:val="none" w:sz="0" w:space="0" w:color="auto"/>
            <w:left w:val="none" w:sz="0" w:space="0" w:color="auto"/>
            <w:bottom w:val="none" w:sz="0" w:space="0" w:color="auto"/>
            <w:right w:val="none" w:sz="0" w:space="0" w:color="auto"/>
          </w:divBdr>
          <w:divsChild>
            <w:div w:id="2084259900">
              <w:marLeft w:val="0"/>
              <w:marRight w:val="0"/>
              <w:marTop w:val="0"/>
              <w:marBottom w:val="0"/>
              <w:divBdr>
                <w:top w:val="none" w:sz="0" w:space="0" w:color="auto"/>
                <w:left w:val="none" w:sz="0" w:space="0" w:color="auto"/>
                <w:bottom w:val="none" w:sz="0" w:space="0" w:color="auto"/>
                <w:right w:val="none" w:sz="0" w:space="0" w:color="auto"/>
              </w:divBdr>
              <w:divsChild>
                <w:div w:id="1406416843">
                  <w:marLeft w:val="0"/>
                  <w:marRight w:val="0"/>
                  <w:marTop w:val="0"/>
                  <w:marBottom w:val="0"/>
                  <w:divBdr>
                    <w:top w:val="none" w:sz="0" w:space="0" w:color="auto"/>
                    <w:left w:val="none" w:sz="0" w:space="0" w:color="auto"/>
                    <w:bottom w:val="none" w:sz="0" w:space="0" w:color="auto"/>
                    <w:right w:val="none" w:sz="0" w:space="0" w:color="auto"/>
                  </w:divBdr>
                  <w:divsChild>
                    <w:div w:id="1220634593">
                      <w:marLeft w:val="0"/>
                      <w:marRight w:val="0"/>
                      <w:marTop w:val="0"/>
                      <w:marBottom w:val="0"/>
                      <w:divBdr>
                        <w:top w:val="none" w:sz="0" w:space="0" w:color="auto"/>
                        <w:left w:val="none" w:sz="0" w:space="0" w:color="auto"/>
                        <w:bottom w:val="none" w:sz="0" w:space="0" w:color="auto"/>
                        <w:right w:val="none" w:sz="0" w:space="0" w:color="auto"/>
                      </w:divBdr>
                      <w:divsChild>
                        <w:div w:id="2061125192">
                          <w:marLeft w:val="0"/>
                          <w:marRight w:val="0"/>
                          <w:marTop w:val="0"/>
                          <w:marBottom w:val="0"/>
                          <w:divBdr>
                            <w:top w:val="none" w:sz="0" w:space="0" w:color="auto"/>
                            <w:left w:val="none" w:sz="0" w:space="0" w:color="auto"/>
                            <w:bottom w:val="none" w:sz="0" w:space="0" w:color="auto"/>
                            <w:right w:val="none" w:sz="0" w:space="0" w:color="auto"/>
                          </w:divBdr>
                          <w:divsChild>
                            <w:div w:id="150189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557939">
      <w:bodyDiv w:val="1"/>
      <w:marLeft w:val="0"/>
      <w:marRight w:val="0"/>
      <w:marTop w:val="0"/>
      <w:marBottom w:val="0"/>
      <w:divBdr>
        <w:top w:val="none" w:sz="0" w:space="0" w:color="auto"/>
        <w:left w:val="none" w:sz="0" w:space="0" w:color="auto"/>
        <w:bottom w:val="none" w:sz="0" w:space="0" w:color="auto"/>
        <w:right w:val="none" w:sz="0" w:space="0" w:color="auto"/>
      </w:divBdr>
    </w:div>
    <w:div w:id="875510866">
      <w:bodyDiv w:val="1"/>
      <w:marLeft w:val="0"/>
      <w:marRight w:val="0"/>
      <w:marTop w:val="0"/>
      <w:marBottom w:val="0"/>
      <w:divBdr>
        <w:top w:val="none" w:sz="0" w:space="0" w:color="auto"/>
        <w:left w:val="none" w:sz="0" w:space="0" w:color="auto"/>
        <w:bottom w:val="none" w:sz="0" w:space="0" w:color="auto"/>
        <w:right w:val="none" w:sz="0" w:space="0" w:color="auto"/>
      </w:divBdr>
    </w:div>
    <w:div w:id="904336669">
      <w:bodyDiv w:val="1"/>
      <w:marLeft w:val="0"/>
      <w:marRight w:val="0"/>
      <w:marTop w:val="0"/>
      <w:marBottom w:val="0"/>
      <w:divBdr>
        <w:top w:val="none" w:sz="0" w:space="0" w:color="auto"/>
        <w:left w:val="none" w:sz="0" w:space="0" w:color="auto"/>
        <w:bottom w:val="none" w:sz="0" w:space="0" w:color="auto"/>
        <w:right w:val="none" w:sz="0" w:space="0" w:color="auto"/>
      </w:divBdr>
    </w:div>
    <w:div w:id="916138381">
      <w:bodyDiv w:val="1"/>
      <w:marLeft w:val="0"/>
      <w:marRight w:val="0"/>
      <w:marTop w:val="0"/>
      <w:marBottom w:val="0"/>
      <w:divBdr>
        <w:top w:val="none" w:sz="0" w:space="0" w:color="auto"/>
        <w:left w:val="none" w:sz="0" w:space="0" w:color="auto"/>
        <w:bottom w:val="none" w:sz="0" w:space="0" w:color="auto"/>
        <w:right w:val="none" w:sz="0" w:space="0" w:color="auto"/>
      </w:divBdr>
    </w:div>
    <w:div w:id="922223563">
      <w:bodyDiv w:val="1"/>
      <w:marLeft w:val="0"/>
      <w:marRight w:val="0"/>
      <w:marTop w:val="0"/>
      <w:marBottom w:val="0"/>
      <w:divBdr>
        <w:top w:val="none" w:sz="0" w:space="0" w:color="auto"/>
        <w:left w:val="none" w:sz="0" w:space="0" w:color="auto"/>
        <w:bottom w:val="none" w:sz="0" w:space="0" w:color="auto"/>
        <w:right w:val="none" w:sz="0" w:space="0" w:color="auto"/>
      </w:divBdr>
    </w:div>
    <w:div w:id="922757986">
      <w:bodyDiv w:val="1"/>
      <w:marLeft w:val="0"/>
      <w:marRight w:val="0"/>
      <w:marTop w:val="0"/>
      <w:marBottom w:val="0"/>
      <w:divBdr>
        <w:top w:val="none" w:sz="0" w:space="0" w:color="auto"/>
        <w:left w:val="none" w:sz="0" w:space="0" w:color="auto"/>
        <w:bottom w:val="none" w:sz="0" w:space="0" w:color="auto"/>
        <w:right w:val="none" w:sz="0" w:space="0" w:color="auto"/>
      </w:divBdr>
    </w:div>
    <w:div w:id="924844938">
      <w:bodyDiv w:val="1"/>
      <w:marLeft w:val="0"/>
      <w:marRight w:val="0"/>
      <w:marTop w:val="0"/>
      <w:marBottom w:val="0"/>
      <w:divBdr>
        <w:top w:val="none" w:sz="0" w:space="0" w:color="auto"/>
        <w:left w:val="none" w:sz="0" w:space="0" w:color="auto"/>
        <w:bottom w:val="none" w:sz="0" w:space="0" w:color="auto"/>
        <w:right w:val="none" w:sz="0" w:space="0" w:color="auto"/>
      </w:divBdr>
    </w:div>
    <w:div w:id="932201704">
      <w:bodyDiv w:val="1"/>
      <w:marLeft w:val="0"/>
      <w:marRight w:val="0"/>
      <w:marTop w:val="0"/>
      <w:marBottom w:val="0"/>
      <w:divBdr>
        <w:top w:val="none" w:sz="0" w:space="0" w:color="auto"/>
        <w:left w:val="none" w:sz="0" w:space="0" w:color="auto"/>
        <w:bottom w:val="none" w:sz="0" w:space="0" w:color="auto"/>
        <w:right w:val="none" w:sz="0" w:space="0" w:color="auto"/>
      </w:divBdr>
    </w:div>
    <w:div w:id="1021392020">
      <w:bodyDiv w:val="1"/>
      <w:marLeft w:val="0"/>
      <w:marRight w:val="0"/>
      <w:marTop w:val="0"/>
      <w:marBottom w:val="0"/>
      <w:divBdr>
        <w:top w:val="none" w:sz="0" w:space="0" w:color="auto"/>
        <w:left w:val="none" w:sz="0" w:space="0" w:color="auto"/>
        <w:bottom w:val="none" w:sz="0" w:space="0" w:color="auto"/>
        <w:right w:val="none" w:sz="0" w:space="0" w:color="auto"/>
      </w:divBdr>
    </w:div>
    <w:div w:id="1037898787">
      <w:bodyDiv w:val="1"/>
      <w:marLeft w:val="0"/>
      <w:marRight w:val="0"/>
      <w:marTop w:val="0"/>
      <w:marBottom w:val="0"/>
      <w:divBdr>
        <w:top w:val="none" w:sz="0" w:space="0" w:color="auto"/>
        <w:left w:val="none" w:sz="0" w:space="0" w:color="auto"/>
        <w:bottom w:val="none" w:sz="0" w:space="0" w:color="auto"/>
        <w:right w:val="none" w:sz="0" w:space="0" w:color="auto"/>
      </w:divBdr>
    </w:div>
    <w:div w:id="1052775638">
      <w:bodyDiv w:val="1"/>
      <w:marLeft w:val="0"/>
      <w:marRight w:val="0"/>
      <w:marTop w:val="0"/>
      <w:marBottom w:val="0"/>
      <w:divBdr>
        <w:top w:val="none" w:sz="0" w:space="0" w:color="auto"/>
        <w:left w:val="none" w:sz="0" w:space="0" w:color="auto"/>
        <w:bottom w:val="none" w:sz="0" w:space="0" w:color="auto"/>
        <w:right w:val="none" w:sz="0" w:space="0" w:color="auto"/>
      </w:divBdr>
    </w:div>
    <w:div w:id="1081294806">
      <w:bodyDiv w:val="1"/>
      <w:marLeft w:val="0"/>
      <w:marRight w:val="0"/>
      <w:marTop w:val="0"/>
      <w:marBottom w:val="0"/>
      <w:divBdr>
        <w:top w:val="none" w:sz="0" w:space="0" w:color="auto"/>
        <w:left w:val="none" w:sz="0" w:space="0" w:color="auto"/>
        <w:bottom w:val="none" w:sz="0" w:space="0" w:color="auto"/>
        <w:right w:val="none" w:sz="0" w:space="0" w:color="auto"/>
      </w:divBdr>
      <w:divsChild>
        <w:div w:id="843587394">
          <w:marLeft w:val="0"/>
          <w:marRight w:val="0"/>
          <w:marTop w:val="0"/>
          <w:marBottom w:val="0"/>
          <w:divBdr>
            <w:top w:val="none" w:sz="0" w:space="0" w:color="auto"/>
            <w:left w:val="none" w:sz="0" w:space="0" w:color="auto"/>
            <w:bottom w:val="none" w:sz="0" w:space="0" w:color="auto"/>
            <w:right w:val="none" w:sz="0" w:space="0" w:color="auto"/>
          </w:divBdr>
          <w:divsChild>
            <w:div w:id="141678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78262">
      <w:bodyDiv w:val="1"/>
      <w:marLeft w:val="0"/>
      <w:marRight w:val="0"/>
      <w:marTop w:val="0"/>
      <w:marBottom w:val="0"/>
      <w:divBdr>
        <w:top w:val="none" w:sz="0" w:space="0" w:color="auto"/>
        <w:left w:val="none" w:sz="0" w:space="0" w:color="auto"/>
        <w:bottom w:val="none" w:sz="0" w:space="0" w:color="auto"/>
        <w:right w:val="none" w:sz="0" w:space="0" w:color="auto"/>
      </w:divBdr>
    </w:div>
    <w:div w:id="1084717620">
      <w:bodyDiv w:val="1"/>
      <w:marLeft w:val="0"/>
      <w:marRight w:val="0"/>
      <w:marTop w:val="0"/>
      <w:marBottom w:val="0"/>
      <w:divBdr>
        <w:top w:val="none" w:sz="0" w:space="0" w:color="auto"/>
        <w:left w:val="none" w:sz="0" w:space="0" w:color="auto"/>
        <w:bottom w:val="none" w:sz="0" w:space="0" w:color="auto"/>
        <w:right w:val="none" w:sz="0" w:space="0" w:color="auto"/>
      </w:divBdr>
    </w:div>
    <w:div w:id="1126776962">
      <w:bodyDiv w:val="1"/>
      <w:marLeft w:val="0"/>
      <w:marRight w:val="0"/>
      <w:marTop w:val="0"/>
      <w:marBottom w:val="0"/>
      <w:divBdr>
        <w:top w:val="none" w:sz="0" w:space="0" w:color="auto"/>
        <w:left w:val="none" w:sz="0" w:space="0" w:color="auto"/>
        <w:bottom w:val="none" w:sz="0" w:space="0" w:color="auto"/>
        <w:right w:val="none" w:sz="0" w:space="0" w:color="auto"/>
      </w:divBdr>
      <w:divsChild>
        <w:div w:id="173036491">
          <w:marLeft w:val="0"/>
          <w:marRight w:val="0"/>
          <w:marTop w:val="0"/>
          <w:marBottom w:val="0"/>
          <w:divBdr>
            <w:top w:val="none" w:sz="0" w:space="0" w:color="auto"/>
            <w:left w:val="none" w:sz="0" w:space="0" w:color="auto"/>
            <w:bottom w:val="none" w:sz="0" w:space="0" w:color="auto"/>
            <w:right w:val="none" w:sz="0" w:space="0" w:color="auto"/>
          </w:divBdr>
          <w:divsChild>
            <w:div w:id="1209686349">
              <w:marLeft w:val="0"/>
              <w:marRight w:val="0"/>
              <w:marTop w:val="0"/>
              <w:marBottom w:val="0"/>
              <w:divBdr>
                <w:top w:val="none" w:sz="0" w:space="0" w:color="auto"/>
                <w:left w:val="none" w:sz="0" w:space="0" w:color="auto"/>
                <w:bottom w:val="none" w:sz="0" w:space="0" w:color="auto"/>
                <w:right w:val="none" w:sz="0" w:space="0" w:color="auto"/>
              </w:divBdr>
              <w:divsChild>
                <w:div w:id="391932083">
                  <w:marLeft w:val="0"/>
                  <w:marRight w:val="0"/>
                  <w:marTop w:val="0"/>
                  <w:marBottom w:val="0"/>
                  <w:divBdr>
                    <w:top w:val="none" w:sz="0" w:space="0" w:color="auto"/>
                    <w:left w:val="none" w:sz="0" w:space="0" w:color="auto"/>
                    <w:bottom w:val="none" w:sz="0" w:space="0" w:color="auto"/>
                    <w:right w:val="none" w:sz="0" w:space="0" w:color="auto"/>
                  </w:divBdr>
                  <w:divsChild>
                    <w:div w:id="1534346285">
                      <w:marLeft w:val="0"/>
                      <w:marRight w:val="0"/>
                      <w:marTop w:val="0"/>
                      <w:marBottom w:val="0"/>
                      <w:divBdr>
                        <w:top w:val="none" w:sz="0" w:space="0" w:color="auto"/>
                        <w:left w:val="none" w:sz="0" w:space="0" w:color="auto"/>
                        <w:bottom w:val="none" w:sz="0" w:space="0" w:color="auto"/>
                        <w:right w:val="none" w:sz="0" w:space="0" w:color="auto"/>
                      </w:divBdr>
                      <w:divsChild>
                        <w:div w:id="787504384">
                          <w:marLeft w:val="0"/>
                          <w:marRight w:val="0"/>
                          <w:marTop w:val="0"/>
                          <w:marBottom w:val="0"/>
                          <w:divBdr>
                            <w:top w:val="none" w:sz="0" w:space="0" w:color="auto"/>
                            <w:left w:val="none" w:sz="0" w:space="0" w:color="auto"/>
                            <w:bottom w:val="none" w:sz="0" w:space="0" w:color="auto"/>
                            <w:right w:val="none" w:sz="0" w:space="0" w:color="auto"/>
                          </w:divBdr>
                          <w:divsChild>
                            <w:div w:id="193593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482505">
      <w:bodyDiv w:val="1"/>
      <w:marLeft w:val="0"/>
      <w:marRight w:val="0"/>
      <w:marTop w:val="0"/>
      <w:marBottom w:val="0"/>
      <w:divBdr>
        <w:top w:val="none" w:sz="0" w:space="0" w:color="auto"/>
        <w:left w:val="none" w:sz="0" w:space="0" w:color="auto"/>
        <w:bottom w:val="none" w:sz="0" w:space="0" w:color="auto"/>
        <w:right w:val="none" w:sz="0" w:space="0" w:color="auto"/>
      </w:divBdr>
    </w:div>
    <w:div w:id="1141268084">
      <w:bodyDiv w:val="1"/>
      <w:marLeft w:val="0"/>
      <w:marRight w:val="0"/>
      <w:marTop w:val="0"/>
      <w:marBottom w:val="0"/>
      <w:divBdr>
        <w:top w:val="none" w:sz="0" w:space="0" w:color="auto"/>
        <w:left w:val="none" w:sz="0" w:space="0" w:color="auto"/>
        <w:bottom w:val="none" w:sz="0" w:space="0" w:color="auto"/>
        <w:right w:val="none" w:sz="0" w:space="0" w:color="auto"/>
      </w:divBdr>
    </w:div>
    <w:div w:id="1185172805">
      <w:bodyDiv w:val="1"/>
      <w:marLeft w:val="0"/>
      <w:marRight w:val="0"/>
      <w:marTop w:val="0"/>
      <w:marBottom w:val="0"/>
      <w:divBdr>
        <w:top w:val="none" w:sz="0" w:space="0" w:color="auto"/>
        <w:left w:val="none" w:sz="0" w:space="0" w:color="auto"/>
        <w:bottom w:val="none" w:sz="0" w:space="0" w:color="auto"/>
        <w:right w:val="none" w:sz="0" w:space="0" w:color="auto"/>
      </w:divBdr>
    </w:div>
    <w:div w:id="1196577240">
      <w:bodyDiv w:val="1"/>
      <w:marLeft w:val="0"/>
      <w:marRight w:val="0"/>
      <w:marTop w:val="0"/>
      <w:marBottom w:val="0"/>
      <w:divBdr>
        <w:top w:val="none" w:sz="0" w:space="0" w:color="auto"/>
        <w:left w:val="none" w:sz="0" w:space="0" w:color="auto"/>
        <w:bottom w:val="none" w:sz="0" w:space="0" w:color="auto"/>
        <w:right w:val="none" w:sz="0" w:space="0" w:color="auto"/>
      </w:divBdr>
    </w:div>
    <w:div w:id="1228344067">
      <w:bodyDiv w:val="1"/>
      <w:marLeft w:val="0"/>
      <w:marRight w:val="0"/>
      <w:marTop w:val="0"/>
      <w:marBottom w:val="0"/>
      <w:divBdr>
        <w:top w:val="none" w:sz="0" w:space="0" w:color="auto"/>
        <w:left w:val="none" w:sz="0" w:space="0" w:color="auto"/>
        <w:bottom w:val="none" w:sz="0" w:space="0" w:color="auto"/>
        <w:right w:val="none" w:sz="0" w:space="0" w:color="auto"/>
      </w:divBdr>
    </w:div>
    <w:div w:id="1254125457">
      <w:bodyDiv w:val="1"/>
      <w:marLeft w:val="0"/>
      <w:marRight w:val="0"/>
      <w:marTop w:val="0"/>
      <w:marBottom w:val="0"/>
      <w:divBdr>
        <w:top w:val="none" w:sz="0" w:space="0" w:color="auto"/>
        <w:left w:val="none" w:sz="0" w:space="0" w:color="auto"/>
        <w:bottom w:val="none" w:sz="0" w:space="0" w:color="auto"/>
        <w:right w:val="none" w:sz="0" w:space="0" w:color="auto"/>
      </w:divBdr>
    </w:div>
    <w:div w:id="1255285009">
      <w:bodyDiv w:val="1"/>
      <w:marLeft w:val="0"/>
      <w:marRight w:val="0"/>
      <w:marTop w:val="0"/>
      <w:marBottom w:val="0"/>
      <w:divBdr>
        <w:top w:val="none" w:sz="0" w:space="0" w:color="auto"/>
        <w:left w:val="none" w:sz="0" w:space="0" w:color="auto"/>
        <w:bottom w:val="none" w:sz="0" w:space="0" w:color="auto"/>
        <w:right w:val="none" w:sz="0" w:space="0" w:color="auto"/>
      </w:divBdr>
    </w:div>
    <w:div w:id="1257326882">
      <w:bodyDiv w:val="1"/>
      <w:marLeft w:val="0"/>
      <w:marRight w:val="0"/>
      <w:marTop w:val="0"/>
      <w:marBottom w:val="0"/>
      <w:divBdr>
        <w:top w:val="none" w:sz="0" w:space="0" w:color="auto"/>
        <w:left w:val="none" w:sz="0" w:space="0" w:color="auto"/>
        <w:bottom w:val="none" w:sz="0" w:space="0" w:color="auto"/>
        <w:right w:val="none" w:sz="0" w:space="0" w:color="auto"/>
      </w:divBdr>
    </w:div>
    <w:div w:id="1278685164">
      <w:bodyDiv w:val="1"/>
      <w:marLeft w:val="0"/>
      <w:marRight w:val="0"/>
      <w:marTop w:val="0"/>
      <w:marBottom w:val="0"/>
      <w:divBdr>
        <w:top w:val="none" w:sz="0" w:space="0" w:color="auto"/>
        <w:left w:val="none" w:sz="0" w:space="0" w:color="auto"/>
        <w:bottom w:val="none" w:sz="0" w:space="0" w:color="auto"/>
        <w:right w:val="none" w:sz="0" w:space="0" w:color="auto"/>
      </w:divBdr>
    </w:div>
    <w:div w:id="1294016183">
      <w:bodyDiv w:val="1"/>
      <w:marLeft w:val="0"/>
      <w:marRight w:val="0"/>
      <w:marTop w:val="0"/>
      <w:marBottom w:val="0"/>
      <w:divBdr>
        <w:top w:val="none" w:sz="0" w:space="0" w:color="auto"/>
        <w:left w:val="none" w:sz="0" w:space="0" w:color="auto"/>
        <w:bottom w:val="none" w:sz="0" w:space="0" w:color="auto"/>
        <w:right w:val="none" w:sz="0" w:space="0" w:color="auto"/>
      </w:divBdr>
    </w:div>
    <w:div w:id="1353844872">
      <w:bodyDiv w:val="1"/>
      <w:marLeft w:val="0"/>
      <w:marRight w:val="0"/>
      <w:marTop w:val="0"/>
      <w:marBottom w:val="0"/>
      <w:divBdr>
        <w:top w:val="none" w:sz="0" w:space="0" w:color="auto"/>
        <w:left w:val="none" w:sz="0" w:space="0" w:color="auto"/>
        <w:bottom w:val="none" w:sz="0" w:space="0" w:color="auto"/>
        <w:right w:val="none" w:sz="0" w:space="0" w:color="auto"/>
      </w:divBdr>
    </w:div>
    <w:div w:id="1382436169">
      <w:bodyDiv w:val="1"/>
      <w:marLeft w:val="0"/>
      <w:marRight w:val="0"/>
      <w:marTop w:val="0"/>
      <w:marBottom w:val="0"/>
      <w:divBdr>
        <w:top w:val="none" w:sz="0" w:space="0" w:color="auto"/>
        <w:left w:val="none" w:sz="0" w:space="0" w:color="auto"/>
        <w:bottom w:val="none" w:sz="0" w:space="0" w:color="auto"/>
        <w:right w:val="none" w:sz="0" w:space="0" w:color="auto"/>
      </w:divBdr>
    </w:div>
    <w:div w:id="1393775984">
      <w:bodyDiv w:val="1"/>
      <w:marLeft w:val="0"/>
      <w:marRight w:val="0"/>
      <w:marTop w:val="0"/>
      <w:marBottom w:val="0"/>
      <w:divBdr>
        <w:top w:val="none" w:sz="0" w:space="0" w:color="auto"/>
        <w:left w:val="none" w:sz="0" w:space="0" w:color="auto"/>
        <w:bottom w:val="none" w:sz="0" w:space="0" w:color="auto"/>
        <w:right w:val="none" w:sz="0" w:space="0" w:color="auto"/>
      </w:divBdr>
    </w:div>
    <w:div w:id="1399016647">
      <w:bodyDiv w:val="1"/>
      <w:marLeft w:val="0"/>
      <w:marRight w:val="0"/>
      <w:marTop w:val="0"/>
      <w:marBottom w:val="0"/>
      <w:divBdr>
        <w:top w:val="none" w:sz="0" w:space="0" w:color="auto"/>
        <w:left w:val="none" w:sz="0" w:space="0" w:color="auto"/>
        <w:bottom w:val="none" w:sz="0" w:space="0" w:color="auto"/>
        <w:right w:val="none" w:sz="0" w:space="0" w:color="auto"/>
      </w:divBdr>
    </w:div>
    <w:div w:id="1427268165">
      <w:bodyDiv w:val="1"/>
      <w:marLeft w:val="0"/>
      <w:marRight w:val="0"/>
      <w:marTop w:val="0"/>
      <w:marBottom w:val="0"/>
      <w:divBdr>
        <w:top w:val="none" w:sz="0" w:space="0" w:color="auto"/>
        <w:left w:val="none" w:sz="0" w:space="0" w:color="auto"/>
        <w:bottom w:val="none" w:sz="0" w:space="0" w:color="auto"/>
        <w:right w:val="none" w:sz="0" w:space="0" w:color="auto"/>
      </w:divBdr>
    </w:div>
    <w:div w:id="1435200534">
      <w:bodyDiv w:val="1"/>
      <w:marLeft w:val="0"/>
      <w:marRight w:val="0"/>
      <w:marTop w:val="0"/>
      <w:marBottom w:val="0"/>
      <w:divBdr>
        <w:top w:val="none" w:sz="0" w:space="0" w:color="auto"/>
        <w:left w:val="none" w:sz="0" w:space="0" w:color="auto"/>
        <w:bottom w:val="none" w:sz="0" w:space="0" w:color="auto"/>
        <w:right w:val="none" w:sz="0" w:space="0" w:color="auto"/>
      </w:divBdr>
    </w:div>
    <w:div w:id="1452893122">
      <w:bodyDiv w:val="1"/>
      <w:marLeft w:val="0"/>
      <w:marRight w:val="0"/>
      <w:marTop w:val="0"/>
      <w:marBottom w:val="0"/>
      <w:divBdr>
        <w:top w:val="none" w:sz="0" w:space="0" w:color="auto"/>
        <w:left w:val="none" w:sz="0" w:space="0" w:color="auto"/>
        <w:bottom w:val="none" w:sz="0" w:space="0" w:color="auto"/>
        <w:right w:val="none" w:sz="0" w:space="0" w:color="auto"/>
      </w:divBdr>
    </w:div>
    <w:div w:id="1504971614">
      <w:bodyDiv w:val="1"/>
      <w:marLeft w:val="0"/>
      <w:marRight w:val="0"/>
      <w:marTop w:val="0"/>
      <w:marBottom w:val="0"/>
      <w:divBdr>
        <w:top w:val="none" w:sz="0" w:space="0" w:color="auto"/>
        <w:left w:val="none" w:sz="0" w:space="0" w:color="auto"/>
        <w:bottom w:val="none" w:sz="0" w:space="0" w:color="auto"/>
        <w:right w:val="none" w:sz="0" w:space="0" w:color="auto"/>
      </w:divBdr>
    </w:div>
    <w:div w:id="1526821751">
      <w:bodyDiv w:val="1"/>
      <w:marLeft w:val="0"/>
      <w:marRight w:val="0"/>
      <w:marTop w:val="0"/>
      <w:marBottom w:val="0"/>
      <w:divBdr>
        <w:top w:val="none" w:sz="0" w:space="0" w:color="auto"/>
        <w:left w:val="none" w:sz="0" w:space="0" w:color="auto"/>
        <w:bottom w:val="none" w:sz="0" w:space="0" w:color="auto"/>
        <w:right w:val="none" w:sz="0" w:space="0" w:color="auto"/>
      </w:divBdr>
    </w:div>
    <w:div w:id="1581059266">
      <w:bodyDiv w:val="1"/>
      <w:marLeft w:val="0"/>
      <w:marRight w:val="0"/>
      <w:marTop w:val="0"/>
      <w:marBottom w:val="0"/>
      <w:divBdr>
        <w:top w:val="none" w:sz="0" w:space="0" w:color="auto"/>
        <w:left w:val="none" w:sz="0" w:space="0" w:color="auto"/>
        <w:bottom w:val="none" w:sz="0" w:space="0" w:color="auto"/>
        <w:right w:val="none" w:sz="0" w:space="0" w:color="auto"/>
      </w:divBdr>
    </w:div>
    <w:div w:id="1642879345">
      <w:bodyDiv w:val="1"/>
      <w:marLeft w:val="0"/>
      <w:marRight w:val="0"/>
      <w:marTop w:val="0"/>
      <w:marBottom w:val="0"/>
      <w:divBdr>
        <w:top w:val="none" w:sz="0" w:space="0" w:color="auto"/>
        <w:left w:val="none" w:sz="0" w:space="0" w:color="auto"/>
        <w:bottom w:val="none" w:sz="0" w:space="0" w:color="auto"/>
        <w:right w:val="none" w:sz="0" w:space="0" w:color="auto"/>
      </w:divBdr>
    </w:div>
    <w:div w:id="1647586685">
      <w:bodyDiv w:val="1"/>
      <w:marLeft w:val="0"/>
      <w:marRight w:val="0"/>
      <w:marTop w:val="0"/>
      <w:marBottom w:val="0"/>
      <w:divBdr>
        <w:top w:val="none" w:sz="0" w:space="0" w:color="auto"/>
        <w:left w:val="none" w:sz="0" w:space="0" w:color="auto"/>
        <w:bottom w:val="none" w:sz="0" w:space="0" w:color="auto"/>
        <w:right w:val="none" w:sz="0" w:space="0" w:color="auto"/>
      </w:divBdr>
    </w:div>
    <w:div w:id="1753310611">
      <w:bodyDiv w:val="1"/>
      <w:marLeft w:val="0"/>
      <w:marRight w:val="0"/>
      <w:marTop w:val="0"/>
      <w:marBottom w:val="0"/>
      <w:divBdr>
        <w:top w:val="none" w:sz="0" w:space="0" w:color="auto"/>
        <w:left w:val="none" w:sz="0" w:space="0" w:color="auto"/>
        <w:bottom w:val="none" w:sz="0" w:space="0" w:color="auto"/>
        <w:right w:val="none" w:sz="0" w:space="0" w:color="auto"/>
      </w:divBdr>
    </w:div>
    <w:div w:id="1776052663">
      <w:bodyDiv w:val="1"/>
      <w:marLeft w:val="0"/>
      <w:marRight w:val="0"/>
      <w:marTop w:val="0"/>
      <w:marBottom w:val="0"/>
      <w:divBdr>
        <w:top w:val="none" w:sz="0" w:space="0" w:color="auto"/>
        <w:left w:val="none" w:sz="0" w:space="0" w:color="auto"/>
        <w:bottom w:val="none" w:sz="0" w:space="0" w:color="auto"/>
        <w:right w:val="none" w:sz="0" w:space="0" w:color="auto"/>
      </w:divBdr>
    </w:div>
    <w:div w:id="1807501721">
      <w:bodyDiv w:val="1"/>
      <w:marLeft w:val="0"/>
      <w:marRight w:val="0"/>
      <w:marTop w:val="0"/>
      <w:marBottom w:val="0"/>
      <w:divBdr>
        <w:top w:val="none" w:sz="0" w:space="0" w:color="auto"/>
        <w:left w:val="none" w:sz="0" w:space="0" w:color="auto"/>
        <w:bottom w:val="none" w:sz="0" w:space="0" w:color="auto"/>
        <w:right w:val="none" w:sz="0" w:space="0" w:color="auto"/>
      </w:divBdr>
    </w:div>
    <w:div w:id="1810173477">
      <w:bodyDiv w:val="1"/>
      <w:marLeft w:val="0"/>
      <w:marRight w:val="0"/>
      <w:marTop w:val="0"/>
      <w:marBottom w:val="0"/>
      <w:divBdr>
        <w:top w:val="none" w:sz="0" w:space="0" w:color="auto"/>
        <w:left w:val="none" w:sz="0" w:space="0" w:color="auto"/>
        <w:bottom w:val="none" w:sz="0" w:space="0" w:color="auto"/>
        <w:right w:val="none" w:sz="0" w:space="0" w:color="auto"/>
      </w:divBdr>
    </w:div>
    <w:div w:id="1811556137">
      <w:bodyDiv w:val="1"/>
      <w:marLeft w:val="0"/>
      <w:marRight w:val="0"/>
      <w:marTop w:val="0"/>
      <w:marBottom w:val="0"/>
      <w:divBdr>
        <w:top w:val="none" w:sz="0" w:space="0" w:color="auto"/>
        <w:left w:val="none" w:sz="0" w:space="0" w:color="auto"/>
        <w:bottom w:val="none" w:sz="0" w:space="0" w:color="auto"/>
        <w:right w:val="none" w:sz="0" w:space="0" w:color="auto"/>
      </w:divBdr>
    </w:div>
    <w:div w:id="1813062683">
      <w:bodyDiv w:val="1"/>
      <w:marLeft w:val="0"/>
      <w:marRight w:val="0"/>
      <w:marTop w:val="0"/>
      <w:marBottom w:val="0"/>
      <w:divBdr>
        <w:top w:val="none" w:sz="0" w:space="0" w:color="auto"/>
        <w:left w:val="none" w:sz="0" w:space="0" w:color="auto"/>
        <w:bottom w:val="none" w:sz="0" w:space="0" w:color="auto"/>
        <w:right w:val="none" w:sz="0" w:space="0" w:color="auto"/>
      </w:divBdr>
    </w:div>
    <w:div w:id="1814789814">
      <w:bodyDiv w:val="1"/>
      <w:marLeft w:val="0"/>
      <w:marRight w:val="0"/>
      <w:marTop w:val="0"/>
      <w:marBottom w:val="0"/>
      <w:divBdr>
        <w:top w:val="none" w:sz="0" w:space="0" w:color="auto"/>
        <w:left w:val="none" w:sz="0" w:space="0" w:color="auto"/>
        <w:bottom w:val="none" w:sz="0" w:space="0" w:color="auto"/>
        <w:right w:val="none" w:sz="0" w:space="0" w:color="auto"/>
      </w:divBdr>
      <w:divsChild>
        <w:div w:id="1103502067">
          <w:marLeft w:val="0"/>
          <w:marRight w:val="0"/>
          <w:marTop w:val="0"/>
          <w:marBottom w:val="0"/>
          <w:divBdr>
            <w:top w:val="none" w:sz="0" w:space="0" w:color="auto"/>
            <w:left w:val="none" w:sz="0" w:space="0" w:color="auto"/>
            <w:bottom w:val="none" w:sz="0" w:space="0" w:color="auto"/>
            <w:right w:val="none" w:sz="0" w:space="0" w:color="auto"/>
          </w:divBdr>
          <w:divsChild>
            <w:div w:id="96511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99174">
      <w:bodyDiv w:val="1"/>
      <w:marLeft w:val="0"/>
      <w:marRight w:val="0"/>
      <w:marTop w:val="0"/>
      <w:marBottom w:val="0"/>
      <w:divBdr>
        <w:top w:val="none" w:sz="0" w:space="0" w:color="auto"/>
        <w:left w:val="none" w:sz="0" w:space="0" w:color="auto"/>
        <w:bottom w:val="none" w:sz="0" w:space="0" w:color="auto"/>
        <w:right w:val="none" w:sz="0" w:space="0" w:color="auto"/>
      </w:divBdr>
    </w:div>
    <w:div w:id="1831679529">
      <w:bodyDiv w:val="1"/>
      <w:marLeft w:val="0"/>
      <w:marRight w:val="0"/>
      <w:marTop w:val="0"/>
      <w:marBottom w:val="0"/>
      <w:divBdr>
        <w:top w:val="none" w:sz="0" w:space="0" w:color="auto"/>
        <w:left w:val="none" w:sz="0" w:space="0" w:color="auto"/>
        <w:bottom w:val="none" w:sz="0" w:space="0" w:color="auto"/>
        <w:right w:val="none" w:sz="0" w:space="0" w:color="auto"/>
      </w:divBdr>
    </w:div>
    <w:div w:id="1838812322">
      <w:bodyDiv w:val="1"/>
      <w:marLeft w:val="0"/>
      <w:marRight w:val="0"/>
      <w:marTop w:val="0"/>
      <w:marBottom w:val="0"/>
      <w:divBdr>
        <w:top w:val="none" w:sz="0" w:space="0" w:color="auto"/>
        <w:left w:val="none" w:sz="0" w:space="0" w:color="auto"/>
        <w:bottom w:val="none" w:sz="0" w:space="0" w:color="auto"/>
        <w:right w:val="none" w:sz="0" w:space="0" w:color="auto"/>
      </w:divBdr>
    </w:div>
    <w:div w:id="1840192727">
      <w:bodyDiv w:val="1"/>
      <w:marLeft w:val="0"/>
      <w:marRight w:val="0"/>
      <w:marTop w:val="0"/>
      <w:marBottom w:val="0"/>
      <w:divBdr>
        <w:top w:val="none" w:sz="0" w:space="0" w:color="auto"/>
        <w:left w:val="none" w:sz="0" w:space="0" w:color="auto"/>
        <w:bottom w:val="none" w:sz="0" w:space="0" w:color="auto"/>
        <w:right w:val="none" w:sz="0" w:space="0" w:color="auto"/>
      </w:divBdr>
    </w:div>
    <w:div w:id="1876041084">
      <w:bodyDiv w:val="1"/>
      <w:marLeft w:val="0"/>
      <w:marRight w:val="0"/>
      <w:marTop w:val="0"/>
      <w:marBottom w:val="0"/>
      <w:divBdr>
        <w:top w:val="none" w:sz="0" w:space="0" w:color="auto"/>
        <w:left w:val="none" w:sz="0" w:space="0" w:color="auto"/>
        <w:bottom w:val="none" w:sz="0" w:space="0" w:color="auto"/>
        <w:right w:val="none" w:sz="0" w:space="0" w:color="auto"/>
      </w:divBdr>
    </w:div>
    <w:div w:id="1891261994">
      <w:bodyDiv w:val="1"/>
      <w:marLeft w:val="0"/>
      <w:marRight w:val="0"/>
      <w:marTop w:val="0"/>
      <w:marBottom w:val="0"/>
      <w:divBdr>
        <w:top w:val="none" w:sz="0" w:space="0" w:color="auto"/>
        <w:left w:val="none" w:sz="0" w:space="0" w:color="auto"/>
        <w:bottom w:val="none" w:sz="0" w:space="0" w:color="auto"/>
        <w:right w:val="none" w:sz="0" w:space="0" w:color="auto"/>
      </w:divBdr>
    </w:div>
    <w:div w:id="2068141693">
      <w:bodyDiv w:val="1"/>
      <w:marLeft w:val="0"/>
      <w:marRight w:val="0"/>
      <w:marTop w:val="0"/>
      <w:marBottom w:val="0"/>
      <w:divBdr>
        <w:top w:val="none" w:sz="0" w:space="0" w:color="auto"/>
        <w:left w:val="none" w:sz="0" w:space="0" w:color="auto"/>
        <w:bottom w:val="none" w:sz="0" w:space="0" w:color="auto"/>
        <w:right w:val="none" w:sz="0" w:space="0" w:color="auto"/>
      </w:divBdr>
    </w:div>
    <w:div w:id="207784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 dockstate="right" visibility="0" width="350" row="4">
    <wetp:webextensionref xmlns:r="http://schemas.openxmlformats.org/officeDocument/2006/relationships" r:id="rId3"/>
  </wetp:taskpane>
  <wetp:taskpane dockstate="right" visibility="0" width="350" row="5">
    <wetp:webextensionref xmlns:r="http://schemas.openxmlformats.org/officeDocument/2006/relationships" r:id="rId4"/>
  </wetp:taskpane>
  <wetp:taskpane dockstate="right" visibility="0" width="350" row="5">
    <wetp:webextensionref xmlns:r="http://schemas.openxmlformats.org/officeDocument/2006/relationships" r:id="rId5"/>
  </wetp:taskpane>
</wetp:taskpanes>
</file>

<file path=word/webextensions/webextension1.xml><?xml version="1.0" encoding="utf-8"?>
<we:webextension xmlns:we="http://schemas.microsoft.com/office/webextensions/webextension/2010/11" id="{B529283B-5D9E-4B9A-8CC9-F268F44A3BDE}">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8F3334C-EAC8-4B07-8408-B3EA846AC47A}">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5BC529F8-56FE-4F40-AFDE-CCFE0B9B9B75}">
  <we:reference id="wa104382081" version="1.55.1.0" store="en-US" storeType="OMEX"/>
  <we:alternateReferences>
    <we:reference id="WA104382081" version="1.55.1.0" store="WA104382081" storeType="OMEX"/>
  </we:alternateReferences>
  <we:properties>
    <we:property name="MENDELEY_CITATIONS" value="[]"/>
  </we:properties>
  <we:bindings/>
  <we:snapshot xmlns:r="http://schemas.openxmlformats.org/officeDocument/2006/relationships"/>
</we:webextension>
</file>

<file path=word/webextensions/webextension4.xml><?xml version="1.0" encoding="utf-8"?>
<we:webextension xmlns:we="http://schemas.microsoft.com/office/webextensions/webextension/2010/11" id="{FFE245CE-BE44-48B7-956E-93A1051BB691}">
  <we:reference id="wa200004216" version="1.0.0.7" store="en-US" storeType="OMEX"/>
  <we:alternateReferences>
    <we:reference id="WA200004216" version="1.0.0.7" store="WA200004216"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2CABA94C-3419-4CBF-BEBA-B79FFD343A65}">
  <we:reference id="wa200005107" version="1.1.0.0" store="en-US" storeType="OMEX"/>
  <we:alternateReferences>
    <we:reference id="WA200005107" version="1.1.0.0" store="WA20000510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4936aa09-3d90-45f6-9c33-7c82231f103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B8F2E76D86A1942B78F474239AEF1E8" ma:contentTypeVersion="9" ma:contentTypeDescription="Create a new document." ma:contentTypeScope="" ma:versionID="3c037082d8c8b8112c9a5012ef49562a">
  <xsd:schema xmlns:xsd="http://www.w3.org/2001/XMLSchema" xmlns:xs="http://www.w3.org/2001/XMLSchema" xmlns:p="http://schemas.microsoft.com/office/2006/metadata/properties" xmlns:ns3="4936aa09-3d90-45f6-9c33-7c82231f103c" xmlns:ns4="45e96c2a-891b-41a1-b7ea-988f372e0924" targetNamespace="http://schemas.microsoft.com/office/2006/metadata/properties" ma:root="true" ma:fieldsID="3d2419c8b5abdcf320ff86694535429a" ns3:_="" ns4:_="">
    <xsd:import namespace="4936aa09-3d90-45f6-9c33-7c82231f103c"/>
    <xsd:import namespace="45e96c2a-891b-41a1-b7ea-988f372e092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36aa09-3d90-45f6-9c33-7c82231f10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e96c2a-891b-41a1-b7ea-988f372e092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03CFDE-214B-40F4-9C57-97EF1786A05E}">
  <ds:schemaRefs>
    <ds:schemaRef ds:uri="http://schemas.microsoft.com/sharepoint/v3/contenttype/forms"/>
  </ds:schemaRefs>
</ds:datastoreItem>
</file>

<file path=customXml/itemProps2.xml><?xml version="1.0" encoding="utf-8"?>
<ds:datastoreItem xmlns:ds="http://schemas.openxmlformats.org/officeDocument/2006/customXml" ds:itemID="{7B7A30FC-8797-4FA2-8A79-2EA3AE93765B}">
  <ds:schemaRefs>
    <ds:schemaRef ds:uri="http://schemas.microsoft.com/office/2006/metadata/properties"/>
    <ds:schemaRef ds:uri="http://schemas.microsoft.com/office/infopath/2007/PartnerControls"/>
    <ds:schemaRef ds:uri="4936aa09-3d90-45f6-9c33-7c82231f103c"/>
  </ds:schemaRefs>
</ds:datastoreItem>
</file>

<file path=customXml/itemProps3.xml><?xml version="1.0" encoding="utf-8"?>
<ds:datastoreItem xmlns:ds="http://schemas.openxmlformats.org/officeDocument/2006/customXml" ds:itemID="{66C6D268-4EA7-42DA-99BF-FE18603224BE}">
  <ds:schemaRefs>
    <ds:schemaRef ds:uri="http://schemas.openxmlformats.org/officeDocument/2006/bibliography"/>
  </ds:schemaRefs>
</ds:datastoreItem>
</file>

<file path=customXml/itemProps4.xml><?xml version="1.0" encoding="utf-8"?>
<ds:datastoreItem xmlns:ds="http://schemas.openxmlformats.org/officeDocument/2006/customXml" ds:itemID="{0FABBAAA-547E-4743-8D39-C562D06F03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36aa09-3d90-45f6-9c33-7c82231f103c"/>
    <ds:schemaRef ds:uri="45e96c2a-891b-41a1-b7ea-988f372e09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15</Pages>
  <Words>2792</Words>
  <Characters>15915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Nasiri, Mohsen</dc:creator>
  <cp:keywords/>
  <dc:description/>
  <cp:lastModifiedBy>Nasiri, Mohsen</cp:lastModifiedBy>
  <cp:revision>66</cp:revision>
  <dcterms:created xsi:type="dcterms:W3CDTF">2024-11-21T06:09:00Z</dcterms:created>
  <dcterms:modified xsi:type="dcterms:W3CDTF">2024-11-28T07:54:00Z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0x0101009B8F2E76D86A1942B78F474239AEF1E8</vt:lpwstr>
  </property>
</Properties>
</file>