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57150</wp:posOffset>
            </wp:positionV>
            <wp:extent cx="1152525" cy="108585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Обектно-ориентирано програмиране, 2020-2021 г.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Задача за домашно №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Срок: 28.03.2021 г. 23:59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ujva13ni9d9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Важна информация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k9pdfdj2fip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Оценяване на домашното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Част от точките за това домашно ще бъдат давани след покриването на автоматични тестове -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коректно реализирана функционалност (30%)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правилно управление на динамичната памет (20%)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 да получите тези точки, предадените от вас решения трябва да отговарят на следните критерии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Да съдържат указаните методи и имена на класове (ще ви бъде даден шаблон, върху който да работите) - позволено е да добавяте нови методи и класове, 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е позволено</w:t>
      </w:r>
      <w:r w:rsidDel="00000000" w:rsidR="00000000" w:rsidRPr="00000000">
        <w:rPr>
          <w:sz w:val="24"/>
          <w:szCs w:val="24"/>
          <w:rtl w:val="0"/>
        </w:rPr>
        <w:t xml:space="preserve"> да променяте даденото от нас.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Предавайте единствено файлове съдържащи код - архиви съдържащи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.sln</w:t>
      </w:r>
      <w:r w:rsidDel="00000000" w:rsidR="00000000" w:rsidRPr="00000000">
        <w:rPr>
          <w:sz w:val="24"/>
          <w:szCs w:val="24"/>
          <w:rtl w:val="0"/>
        </w:rPr>
        <w:t xml:space="preserve"> файлове или каквито и да е други файлове, които не са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.cpp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.hpp</w:t>
      </w:r>
      <w:r w:rsidDel="00000000" w:rsidR="00000000" w:rsidRPr="00000000">
        <w:rPr>
          <w:sz w:val="24"/>
          <w:szCs w:val="24"/>
          <w:rtl w:val="0"/>
        </w:rPr>
        <w:t xml:space="preserve"> ще получават 0 точки на автоматичните тестове.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предавайте</w:t>
      </w:r>
      <w:r w:rsidDel="00000000" w:rsidR="00000000" w:rsidRPr="00000000">
        <w:rPr>
          <w:sz w:val="24"/>
          <w:szCs w:val="24"/>
          <w:rtl w:val="0"/>
        </w:rPr>
        <w:t xml:space="preserve"> архиви от тип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ще се приемат архиви от тип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.zip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При получен архив от тип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(или друг тип, които не може да бъде разархивиран от системата за тестване), отново получавате 0 точки на автоматичните тестове.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Именувайте архива си по следния начин -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SI_R_HW1_&lt;курс&gt;_&lt;група&gt;_&lt;факултетен номер&gt;</w:t>
      </w:r>
      <w:r w:rsidDel="00000000" w:rsidR="00000000" w:rsidRPr="00000000">
        <w:rPr>
          <w:sz w:val="24"/>
          <w:szCs w:val="24"/>
          <w:rtl w:val="0"/>
        </w:rPr>
        <w:t xml:space="preserve">. Архиви, които не спазват тази конвенция ще получат 0 точки на автоматичните тестове. (Пример: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SI_R_HW1_1_1_12345.zip)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Не променяйте имената на файлове, които получавате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Спазвайте следната структура на архива:</w:t>
      </w:r>
    </w:p>
    <w:p w:rsidR="00000000" w:rsidDel="00000000" w:rsidP="00000000" w:rsidRDefault="00000000" w:rsidRPr="00000000" w14:paraId="00000011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0" w:line="48.00000000000001" w:lineRule="auto"/>
        <w:ind w:left="0" w:firstLine="720"/>
        <w:rPr>
          <w:rFonts w:ascii="Consolas" w:cs="Consolas" w:eastAsia="Consolas" w:hAnsi="Consolas"/>
          <w:b w:val="1"/>
          <w:color w:val="5454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5454ff"/>
          <w:sz w:val="24"/>
          <w:szCs w:val="24"/>
          <w:rtl w:val="0"/>
        </w:rPr>
        <w:t xml:space="preserve">SI_R_HW1_&lt;курс&gt;_&lt;група&gt;_&lt;факултетен номер&gt;.zip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drink.hpp</w:t>
      </w:r>
    </w:p>
    <w:p w:rsidR="00000000" w:rsidDel="00000000" w:rsidP="00000000" w:rsidRDefault="00000000" w:rsidRPr="00000000" w14:paraId="00000017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VendingMachine.hpp</w:t>
      </w:r>
    </w:p>
    <w:p w:rsidR="00000000" w:rsidDel="00000000" w:rsidP="00000000" w:rsidRDefault="00000000" w:rsidRPr="00000000" w14:paraId="00000018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├── *.cpp</w:t>
      </w:r>
    </w:p>
    <w:p w:rsidR="00000000" w:rsidDel="00000000" w:rsidP="00000000" w:rsidRDefault="00000000" w:rsidRPr="00000000" w14:paraId="00000019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└── *.hpp</w:t>
      </w:r>
    </w:p>
    <w:p w:rsidR="00000000" w:rsidDel="00000000" w:rsidP="00000000" w:rsidRDefault="00000000" w:rsidRPr="00000000" w14:paraId="0000001A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└── 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B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├── Error.hpp</w:t>
      </w:r>
    </w:p>
    <w:p w:rsidR="00000000" w:rsidDel="00000000" w:rsidP="00000000" w:rsidRDefault="00000000" w:rsidRPr="00000000" w14:paraId="0000001C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├── sample_unit_tests.cpp</w:t>
      </w:r>
    </w:p>
    <w:p w:rsidR="00000000" w:rsidDel="00000000" w:rsidP="00000000" w:rsidRDefault="00000000" w:rsidRPr="00000000" w14:paraId="0000001D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├── TestCase.hpp</w:t>
      </w:r>
    </w:p>
    <w:p w:rsidR="00000000" w:rsidDel="00000000" w:rsidP="00000000" w:rsidRDefault="00000000" w:rsidRPr="00000000" w14:paraId="0000001E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├── TestSuite.hpp</w:t>
      </w:r>
    </w:p>
    <w:p w:rsidR="00000000" w:rsidDel="00000000" w:rsidP="00000000" w:rsidRDefault="00000000" w:rsidRPr="00000000" w14:paraId="0000001F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├── *.cpp</w:t>
      </w:r>
    </w:p>
    <w:p w:rsidR="00000000" w:rsidDel="00000000" w:rsidP="00000000" w:rsidRDefault="00000000" w:rsidRPr="00000000" w14:paraId="00000020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└── *.hpp</w:t>
      </w:r>
    </w:p>
    <w:p w:rsidR="00000000" w:rsidDel="00000000" w:rsidP="00000000" w:rsidRDefault="00000000" w:rsidRPr="00000000" w14:paraId="00000021">
      <w:pPr>
        <w:spacing w:after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Ако решението ви не се компилира, получавате 0 точки на автоматичните тестове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Останалите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50%</w:t>
      </w:r>
      <w:r w:rsidDel="00000000" w:rsidR="00000000" w:rsidRPr="00000000">
        <w:rPr>
          <w:sz w:val="24"/>
          <w:szCs w:val="24"/>
          <w:rtl w:val="0"/>
        </w:rPr>
        <w:t xml:space="preserve"> ще бъдат давани след преглеждане на решенията ви от асистент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Спазвайте практиките за обектно-ориентирано програмиране, коментирани на упражнения и лекции.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sz w:val="22"/>
          <w:szCs w:val="22"/>
        </w:rPr>
      </w:pPr>
      <w:bookmarkStart w:colFirst="0" w:colLast="0" w:name="_pvyt4kk4eeu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Задача 1 (4 точки)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Линк към шаблона: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grapujhen4s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Инструкции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тази задача 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забранено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използването на всички библиотеки от STL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променяйте предоставяните публични интерфейси (методи и полета) на класовете, тъй като тези методи ще се използват в автоматични тестове и ако имат променена сигнатура тестовете няма да компилират и ще получите 0 точки. От вас се очаква да имплементирате дадените методи.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 да компилира кодът ви трябва всички методи да имат имплементация, дори да връщат грешен отговор.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Позволено е да добавяте други методи/класове, за да реализирате задачата. Тях няма да ги тестваме.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ij7l8pcn2c1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Условие</w:t>
      </w:r>
    </w:p>
    <w:p w:rsidR="00000000" w:rsidDel="00000000" w:rsidP="00000000" w:rsidRDefault="00000000" w:rsidRPr="00000000" w14:paraId="0000002C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Дадена е програма за управление на автомат за напитки.</w:t>
      </w:r>
    </w:p>
    <w:p w:rsidR="00000000" w:rsidDel="00000000" w:rsidP="00000000" w:rsidRDefault="00000000" w:rsidRPr="00000000" w14:paraId="0000002D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Напитката се характеризира по следния начин: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Име (низ, с динамичен размер)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Количество, в литри (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подсказка: може да имаме и бутилка от 500мл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Калории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Цена</w:t>
      </w:r>
    </w:p>
    <w:p w:rsidR="00000000" w:rsidDel="00000000" w:rsidP="00000000" w:rsidRDefault="00000000" w:rsidRPr="00000000" w14:paraId="00000032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Автомата за напитки трябва да поддържа следните функционалности: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Добавяне на напитка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Ако напитката не съществува (не съществува напитка със същото име), метода да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Ако напитката съществува, метода да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и да не добавя напитката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Закупуване на напитка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Потребителя подава на машината дадена сума пари и име на напитката.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after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Ако напитката съществува и сумата е достатъчна , напитката се премахва от машината и парите се добавят към машината. Методът връща стойност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Ако парите не са достатъчни, но напитката съществува - напитката не се премахва, но парите се добавят към машината. (Приемаме, че ако искаме да закупим напитката, трябва да дадем достатъчен брой пари - получаването на напитка се случва само след подадена достатъчна сума) Методът връща стойност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Ако напитката не съществува - парите не се добавят към машината. Методът връща стойност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 получените пари от продажби (приемаме, че нашата машина не връща пари - ако дадена напитка струва 1.60, но ние сме дали 1.80, в машината остават 1.80)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m534jd19i25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Задача 2: Система за автоматични тестове (6 точки)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/>
      </w:pPr>
      <w:bookmarkStart w:colFirst="0" w:colLast="0" w:name="_2ilroielw87v" w:id="6"/>
      <w:bookmarkEnd w:id="6"/>
      <w:r w:rsidDel="00000000" w:rsidR="00000000" w:rsidRPr="00000000">
        <w:rPr>
          <w:sz w:val="22"/>
          <w:szCs w:val="22"/>
          <w:rtl w:val="0"/>
        </w:rPr>
        <w:t xml:space="preserve">Линк към шаблона: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i w:val="1"/>
          <w:sz w:val="24"/>
          <w:szCs w:val="24"/>
        </w:rPr>
      </w:pPr>
      <w:bookmarkStart w:colFirst="0" w:colLast="0" w:name="_adrofzjdwvf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Инструкции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тази задача е позволено използването на всички библиотеки от STL с ИЗКЛЮЧЕНИЕ НА класа Error, в който са забранени std::vector и std::string.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променяйте предоставяните публични интерфейси (методи и полета) на класовете, тъй като тези методи ще се използват в автоматични тестове и ако имат променена сигнатура тестовете няма да компилират и ще получите 0 точки. От вас се очаква да имплементирате дадените методи.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 да компилира кодът ви трябва всички методи да имат имплементация, дори да връщат грешен отговор.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Позволено е да добавяте други методи/класове, за да реализирате задачата. Тях няма да ги тестваме.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ovu792sl503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Условие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Асистентите по ООП са решили да тестват автоматично задачите на студентите тази година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се нуждаят от вашата помощ да напишат системата си. Предоставили са ви основни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изисквания към системата, и основния интерфейс, който искат да ползват, като имплементацията</w:t>
      </w:r>
    </w:p>
    <w:p w:rsidR="00000000" w:rsidDel="00000000" w:rsidP="00000000" w:rsidRDefault="00000000" w:rsidRPr="00000000" w14:paraId="00000047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 ваше задължение.</w:t>
      </w:r>
    </w:p>
    <w:p w:rsidR="00000000" w:rsidDel="00000000" w:rsidP="00000000" w:rsidRDefault="00000000" w:rsidRPr="00000000" w14:paraId="00000048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Следват основните инструкции към задачата, като подробности може да намерите в кода.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Rule="auto"/>
        <w:rPr>
          <w:color w:val="000000"/>
          <w:sz w:val="22"/>
          <w:szCs w:val="22"/>
        </w:rPr>
      </w:pPr>
      <w:bookmarkStart w:colFirst="0" w:colLast="0" w:name="_wkdi6ksl7quk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Тестов пакет (TestSuite)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Всяка задача по ООП ще си има собствен набор от тестове наричан Тестов Пакет.</w:t>
      </w:r>
    </w:p>
    <w:p w:rsidR="00000000" w:rsidDel="00000000" w:rsidP="00000000" w:rsidRDefault="00000000" w:rsidRPr="00000000" w14:paraId="0000004B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Тестовият пакет трябва да има: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Име (може да се променя)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Множество тестови сценарии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добавяне на нов сценарии към множеството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филтриране на преминаващи/непреминаващи сценарии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филтриране на сценариите по тип грешка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премахване на всички тестови сценарии с даден тип грешка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Rule="auto"/>
        <w:rPr>
          <w:color w:val="000000"/>
          <w:sz w:val="22"/>
          <w:szCs w:val="22"/>
        </w:rPr>
      </w:pPr>
      <w:bookmarkStart w:colFirst="0" w:colLast="0" w:name="_xa17ry31byvz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Тестов сценарий (TestCase)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 сценарии представлява отделен тест за точно една функционалност. Всеки сценарий</w:t>
      </w:r>
    </w:p>
    <w:p w:rsidR="00000000" w:rsidDel="00000000" w:rsidP="00000000" w:rsidRDefault="00000000" w:rsidRPr="00000000" w14:paraId="00000054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трябва да има: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Име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да се провери дали теста е бил успешен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да се провери дали има грешка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да се провери типа на грешката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да се провери съобщението на грешката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Rule="auto"/>
        <w:rPr>
          <w:color w:val="000000"/>
          <w:sz w:val="22"/>
          <w:szCs w:val="22"/>
        </w:rPr>
      </w:pPr>
      <w:bookmarkStart w:colFirst="0" w:colLast="0" w:name="_ptbnm9651gr2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Грешка (Error)</w:t>
      </w:r>
    </w:p>
    <w:p w:rsidR="00000000" w:rsidDel="00000000" w:rsidP="00000000" w:rsidRDefault="00000000" w:rsidRPr="00000000" w14:paraId="0000005B">
      <w:pPr>
        <w:spacing w:after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❗❗❗ </w:t>
      </w:r>
      <w:r w:rsidDel="00000000" w:rsidR="00000000" w:rsidRPr="00000000">
        <w:rPr>
          <w:b w:val="1"/>
          <w:sz w:val="24"/>
          <w:szCs w:val="24"/>
          <w:rtl w:val="0"/>
        </w:rPr>
        <w:t xml:space="preserve">За този клас е забранено използването на класовете std::vector и std::string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Всеки тест може да е успешен, а може и да не е. Когато един тест не е минал успешно е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да имаме допълнителна информация какво се е счупило. За тази цел тестовите</w:t>
      </w:r>
    </w:p>
    <w:p w:rsidR="00000000" w:rsidDel="00000000" w:rsidP="00000000" w:rsidRDefault="00000000" w:rsidRPr="00000000" w14:paraId="0000005E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сценарии могат да имат грешка, която трябва да има: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Тип (Празна/Никаква грешка, Грешка при компилация, Предупреждение, Неуспех при сравнение)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Съобщение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да се проверява типа на грешката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да се проверява дали грешката има съобщение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да се проверява съобщението на грешката ако има такова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да се създава нова грешка от всеки един тип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lyubolp/OOP-SI-2021/tree/main/HW1/task1" TargetMode="External"/><Relationship Id="rId8" Type="http://schemas.openxmlformats.org/officeDocument/2006/relationships/hyperlink" Target="https://github.com/lyubolp/OOP-SI-2021/tree/main/HW1/tas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